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b/>
          <w:bCs/>
          <w:kern w:val="0"/>
          <w:lang w:val="ru-RU" w:eastAsia="en-CA"/>
        </w:rPr>
        <w:t xml:space="preserve">                                     </w:t>
      </w:r>
      <w:r w:rsidR="00FA4461" w:rsidRPr="00FA4461">
        <w:rPr>
          <w:lang w:val="ru-RU"/>
        </w:rPr>
        <w:t xml:space="preserve"> </w:t>
      </w:r>
      <w:r w:rsidR="00FA4461" w:rsidRPr="00FA4461">
        <w:rPr>
          <w:rFonts w:ascii="Times New Roman" w:eastAsia="Calibri" w:hAnsi="Times New Roman" w:cs="Times New Roman"/>
          <w:b/>
          <w:bCs/>
          <w:kern w:val="0"/>
          <w:lang w:val="ru-RU" w:eastAsia="en-CA"/>
        </w:rPr>
        <w:t>Ларец Фрэнкса,   часть 2</w:t>
      </w:r>
    </w:p>
    <w:p w:rsidR="00015A44" w:rsidRPr="00015A44" w:rsidRDefault="00015A44" w:rsidP="00015A44">
      <w:pPr>
        <w:autoSpaceDE w:val="0"/>
        <w:spacing w:after="0" w:line="240" w:lineRule="auto"/>
        <w:ind w:right="567"/>
        <w:jc w:val="both"/>
        <w:rPr>
          <w:rFonts w:ascii="Times New Roman" w:eastAsia="Calibri" w:hAnsi="Times New Roman" w:cs="Times New Roman"/>
          <w:b/>
          <w:bCs/>
          <w:color w:val="000000"/>
          <w:kern w:val="0"/>
          <w:sz w:val="28"/>
          <w:szCs w:val="28"/>
          <w:lang w:val="ru-RU" w:eastAsia="en-CA"/>
        </w:rPr>
      </w:pPr>
    </w:p>
    <w:p w:rsidR="00015A44" w:rsidRPr="00201528" w:rsidRDefault="00015A44" w:rsidP="00015A44">
      <w:pPr>
        <w:autoSpaceDE w:val="0"/>
        <w:spacing w:after="0" w:line="240" w:lineRule="auto"/>
        <w:ind w:left="567" w:right="567" w:firstLine="284"/>
        <w:jc w:val="both"/>
        <w:rPr>
          <w:rFonts w:ascii="Times New Roman" w:eastAsia="Calibri" w:hAnsi="Times New Roman" w:cs="Times New Roman"/>
          <w:b/>
          <w:bCs/>
          <w:color w:val="000000"/>
          <w:kern w:val="0"/>
          <w:sz w:val="20"/>
          <w:szCs w:val="20"/>
          <w:lang w:val="ru-RU" w:eastAsia="en-CA"/>
        </w:rPr>
      </w:pPr>
      <w:r w:rsidRPr="00015A44">
        <w:rPr>
          <w:rFonts w:ascii="Times New Roman" w:eastAsia="Calibri" w:hAnsi="Times New Roman" w:cs="Times New Roman"/>
          <w:color w:val="000000"/>
          <w:kern w:val="0"/>
          <w:sz w:val="20"/>
          <w:szCs w:val="20"/>
          <w:lang w:val="ru-RU" w:eastAsia="en-CA"/>
        </w:rPr>
        <w:t xml:space="preserve">                                 </w:t>
      </w:r>
      <w:bookmarkStart w:id="0" w:name="_Hlk217029260"/>
      <w:r w:rsidR="00201528">
        <w:rPr>
          <w:rFonts w:ascii="Times New Roman" w:eastAsia="Calibri" w:hAnsi="Times New Roman" w:cs="Times New Roman"/>
          <w:color w:val="000000"/>
          <w:kern w:val="0"/>
          <w:sz w:val="20"/>
          <w:szCs w:val="20"/>
          <w:lang w:val="ru-RU" w:eastAsia="en-CA"/>
        </w:rPr>
        <w:t xml:space="preserve">                        </w:t>
      </w:r>
      <w:r w:rsidR="00FA4461">
        <w:rPr>
          <w:rFonts w:ascii="Times New Roman" w:eastAsia="Calibri" w:hAnsi="Times New Roman" w:cs="Times New Roman"/>
          <w:b/>
          <w:bCs/>
          <w:color w:val="000000"/>
          <w:kern w:val="0"/>
          <w:sz w:val="20"/>
          <w:szCs w:val="20"/>
          <w:lang w:val="ru-RU" w:eastAsia="en-CA"/>
        </w:rPr>
        <w:t>Иконы и каноны</w:t>
      </w:r>
      <w:r w:rsidR="00201528" w:rsidRPr="00201528">
        <w:rPr>
          <w:rFonts w:ascii="Times New Roman" w:eastAsia="Calibri" w:hAnsi="Times New Roman" w:cs="Times New Roman"/>
          <w:b/>
          <w:bCs/>
          <w:color w:val="000000"/>
          <w:kern w:val="0"/>
          <w:sz w:val="20"/>
          <w:szCs w:val="20"/>
          <w:lang w:val="ru-RU" w:eastAsia="en-CA"/>
        </w:rPr>
        <w:t xml:space="preserve"> </w:t>
      </w:r>
    </w:p>
    <w:bookmarkEnd w:id="0"/>
    <w:p w:rsidR="00015A44" w:rsidRPr="00AF2230" w:rsidRDefault="00015A44"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p>
    <w:p w:rsidR="0076470D" w:rsidRPr="00AF2230" w:rsidRDefault="0076470D"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p>
    <w:p w:rsidR="0076470D" w:rsidRPr="00AF2230" w:rsidRDefault="0076470D"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p>
    <w:p w:rsidR="0076470D" w:rsidRDefault="0076470D" w:rsidP="0076470D">
      <w:pPr>
        <w:autoSpaceDE w:val="0"/>
        <w:spacing w:after="0" w:line="240" w:lineRule="auto"/>
        <w:ind w:left="567" w:right="567"/>
        <w:jc w:val="both"/>
        <w:rPr>
          <w:rFonts w:ascii="Times New Roman" w:eastAsia="Calibri" w:hAnsi="Times New Roman" w:cs="Times New Roman"/>
          <w:color w:val="000000"/>
          <w:kern w:val="0"/>
          <w:lang w:val="ru-RU" w:eastAsia="en-CA"/>
        </w:rPr>
      </w:pPr>
      <w:r w:rsidRPr="00EE5F2C">
        <w:rPr>
          <w:rFonts w:ascii="Times New Roman" w:eastAsia="Calibri" w:hAnsi="Times New Roman" w:cs="Times New Roman"/>
          <w:b/>
          <w:color w:val="000000"/>
          <w:kern w:val="0"/>
          <w:lang w:val="ru-RU" w:eastAsia="en-CA"/>
        </w:rPr>
        <w:t>Аннотация</w:t>
      </w:r>
      <w:r>
        <w:rPr>
          <w:rFonts w:ascii="Times New Roman" w:eastAsia="Calibri" w:hAnsi="Times New Roman" w:cs="Times New Roman"/>
          <w:color w:val="000000"/>
          <w:kern w:val="0"/>
          <w:lang w:val="ru-RU" w:eastAsia="en-CA"/>
        </w:rPr>
        <w:t xml:space="preserve">: Продолжение темы изображений и надписей на панелях ларца Френкса. Оказывается, можно читать не только надписи но изображения. Иногда даже изображения выглядят как буквы. Да и сами изображения на поверку оказываются не </w:t>
      </w:r>
      <w:r w:rsidR="00B04CA1">
        <w:rPr>
          <w:rFonts w:ascii="Times New Roman" w:eastAsia="Calibri" w:hAnsi="Times New Roman" w:cs="Times New Roman"/>
          <w:color w:val="000000"/>
          <w:kern w:val="0"/>
          <w:lang w:val="ru-RU" w:eastAsia="en-CA"/>
        </w:rPr>
        <w:t xml:space="preserve">произвольными </w:t>
      </w:r>
      <w:r>
        <w:rPr>
          <w:rFonts w:ascii="Times New Roman" w:eastAsia="Calibri" w:hAnsi="Times New Roman" w:cs="Times New Roman"/>
          <w:color w:val="000000"/>
          <w:kern w:val="0"/>
          <w:lang w:val="ru-RU" w:eastAsia="en-CA"/>
        </w:rPr>
        <w:t>мыслями художника (в данном случае - резчика по кости), а изображениями которые подчиняются неким канонам. Подробный анализ дает однозначный вывод – ларец был изготовлен в переход</w:t>
      </w:r>
      <w:r w:rsidR="00697078">
        <w:rPr>
          <w:rFonts w:ascii="Times New Roman" w:eastAsia="Calibri" w:hAnsi="Times New Roman" w:cs="Times New Roman"/>
          <w:color w:val="000000"/>
          <w:kern w:val="0"/>
          <w:lang w:val="ru-RU" w:eastAsia="en-CA"/>
        </w:rPr>
        <w:t>ное реформаторское время, в 17-</w:t>
      </w:r>
      <w:r>
        <w:rPr>
          <w:rFonts w:ascii="Times New Roman" w:eastAsia="Calibri" w:hAnsi="Times New Roman" w:cs="Times New Roman"/>
          <w:color w:val="000000"/>
          <w:kern w:val="0"/>
          <w:lang w:val="ru-RU" w:eastAsia="en-CA"/>
        </w:rPr>
        <w:t xml:space="preserve">18 веках. Это эпоха Реформации в Европе и Смуты на Руси. </w:t>
      </w:r>
    </w:p>
    <w:p w:rsidR="00201528" w:rsidRDefault="00201528" w:rsidP="0076470D">
      <w:pPr>
        <w:autoSpaceDE w:val="0"/>
        <w:spacing w:after="0" w:line="240" w:lineRule="auto"/>
        <w:ind w:left="567" w:right="567"/>
        <w:jc w:val="both"/>
        <w:rPr>
          <w:rFonts w:ascii="Times New Roman" w:eastAsia="Calibri" w:hAnsi="Times New Roman" w:cs="Times New Roman"/>
          <w:color w:val="000000"/>
          <w:kern w:val="0"/>
          <w:lang w:val="ru-RU" w:eastAsia="en-CA"/>
        </w:rPr>
      </w:pPr>
    </w:p>
    <w:p w:rsidR="00201528" w:rsidRPr="00201528" w:rsidRDefault="00201528" w:rsidP="0076470D">
      <w:pPr>
        <w:autoSpaceDE w:val="0"/>
        <w:spacing w:after="0" w:line="240" w:lineRule="auto"/>
        <w:ind w:left="567" w:right="567"/>
        <w:jc w:val="both"/>
        <w:rPr>
          <w:rFonts w:ascii="Times New Roman" w:eastAsia="Calibri" w:hAnsi="Times New Roman" w:cs="Times New Roman"/>
          <w:b/>
          <w:bCs/>
          <w:i/>
          <w:iCs/>
          <w:color w:val="000000"/>
          <w:kern w:val="0"/>
          <w:lang w:val="ru-RU" w:eastAsia="en-CA"/>
        </w:rPr>
      </w:pPr>
      <w:r>
        <w:rPr>
          <w:rFonts w:ascii="Times New Roman" w:eastAsia="Calibri" w:hAnsi="Times New Roman" w:cs="Times New Roman"/>
          <w:color w:val="000000"/>
          <w:kern w:val="0"/>
          <w:lang w:val="ru-RU" w:eastAsia="en-CA"/>
        </w:rPr>
        <w:t xml:space="preserve">               </w:t>
      </w:r>
      <w:r w:rsidRPr="00201528">
        <w:rPr>
          <w:rFonts w:ascii="Times New Roman" w:eastAsia="Calibri" w:hAnsi="Times New Roman" w:cs="Times New Roman"/>
          <w:b/>
          <w:bCs/>
          <w:i/>
          <w:iCs/>
          <w:color w:val="000000"/>
          <w:kern w:val="0"/>
          <w:lang w:val="ru-RU" w:eastAsia="en-CA"/>
        </w:rPr>
        <w:t xml:space="preserve">«Ба! Знакомые всё лица!»       </w:t>
      </w:r>
      <w:r w:rsidRPr="00201528">
        <w:rPr>
          <w:rFonts w:ascii="Times New Roman" w:eastAsia="Calibri" w:hAnsi="Times New Roman" w:cs="Times New Roman"/>
          <w:b/>
          <w:bCs/>
          <w:i/>
          <w:iCs/>
          <w:color w:val="000000"/>
          <w:kern w:val="0"/>
          <w:sz w:val="20"/>
          <w:szCs w:val="20"/>
          <w:lang w:val="ru-RU" w:eastAsia="en-CA"/>
        </w:rPr>
        <w:t>«Горе от ума»  А. С Грибоедов</w:t>
      </w:r>
    </w:p>
    <w:p w:rsidR="0076470D" w:rsidRPr="0076470D" w:rsidRDefault="00015A44"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r w:rsidRPr="00015A44">
        <w:rPr>
          <w:rFonts w:ascii="Times New Roman" w:eastAsia="Calibri" w:hAnsi="Times New Roman" w:cs="Times New Roman"/>
          <w:color w:val="000000"/>
          <w:kern w:val="0"/>
          <w:lang w:val="ru-RU" w:eastAsia="en-CA"/>
        </w:rPr>
        <w:t xml:space="preserve"> </w:t>
      </w:r>
      <w:r w:rsidR="0076470D">
        <w:rPr>
          <w:rFonts w:ascii="Times New Roman" w:eastAsia="Calibri" w:hAnsi="Times New Roman" w:cs="Times New Roman"/>
          <w:noProof/>
          <w:color w:val="000000"/>
          <w:kern w:val="0"/>
        </w:rPr>
        <w:drawing>
          <wp:inline distT="0" distB="0" distL="0" distR="0">
            <wp:extent cx="5011420" cy="1676400"/>
            <wp:effectExtent l="0" t="0" r="0" b="0"/>
            <wp:docPr id="96334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420" cy="1676400"/>
                    </a:xfrm>
                    <a:prstGeom prst="rect">
                      <a:avLst/>
                    </a:prstGeom>
                    <a:noFill/>
                  </pic:spPr>
                </pic:pic>
              </a:graphicData>
            </a:graphic>
          </wp:inline>
        </w:drawing>
      </w:r>
    </w:p>
    <w:p w:rsidR="0076470D" w:rsidRPr="0076470D" w:rsidRDefault="0076470D"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p>
    <w:p w:rsidR="00015A44" w:rsidRPr="00015A44" w:rsidRDefault="00201528" w:rsidP="00C646F6">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color w:val="000000"/>
          <w:kern w:val="0"/>
          <w:lang w:val="ru-RU" w:eastAsia="en-CA"/>
        </w:rPr>
        <w:t xml:space="preserve"> </w:t>
      </w:r>
      <w:r w:rsidR="00C646F6">
        <w:rPr>
          <w:rFonts w:ascii="Times New Roman" w:eastAsia="Calibri" w:hAnsi="Times New Roman" w:cs="Times New Roman"/>
          <w:color w:val="000000"/>
          <w:kern w:val="0"/>
          <w:lang w:val="ru-RU" w:eastAsia="en-CA"/>
        </w:rPr>
        <w:t xml:space="preserve">  </w:t>
      </w:r>
      <w:r w:rsidR="00015A44" w:rsidRPr="00015A44">
        <w:rPr>
          <w:rFonts w:ascii="Times New Roman" w:eastAsia="Calibri" w:hAnsi="Times New Roman" w:cs="Times New Roman"/>
          <w:color w:val="000000"/>
          <w:kern w:val="0"/>
          <w:lang w:val="ru-RU" w:eastAsia="en-CA"/>
        </w:rPr>
        <w:t xml:space="preserve">Собственно, в центре </w:t>
      </w:r>
      <w:r w:rsidR="00C646F6">
        <w:rPr>
          <w:rFonts w:ascii="Times New Roman" w:eastAsia="Calibri" w:hAnsi="Times New Roman" w:cs="Times New Roman"/>
          <w:color w:val="000000"/>
          <w:kern w:val="0"/>
          <w:lang w:val="ru-RU" w:eastAsia="en-CA"/>
        </w:rPr>
        <w:t xml:space="preserve">задней </w:t>
      </w:r>
      <w:r w:rsidR="00015A44" w:rsidRPr="00015A44">
        <w:rPr>
          <w:rFonts w:ascii="Times New Roman" w:eastAsia="Calibri" w:hAnsi="Times New Roman" w:cs="Times New Roman"/>
          <w:color w:val="000000"/>
          <w:kern w:val="0"/>
          <w:lang w:val="ru-RU" w:eastAsia="en-CA"/>
        </w:rPr>
        <w:t xml:space="preserve">панели ларца изображена не столько стена Иерусалима, и не столько его «ворота». </w:t>
      </w:r>
      <w:r w:rsidR="00015A44" w:rsidRPr="00015A44">
        <w:rPr>
          <w:rFonts w:ascii="Times New Roman" w:eastAsia="Calibri" w:hAnsi="Times New Roman" w:cs="Times New Roman"/>
          <w:color w:val="000000"/>
          <w:kern w:val="0"/>
          <w:lang w:val="en-CA" w:eastAsia="en-CA"/>
        </w:rPr>
        <w:t>C</w:t>
      </w:r>
      <w:r w:rsidR="00015A44" w:rsidRPr="00015A44">
        <w:rPr>
          <w:rFonts w:ascii="Times New Roman" w:eastAsia="Calibri" w:hAnsi="Times New Roman" w:cs="Times New Roman"/>
          <w:color w:val="000000"/>
          <w:kern w:val="0"/>
          <w:lang w:val="ru-RU" w:eastAsia="en-CA"/>
        </w:rPr>
        <w:t xml:space="preserve">реднестатическому европейцу, пусть и историку, вполне возможно никогда в жизни не довелось побывать в православном храме. Вполне возможно, что именно по этой причине всевозможные описания и трактовки изображений на ларце Фрэнкса выглядят либо примитивизмом, либо неудержным полётом фантазии. Основаных, тем не менее, на «общепринятой» концепции истории. Всем </w:t>
      </w:r>
      <w:r w:rsidR="00B04CA1">
        <w:rPr>
          <w:rFonts w:ascii="Times New Roman" w:eastAsia="Calibri" w:hAnsi="Times New Roman" w:cs="Times New Roman"/>
          <w:color w:val="000000"/>
          <w:kern w:val="0"/>
          <w:lang w:val="ru-RU" w:eastAsia="en-CA"/>
        </w:rPr>
        <w:t>мерещились «античные римляне» и</w:t>
      </w:r>
      <w:r w:rsidR="00015A44" w:rsidRPr="00015A44">
        <w:rPr>
          <w:rFonts w:ascii="Times New Roman" w:eastAsia="Calibri" w:hAnsi="Times New Roman" w:cs="Times New Roman"/>
          <w:color w:val="000000"/>
          <w:kern w:val="0"/>
          <w:lang w:val="ru-RU" w:eastAsia="en-CA"/>
        </w:rPr>
        <w:t xml:space="preserve"> </w:t>
      </w:r>
      <w:r w:rsidR="00C646F6">
        <w:rPr>
          <w:rFonts w:ascii="Times New Roman" w:eastAsia="Calibri" w:hAnsi="Times New Roman" w:cs="Times New Roman"/>
          <w:color w:val="000000"/>
          <w:kern w:val="0"/>
          <w:lang w:val="ru-RU" w:eastAsia="en-CA"/>
        </w:rPr>
        <w:t>«</w:t>
      </w:r>
      <w:r w:rsidR="00015A44" w:rsidRPr="00015A44">
        <w:rPr>
          <w:rFonts w:ascii="Times New Roman" w:eastAsia="Calibri" w:hAnsi="Times New Roman" w:cs="Times New Roman"/>
          <w:color w:val="000000"/>
          <w:kern w:val="0"/>
          <w:lang w:val="ru-RU" w:eastAsia="en-CA"/>
        </w:rPr>
        <w:t xml:space="preserve">архаичные евреи». Прежде всего - на задней панели, повествующей о «взятии Титом Иерусалима». Ведь и пояснящая надпись есть! И даже две, одна выполнена рунами, где прямо говорится об императоре Тите и иудеях, видны солдаты штурмующие символическую стену – «арку», а другая – латиницей, где говорится о «покидающих Иерусалим». Где же тут ошибиться? Что за </w:t>
      </w:r>
      <w:r w:rsidR="00015A44" w:rsidRPr="00015A44">
        <w:rPr>
          <w:rFonts w:ascii="Times New Roman" w:eastAsia="Calibri" w:hAnsi="Times New Roman" w:cs="Times New Roman"/>
          <w:kern w:val="0"/>
          <w:lang w:val="ru-RU" w:eastAsia="en-CA"/>
        </w:rPr>
        <w:t>бредущие  в никуда «евреи» в истории? Однако путь «евреев» Моисея прослеживается по карте Южной Европы. Присмотримся к «покидающим»</w:t>
      </w:r>
      <w:r w:rsidR="00C646F6">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 xml:space="preserve"> изображённых прямо под этой надписью. Согласно надписям это должны быть евреи (или иудеи?). Кто первый слева? У персонажа на груди виден некий нагрудник. Понятно, что преступника с позорной доской тут изображать не место и не повод. Но вот узнать  персонажа, если немного подучить символы иудаизма, несложно.   «И прикрепят нагрудник (наперсник) </w:t>
      </w:r>
      <w:r w:rsidR="00015A44" w:rsidRPr="00015A44">
        <w:rPr>
          <w:rFonts w:ascii="Times New Roman" w:eastAsia="Calibri" w:hAnsi="Times New Roman" w:cs="Times New Roman"/>
          <w:kern w:val="0"/>
          <w:lang w:val="ru-RU" w:eastAsia="en-CA"/>
        </w:rPr>
        <w:lastRenderedPageBreak/>
        <w:t>кольцами его к кольцам ефода шнуром из голубой шерсти, чтобы он был над поясом ефода, и чтоб не спадал наперсник с ефода. И будет носить Аарон имена сынов Израилевых на наперснике судном у сердца своего, когда будет входить во святилище, для постоянной памяти пред Господом» (Исх. 28:28-30)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Итак, смотрим внимательно на верхнюю «галерею», что же там всё-таки изображено? По крайней мере три персонажа из всех имеют при себе какие-то опознавательные знаки. Что по ним можно опознать?</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128895" cy="225615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8895" cy="2256155"/>
                    </a:xfrm>
                    <a:prstGeom prst="rect">
                      <a:avLst/>
                    </a:prstGeom>
                    <a:noFill/>
                    <a:ln>
                      <a:noFill/>
                    </a:ln>
                  </pic:spPr>
                </pic:pic>
              </a:graphicData>
            </a:graphic>
          </wp:inline>
        </w:drawing>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b/>
          <w:bCs/>
          <w:kern w:val="0"/>
          <w:sz w:val="20"/>
          <w:szCs w:val="20"/>
          <w:lang w:val="ru-RU" w:eastAsia="en-CA"/>
        </w:rPr>
        <w:t xml:space="preserve">   Рис.  </w:t>
      </w:r>
      <w:r w:rsidR="00C646F6">
        <w:rPr>
          <w:rFonts w:ascii="Times New Roman" w:eastAsia="Calibri" w:hAnsi="Times New Roman" w:cs="Times New Roman"/>
          <w:b/>
          <w:bCs/>
          <w:kern w:val="0"/>
          <w:sz w:val="20"/>
          <w:szCs w:val="20"/>
          <w:lang w:val="ru-RU" w:eastAsia="en-CA"/>
        </w:rPr>
        <w:t>1</w:t>
      </w:r>
      <w:r w:rsidRPr="00015A44">
        <w:rPr>
          <w:rFonts w:ascii="Times New Roman" w:eastAsia="Calibri" w:hAnsi="Times New Roman" w:cs="Times New Roman"/>
          <w:b/>
          <w:bCs/>
          <w:kern w:val="0"/>
          <w:sz w:val="20"/>
          <w:szCs w:val="20"/>
          <w:lang w:val="ru-RU" w:eastAsia="en-CA"/>
        </w:rPr>
        <w:t xml:space="preserve">  Наперсник, кадило и свиток Торы(?) который персонаж несёт на плече..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Собственно, именно так выглядит футляр для свитка Торы, который обычно несут в руках. Но, здесь другой случай, здесь - бегство из осаждённого города, в таких моментах уже не до скрупулёзного выполнения религиозных ритуалов. Как же выглядел Моисей (или Арон) на старых изображениях?</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076825" cy="2157095"/>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6825" cy="2157095"/>
                    </a:xfrm>
                    <a:prstGeom prst="rect">
                      <a:avLst/>
                    </a:prstGeom>
                    <a:noFill/>
                    <a:ln>
                      <a:noFill/>
                    </a:ln>
                  </pic:spPr>
                </pic:pic>
              </a:graphicData>
            </a:graphic>
          </wp:inline>
        </w:drawing>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sz w:val="20"/>
          <w:szCs w:val="20"/>
          <w:lang w:val="ru-RU" w:eastAsia="en-CA"/>
        </w:rPr>
        <w:t xml:space="preserve">Рис. </w:t>
      </w:r>
      <w:r w:rsidR="00796F87" w:rsidRPr="00796F87">
        <w:rPr>
          <w:rFonts w:ascii="Times New Roman" w:eastAsia="Calibri" w:hAnsi="Times New Roman" w:cs="Times New Roman"/>
          <w:b/>
          <w:bCs/>
          <w:kern w:val="0"/>
          <w:sz w:val="20"/>
          <w:szCs w:val="20"/>
          <w:lang w:val="ru-RU" w:eastAsia="en-CA"/>
        </w:rPr>
        <w:t>2</w:t>
      </w:r>
      <w:r w:rsidRPr="00015A44">
        <w:rPr>
          <w:rFonts w:ascii="Times New Roman" w:eastAsia="Calibri" w:hAnsi="Times New Roman" w:cs="Times New Roman"/>
          <w:b/>
          <w:bCs/>
          <w:kern w:val="0"/>
          <w:sz w:val="20"/>
          <w:szCs w:val="20"/>
          <w:lang w:val="ru-RU" w:eastAsia="en-CA"/>
        </w:rPr>
        <w:t xml:space="preserve">   Нагрудник первосвященника, кадило и свиток Торы.  Всё на месте.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color w:val="000000"/>
          <w:kern w:val="0"/>
          <w:lang w:val="ru-RU" w:eastAsia="en-CA"/>
        </w:rPr>
      </w:pPr>
      <w:r w:rsidRPr="00015A44">
        <w:rPr>
          <w:rFonts w:ascii="Times New Roman" w:eastAsia="Calibri" w:hAnsi="Times New Roman" w:cs="Times New Roman"/>
          <w:kern w:val="0"/>
          <w:lang w:val="ru-RU" w:eastAsia="en-CA"/>
        </w:rPr>
        <w:t xml:space="preserve">В правой руке одного из священников можно видеть плоский предмет – аналог  православного дискоса. Его можно встретить в изобилии на многих этрусских артефактах, как в руках статуй, так и на крышках погребальных саркофагов. </w:t>
      </w:r>
      <w:r w:rsidRPr="00015A44">
        <w:rPr>
          <w:rFonts w:ascii="Times New Roman" w:eastAsia="Calibri" w:hAnsi="Times New Roman" w:cs="Times New Roman"/>
          <w:kern w:val="0"/>
          <w:lang w:val="ru-RU" w:eastAsia="en-CA"/>
        </w:rPr>
        <w:lastRenderedPageBreak/>
        <w:t>Причём, надо заметить, на этрусских саркофагах</w:t>
      </w:r>
      <w:r w:rsidR="00F01B4B">
        <w:rPr>
          <w:rFonts w:ascii="Times New Roman" w:eastAsia="Calibri" w:hAnsi="Times New Roman" w:cs="Times New Roman"/>
          <w:kern w:val="0"/>
          <w:lang w:val="ru-RU" w:eastAsia="en-CA"/>
        </w:rPr>
        <w:t xml:space="preserve"> и урнах</w:t>
      </w:r>
      <w:r w:rsidRPr="00015A44">
        <w:rPr>
          <w:rFonts w:ascii="Times New Roman" w:eastAsia="Calibri" w:hAnsi="Times New Roman" w:cs="Times New Roman"/>
          <w:kern w:val="0"/>
          <w:lang w:val="ru-RU" w:eastAsia="en-CA"/>
        </w:rPr>
        <w:t xml:space="preserve"> встречаются кресты и крылатые ангелы – чисто христианские символы. Тогда возникает вопрос о том кто были этруски по религии, и как, к примеру, они звали своих жрецов, судей и просто верховных владык? Не исключено, что там мы встретим или «языческие», или «иудейские», или «христианские» известные словоформы. Впрочем, какова разница между этими понятиями? Тот же языческий и якобы дохристианский праздник славян День </w:t>
      </w:r>
      <w:r w:rsidR="00796F87">
        <w:rPr>
          <w:rFonts w:ascii="Times New Roman" w:eastAsia="Calibri" w:hAnsi="Times New Roman" w:cs="Times New Roman"/>
          <w:kern w:val="0"/>
          <w:lang w:val="ru-RU" w:eastAsia="en-CA"/>
        </w:rPr>
        <w:t xml:space="preserve">Ивана </w:t>
      </w:r>
      <w:r w:rsidRPr="00015A44">
        <w:rPr>
          <w:rFonts w:ascii="Times New Roman" w:eastAsia="Calibri" w:hAnsi="Times New Roman" w:cs="Times New Roman"/>
          <w:kern w:val="0"/>
          <w:lang w:val="ru-RU" w:eastAsia="en-CA"/>
        </w:rPr>
        <w:t>Купалы – это разве не в честь И</w:t>
      </w:r>
      <w:r w:rsidR="00796F87">
        <w:rPr>
          <w:rFonts w:ascii="Times New Roman" w:eastAsia="Calibri" w:hAnsi="Times New Roman" w:cs="Times New Roman"/>
          <w:kern w:val="0"/>
          <w:lang w:val="ru-RU" w:eastAsia="en-CA"/>
        </w:rPr>
        <w:t>оан</w:t>
      </w:r>
      <w:r w:rsidRPr="00015A44">
        <w:rPr>
          <w:rFonts w:ascii="Times New Roman" w:eastAsia="Calibri" w:hAnsi="Times New Roman" w:cs="Times New Roman"/>
          <w:kern w:val="0"/>
          <w:lang w:val="ru-RU" w:eastAsia="en-CA"/>
        </w:rPr>
        <w:t xml:space="preserve">на Крестителя? Кроме того, по мере «редакции» текстов в них вносились и «правильные» смыслы. </w:t>
      </w:r>
      <w:r w:rsidRPr="00015A44">
        <w:rPr>
          <w:rFonts w:ascii="Times New Roman" w:eastAsia="Calibri" w:hAnsi="Times New Roman" w:cs="Times New Roman"/>
          <w:color w:val="000000"/>
          <w:kern w:val="0"/>
          <w:lang w:val="ru-RU" w:eastAsia="en-CA"/>
        </w:rPr>
        <w:t>ФиН замечали подмену понятий много раз  при сравнении текстов Острожской Библии и её синодальном переводе:</w:t>
      </w:r>
    </w:p>
    <w:p w:rsidR="00015A44" w:rsidRPr="00015A44" w:rsidRDefault="00015A44" w:rsidP="00015A44">
      <w:pPr>
        <w:spacing w:after="0" w:line="240" w:lineRule="auto"/>
        <w:ind w:left="567" w:right="567"/>
        <w:jc w:val="both"/>
        <w:rPr>
          <w:rFonts w:ascii="Times New Roman" w:eastAsia="Calibri" w:hAnsi="Times New Roman" w:cs="Times New Roman"/>
          <w:color w:val="000000"/>
          <w:kern w:val="0"/>
          <w:lang w:val="ru-RU" w:eastAsia="en-CA"/>
        </w:rPr>
      </w:pPr>
      <w:r w:rsidRPr="00015A44">
        <w:rPr>
          <w:rFonts w:ascii="Times New Roman" w:eastAsia="Calibri" w:hAnsi="Times New Roman" w:cs="Times New Roman"/>
          <w:color w:val="000000"/>
          <w:kern w:val="0"/>
          <w:lang w:val="ru-RU" w:eastAsia="en-CA"/>
        </w:rPr>
        <w:t xml:space="preserve">      «В современном синодальном переводе Библии, при описании храма Соломона часто употребляются слова ДАВИР и КОВЧЕГ (3 Царств 6-7). Они вызывают у читателя впечатление, что тут говорится о чем-то древнем и необычном. И уж заведомо не о христианском. Крайне любопытно, что в славянской Библии, например, в Острожской [72], такие слова НЕ УПОТРЕБЛЯЮТСЯ. А употребляются вместо них совсем другие. Вместо ДАВИР везде говорится ОЛТАРЬ, то есть АЛТАРЬ. А вместо КОВЧЕГ говорится КИОТ [72], (3 Царств 6-7). Тем самым используется обычная ХРИСТИАНСКАЯ терминология, относящаяся к ХРИСТИАНСКИМ храмам (на это обратил наше внимание Игорь Крылов). Конечно, можно сказать, что библейские летописцы одинаковыми словами описывали как средневековые христианские, так и очень древние иудейские храмы. Но почему-то синодальных переводчиков это сильно беспокоило. Не потому ли, что единство терминологии могло навести читателя на опасные размышления? В том числе и хронологического характера. Все-таки христианская терминология в якобы древнем иудейском храме выглядит очень странной. </w:t>
      </w:r>
      <w:r w:rsidRPr="00796F87">
        <w:rPr>
          <w:rFonts w:ascii="Times New Roman" w:eastAsia="Calibri" w:hAnsi="Times New Roman" w:cs="Times New Roman"/>
          <w:color w:val="000000"/>
          <w:kern w:val="0"/>
          <w:lang w:val="ru-RU" w:eastAsia="en-CA"/>
        </w:rPr>
        <w:t>(</w:t>
      </w:r>
      <w:r w:rsidR="00796F87" w:rsidRPr="00796F87">
        <w:rPr>
          <w:rFonts w:ascii="Times New Roman" w:eastAsia="Calibri" w:hAnsi="Times New Roman" w:cs="Times New Roman"/>
          <w:color w:val="000000"/>
          <w:kern w:val="0"/>
          <w:lang w:val="ru-RU" w:eastAsia="en-CA"/>
        </w:rPr>
        <w:t>ФиН</w:t>
      </w:r>
      <w:r w:rsidRPr="00796F87">
        <w:rPr>
          <w:rFonts w:ascii="Times New Roman" w:eastAsia="Calibri" w:hAnsi="Times New Roman" w:cs="Times New Roman"/>
          <w:color w:val="000000"/>
          <w:kern w:val="0"/>
          <w:lang w:val="ru-RU" w:eastAsia="en-CA"/>
        </w:rPr>
        <w:t>)</w:t>
      </w:r>
      <w:r w:rsidRPr="00015A44">
        <w:rPr>
          <w:rFonts w:ascii="Times New Roman" w:eastAsia="Calibri" w:hAnsi="Times New Roman" w:cs="Times New Roman"/>
          <w:color w:val="000000"/>
          <w:kern w:val="0"/>
          <w:lang w:val="ru-RU" w:eastAsia="en-CA"/>
        </w:rPr>
        <w:t xml:space="preserve">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Помимо хронологически сомнительной терминологии во многих местах проступает и сомнительные изображения. Достаточно внимательно взглянуть на гравюры в Библии Скорины:  </w:t>
      </w:r>
    </w:p>
    <w:p w:rsidR="00015A44" w:rsidRPr="00015A44" w:rsidRDefault="00015A44" w:rsidP="00015A44">
      <w:pPr>
        <w:spacing w:after="0" w:line="259" w:lineRule="auto"/>
        <w:ind w:left="567" w:right="567"/>
        <w:jc w:val="both"/>
        <w:rPr>
          <w:rFonts w:ascii="Times New Roman" w:eastAsia="Calibri" w:hAnsi="Times New Roman" w:cs="Times New Roman"/>
          <w:b/>
          <w:bCs/>
          <w:kern w:val="0"/>
          <w:lang w:val="ru-RU" w:eastAsia="en-CA"/>
        </w:rPr>
      </w:pPr>
    </w:p>
    <w:p w:rsidR="00015A44" w:rsidRPr="00015A44" w:rsidRDefault="00F01B4B" w:rsidP="00015A44">
      <w:pPr>
        <w:spacing w:after="0" w:line="259"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noProof/>
          <w:kern w:val="0"/>
        </w:rPr>
        <w:drawing>
          <wp:inline distT="0" distB="0" distL="0" distR="0">
            <wp:extent cx="4855100" cy="2361537"/>
            <wp:effectExtent l="19050" t="0" r="26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2582" cy="2370040"/>
                    </a:xfrm>
                    <a:prstGeom prst="rect">
                      <a:avLst/>
                    </a:prstGeom>
                    <a:noFill/>
                    <a:ln>
                      <a:noFill/>
                    </a:ln>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sz w:val="20"/>
          <w:szCs w:val="20"/>
          <w:lang w:val="ru-RU" w:eastAsia="en-CA"/>
        </w:rPr>
        <w:t xml:space="preserve">Рис. </w:t>
      </w:r>
      <w:r w:rsidR="00796F87">
        <w:rPr>
          <w:rFonts w:ascii="Times New Roman" w:eastAsia="Calibri" w:hAnsi="Times New Roman" w:cs="Times New Roman"/>
          <w:b/>
          <w:bCs/>
          <w:kern w:val="0"/>
          <w:sz w:val="20"/>
          <w:szCs w:val="20"/>
          <w:lang w:val="ru-RU" w:eastAsia="en-CA"/>
        </w:rPr>
        <w:t>3</w:t>
      </w:r>
      <w:r w:rsidRPr="00015A44">
        <w:rPr>
          <w:rFonts w:ascii="Times New Roman" w:eastAsia="Calibri" w:hAnsi="Times New Roman" w:cs="Times New Roman"/>
          <w:b/>
          <w:bCs/>
          <w:kern w:val="0"/>
          <w:sz w:val="20"/>
          <w:szCs w:val="20"/>
          <w:lang w:val="ru-RU" w:eastAsia="en-CA"/>
        </w:rPr>
        <w:t xml:space="preserve">   Сцены из Ветхого Звавета. Моисей с нагрудником в Библии Ф. Скорины. </w:t>
      </w:r>
      <w:r w:rsidR="00796F87">
        <w:rPr>
          <w:rFonts w:ascii="Times New Roman" w:eastAsia="Calibri" w:hAnsi="Times New Roman" w:cs="Times New Roman"/>
          <w:b/>
          <w:bCs/>
          <w:kern w:val="0"/>
          <w:sz w:val="20"/>
          <w:szCs w:val="20"/>
          <w:lang w:val="ru-RU" w:eastAsia="en-CA"/>
        </w:rPr>
        <w:t xml:space="preserve"> </w:t>
      </w:r>
      <w:r w:rsidRPr="00015A44">
        <w:rPr>
          <w:rFonts w:ascii="Times New Roman" w:eastAsia="Calibri" w:hAnsi="Times New Roman" w:cs="Times New Roman"/>
          <w:b/>
          <w:bCs/>
          <w:kern w:val="0"/>
          <w:sz w:val="20"/>
          <w:szCs w:val="20"/>
          <w:lang w:val="ru-RU" w:eastAsia="en-CA"/>
        </w:rPr>
        <w:t>На</w:t>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b/>
          <w:bCs/>
          <w:kern w:val="0"/>
          <w:sz w:val="20"/>
          <w:szCs w:val="20"/>
          <w:lang w:val="ru-RU" w:eastAsia="en-CA"/>
        </w:rPr>
        <w:t xml:space="preserve">     обеих страницах - символ «царь-града»,  звезда и полумесяц. Как и на шапке Моисея.</w:t>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p>
    <w:p w:rsidR="00015A44" w:rsidRPr="00015A44" w:rsidRDefault="00015A44" w:rsidP="00015A44">
      <w:pPr>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Именно это мы наблюдаем и на панелях ларца – христианская символика (куда уж символичнее!) в рассказе</w:t>
      </w:r>
      <w:r w:rsidR="000F4CE5">
        <w:rPr>
          <w:rFonts w:ascii="Times New Roman" w:eastAsia="Calibri" w:hAnsi="Times New Roman" w:cs="Times New Roman"/>
          <w:kern w:val="0"/>
          <w:lang w:val="ru-RU" w:eastAsia="en-CA"/>
        </w:rPr>
        <w:t xml:space="preserve"> о взятии иудейского Иерусалима.</w:t>
      </w:r>
    </w:p>
    <w:p w:rsidR="00015A44" w:rsidRPr="00015A44" w:rsidRDefault="00015A44" w:rsidP="00015A44">
      <w:pPr>
        <w:spacing w:after="0" w:line="240" w:lineRule="auto"/>
        <w:ind w:left="567" w:right="567"/>
        <w:jc w:val="both"/>
        <w:rPr>
          <w:rFonts w:ascii="Times New Roman" w:eastAsia="Calibri" w:hAnsi="Times New Roman" w:cs="Times New Roman"/>
          <w:kern w:val="0"/>
          <w:shd w:val="clear" w:color="auto" w:fill="FFFFFF"/>
          <w:lang w:val="ru-RU"/>
        </w:rPr>
      </w:pPr>
      <w:r w:rsidRPr="00015A44">
        <w:rPr>
          <w:rFonts w:ascii="Times New Roman" w:eastAsia="Calibri" w:hAnsi="Times New Roman" w:cs="Times New Roman"/>
          <w:kern w:val="0"/>
          <w:lang w:val="ru-RU" w:eastAsia="en-CA"/>
        </w:rPr>
        <w:t xml:space="preserve">    Вообще касательно упоминания в Апокалипсисе о двенадцати коленах израилевых, то это место стоило поместить, как и предлагают ФиН, в Ветхий Завет. Так</w:t>
      </w:r>
      <w:r w:rsidR="000F4CE5">
        <w:rPr>
          <w:rFonts w:ascii="Times New Roman" w:eastAsia="Calibri" w:hAnsi="Times New Roman" w:cs="Times New Roman"/>
          <w:kern w:val="0"/>
          <w:lang w:val="ru-RU" w:eastAsia="en-CA"/>
        </w:rPr>
        <w:t xml:space="preserve"> как это – дела Моисеева похода -</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библейская история исхода 12 израильских колен из Египта под предводительством пророка Моисея. Она описана в нескольких больших книгах Библии - Исход, Левит, Числа, Второзаконие, Иисус Навин.</w:t>
      </w:r>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Начался исход моисеевцев с берегов Волги, скорее всего из Казани (ветхозаветной «Медины»</w:t>
      </w:r>
      <w:r w:rsidR="000F4CE5">
        <w:rPr>
          <w:rFonts w:ascii="Times New Roman" w:eastAsia="Calibri" w:hAnsi="Times New Roman" w:cs="Times New Roman"/>
          <w:kern w:val="0"/>
          <w:shd w:val="clear" w:color="auto" w:fill="FFFFFF"/>
          <w:lang w:val="ru-RU"/>
        </w:rPr>
        <w:t>)</w:t>
      </w:r>
      <w:r w:rsidRPr="00015A44">
        <w:rPr>
          <w:rFonts w:ascii="Times New Roman" w:eastAsia="Calibri" w:hAnsi="Times New Roman" w:cs="Times New Roman"/>
          <w:kern w:val="0"/>
          <w:shd w:val="clear" w:color="auto" w:fill="FFFFFF"/>
          <w:lang w:val="ru-RU"/>
        </w:rPr>
        <w:t>, из которой войска «израильтян» (богоборцев) выступили почему-то только после разрешения царя «фараона». Суть и смысл этого события остаются очень непонятными, вероятно речь идёт о каком-то религиозном расколе. После взятия Балкан, Царьграда, разнородные войска «израильтян-бродников» БРЕЛИ через всю Южную Европу вплоть до Испании (Иберии – река Эбро), где впоследствии и зародилось то что</w:t>
      </w:r>
      <w:r w:rsidR="0043762F">
        <w:rPr>
          <w:rFonts w:ascii="Times New Roman" w:eastAsia="Calibri" w:hAnsi="Times New Roman" w:cs="Times New Roman"/>
          <w:kern w:val="0"/>
          <w:shd w:val="clear" w:color="auto" w:fill="FFFFFF"/>
          <w:lang w:val="ru-RU"/>
        </w:rPr>
        <w:t xml:space="preserve">, пройдя сложные стадии изменений, </w:t>
      </w:r>
      <w:r w:rsidRPr="00015A44">
        <w:rPr>
          <w:rFonts w:ascii="Times New Roman" w:eastAsia="Calibri" w:hAnsi="Times New Roman" w:cs="Times New Roman"/>
          <w:kern w:val="0"/>
          <w:shd w:val="clear" w:color="auto" w:fill="FFFFFF"/>
          <w:lang w:val="ru-RU"/>
        </w:rPr>
        <w:t xml:space="preserve"> сегодня называется «иудаизмом». </w:t>
      </w:r>
      <w:r w:rsidR="0043762F">
        <w:rPr>
          <w:rFonts w:ascii="Times New Roman" w:eastAsia="Calibri" w:hAnsi="Times New Roman" w:cs="Times New Roman"/>
          <w:kern w:val="0"/>
          <w:shd w:val="clear" w:color="auto" w:fill="FFFFFF"/>
          <w:lang w:val="ru-RU"/>
        </w:rPr>
        <w:t xml:space="preserve">Якобы ортодоксальным. Это результат глобальной подмены понятий </w:t>
      </w:r>
      <w:r w:rsidR="0052653F">
        <w:rPr>
          <w:rFonts w:ascii="Times New Roman" w:eastAsia="Calibri" w:hAnsi="Times New Roman" w:cs="Times New Roman"/>
          <w:kern w:val="0"/>
          <w:shd w:val="clear" w:color="auto" w:fill="FFFFFF"/>
          <w:lang w:val="ru-RU"/>
        </w:rPr>
        <w:t xml:space="preserve">в </w:t>
      </w:r>
      <w:r w:rsidR="0043762F">
        <w:rPr>
          <w:rFonts w:ascii="Times New Roman" w:eastAsia="Calibri" w:hAnsi="Times New Roman" w:cs="Times New Roman"/>
          <w:kern w:val="0"/>
          <w:shd w:val="clear" w:color="auto" w:fill="FFFFFF"/>
          <w:lang w:val="ru-RU"/>
        </w:rPr>
        <w:t>17-19 век</w:t>
      </w:r>
      <w:r w:rsidR="0052653F">
        <w:rPr>
          <w:rFonts w:ascii="Times New Roman" w:eastAsia="Calibri" w:hAnsi="Times New Roman" w:cs="Times New Roman"/>
          <w:kern w:val="0"/>
          <w:shd w:val="clear" w:color="auto" w:fill="FFFFFF"/>
          <w:lang w:val="ru-RU"/>
        </w:rPr>
        <w:t>ах</w:t>
      </w:r>
      <w:r w:rsidR="0043762F">
        <w:rPr>
          <w:rFonts w:ascii="Times New Roman" w:eastAsia="Calibri" w:hAnsi="Times New Roman" w:cs="Times New Roman"/>
          <w:kern w:val="0"/>
          <w:shd w:val="clear" w:color="auto" w:fill="FFFFFF"/>
          <w:lang w:val="ru-RU"/>
        </w:rPr>
        <w:t>.</w:t>
      </w:r>
    </w:p>
    <w:p w:rsidR="00015A44" w:rsidRPr="00015A44" w:rsidRDefault="00015A44" w:rsidP="00015A44">
      <w:pPr>
        <w:spacing w:after="0" w:line="240" w:lineRule="auto"/>
        <w:ind w:left="567" w:right="567"/>
        <w:jc w:val="both"/>
        <w:rPr>
          <w:rFonts w:ascii="Times New Roman" w:eastAsia="Calibri" w:hAnsi="Times New Roman" w:cs="Times New Roman"/>
          <w:kern w:val="0"/>
          <w:shd w:val="clear" w:color="auto" w:fill="FFFFFF"/>
          <w:lang w:val="ru-RU"/>
        </w:rPr>
      </w:pPr>
      <w:r w:rsidRPr="00015A44">
        <w:rPr>
          <w:rFonts w:ascii="Times New Roman" w:eastAsia="Calibri" w:hAnsi="Times New Roman" w:cs="Times New Roman"/>
          <w:bCs/>
          <w:kern w:val="0"/>
          <w:shd w:val="clear" w:color="auto" w:fill="FFFFFF"/>
          <w:lang w:val="ru-RU"/>
        </w:rPr>
        <w:t xml:space="preserve">    </w:t>
      </w:r>
      <w:r w:rsidR="000C1533">
        <w:rPr>
          <w:rFonts w:ascii="Times New Roman" w:eastAsia="Calibri" w:hAnsi="Times New Roman" w:cs="Times New Roman"/>
          <w:bCs/>
          <w:kern w:val="0"/>
          <w:shd w:val="clear" w:color="auto" w:fill="FFFFFF"/>
          <w:lang w:val="ru-RU"/>
        </w:rPr>
        <w:t xml:space="preserve">    </w:t>
      </w:r>
      <w:r w:rsidRPr="00015A44">
        <w:rPr>
          <w:rFonts w:ascii="Times New Roman" w:eastAsia="Calibri" w:hAnsi="Times New Roman" w:cs="Times New Roman"/>
          <w:bCs/>
          <w:kern w:val="0"/>
          <w:shd w:val="clear" w:color="auto" w:fill="FFFFFF"/>
          <w:lang w:val="ru-RU"/>
        </w:rPr>
        <w:t>Кто же мог составить ударный костяк войска Моисеева? Бро́дники</w:t>
      </w:r>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w:t>
      </w:r>
      <w:r w:rsidRPr="00015A44">
        <w:rPr>
          <w:rFonts w:ascii="Times New Roman" w:eastAsia="Calibri" w:hAnsi="Times New Roman" w:cs="Times New Roman"/>
          <w:i/>
          <w:iCs/>
          <w:kern w:val="0"/>
          <w:shd w:val="clear" w:color="auto" w:fill="FFFFFF"/>
          <w:lang w:val="ru-RU"/>
        </w:rPr>
        <w:t>бордники, продники, бронники, бродничи, бродници</w:t>
      </w:r>
      <w:r w:rsidRPr="00015A44">
        <w:rPr>
          <w:rFonts w:ascii="Times New Roman" w:eastAsia="Calibri" w:hAnsi="Times New Roman" w:cs="Times New Roman"/>
          <w:kern w:val="0"/>
          <w:shd w:val="clear" w:color="auto" w:fill="FFFFFF"/>
          <w:lang w:val="ru-RU"/>
        </w:rPr>
        <w:t>)</w:t>
      </w:r>
      <w:r w:rsidRPr="00015A44">
        <w:rPr>
          <w:rFonts w:ascii="Times New Roman" w:eastAsia="Calibri" w:hAnsi="Times New Roman" w:cs="Times New Roman"/>
          <w:kern w:val="0"/>
          <w:shd w:val="clear" w:color="auto" w:fill="FFFFFF"/>
          <w:lang w:val="en-CA"/>
        </w:rPr>
        <w:t> </w:t>
      </w:r>
      <w:r w:rsidR="0052653F">
        <w:rPr>
          <w:rFonts w:ascii="Times New Roman" w:eastAsia="Calibri" w:hAnsi="Times New Roman" w:cs="Times New Roman"/>
          <w:kern w:val="0"/>
          <w:shd w:val="clear" w:color="auto" w:fill="FFFFFF"/>
          <w:lang w:val="ru-RU"/>
        </w:rPr>
        <w:t xml:space="preserve">- </w:t>
      </w:r>
      <w:r w:rsidRPr="00015A44">
        <w:rPr>
          <w:rFonts w:ascii="Times New Roman" w:eastAsia="Calibri" w:hAnsi="Times New Roman" w:cs="Times New Roman"/>
          <w:kern w:val="0"/>
          <w:shd w:val="clear" w:color="auto" w:fill="FFFFFF"/>
          <w:lang w:val="ru-RU"/>
        </w:rPr>
        <w:t>славянское население побережья</w:t>
      </w:r>
      <w:r w:rsidRPr="00015A44">
        <w:rPr>
          <w:rFonts w:ascii="Times New Roman" w:eastAsia="Calibri" w:hAnsi="Times New Roman" w:cs="Times New Roman"/>
          <w:kern w:val="0"/>
          <w:shd w:val="clear" w:color="auto" w:fill="FFFFFF"/>
          <w:lang w:val="en-CA"/>
        </w:rPr>
        <w:t> </w:t>
      </w:r>
      <w:hyperlink r:id="rId9" w:tooltip="Азовское море" w:history="1">
        <w:r w:rsidRPr="00015A44">
          <w:rPr>
            <w:rFonts w:ascii="Times New Roman" w:eastAsia="Calibri" w:hAnsi="Times New Roman" w:cs="Times New Roman"/>
            <w:kern w:val="0"/>
            <w:shd w:val="clear" w:color="auto" w:fill="FFFFFF"/>
            <w:lang w:val="ru-RU"/>
          </w:rPr>
          <w:t>Азовского моря</w:t>
        </w:r>
      </w:hyperlink>
      <w:r w:rsidRPr="00015A44">
        <w:rPr>
          <w:rFonts w:ascii="Times New Roman" w:eastAsia="Calibri" w:hAnsi="Times New Roman" w:cs="Times New Roman"/>
          <w:kern w:val="0"/>
          <w:shd w:val="clear" w:color="auto" w:fill="FFFFFF"/>
          <w:lang w:val="ru-RU"/>
        </w:rPr>
        <w:t>, нижнего</w:t>
      </w:r>
      <w:r w:rsidRPr="00015A44">
        <w:rPr>
          <w:rFonts w:ascii="Times New Roman" w:eastAsia="Calibri" w:hAnsi="Times New Roman" w:cs="Times New Roman"/>
          <w:kern w:val="0"/>
          <w:shd w:val="clear" w:color="auto" w:fill="FFFFFF"/>
          <w:lang w:val="en-CA"/>
        </w:rPr>
        <w:t> </w:t>
      </w:r>
      <w:hyperlink r:id="rId10" w:tooltip="Дон" w:history="1">
        <w:r w:rsidRPr="00015A44">
          <w:rPr>
            <w:rFonts w:ascii="Times New Roman" w:eastAsia="Calibri" w:hAnsi="Times New Roman" w:cs="Times New Roman"/>
            <w:kern w:val="0"/>
            <w:shd w:val="clear" w:color="auto" w:fill="FFFFFF"/>
            <w:lang w:val="ru-RU"/>
          </w:rPr>
          <w:t>Дона</w:t>
        </w:r>
      </w:hyperlink>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и</w:t>
      </w:r>
      <w:r w:rsidRPr="00015A44">
        <w:rPr>
          <w:rFonts w:ascii="Times New Roman" w:eastAsia="Calibri" w:hAnsi="Times New Roman" w:cs="Times New Roman"/>
          <w:kern w:val="0"/>
          <w:shd w:val="clear" w:color="auto" w:fill="FFFFFF"/>
          <w:lang w:val="en-CA"/>
        </w:rPr>
        <w:t> </w:t>
      </w:r>
      <w:hyperlink r:id="rId11" w:tooltip="Днестр" w:history="1">
        <w:r w:rsidRPr="00015A44">
          <w:rPr>
            <w:rFonts w:ascii="Times New Roman" w:eastAsia="Calibri" w:hAnsi="Times New Roman" w:cs="Times New Roman"/>
            <w:kern w:val="0"/>
            <w:shd w:val="clear" w:color="auto" w:fill="FFFFFF"/>
            <w:lang w:val="ru-RU"/>
          </w:rPr>
          <w:t>Днестра</w:t>
        </w:r>
      </w:hyperlink>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 xml:space="preserve">в </w:t>
      </w:r>
      <w:r w:rsidRPr="00015A44">
        <w:rPr>
          <w:rFonts w:ascii="Times New Roman" w:eastAsia="Calibri" w:hAnsi="Times New Roman" w:cs="Times New Roman"/>
          <w:kern w:val="0"/>
          <w:shd w:val="clear" w:color="auto" w:fill="FFFFFF"/>
          <w:lang w:val="en-CA"/>
        </w:rPr>
        <w:t>XII</w:t>
      </w:r>
      <w:r w:rsidRPr="00015A44">
        <w:rPr>
          <w:rFonts w:ascii="Times New Roman" w:eastAsia="Calibri" w:hAnsi="Times New Roman" w:cs="Times New Roman"/>
          <w:kern w:val="0"/>
          <w:shd w:val="clear" w:color="auto" w:fill="FFFFFF"/>
          <w:lang w:val="ru-RU"/>
        </w:rPr>
        <w:t>—</w:t>
      </w:r>
      <w:r w:rsidRPr="00015A44">
        <w:rPr>
          <w:rFonts w:ascii="Times New Roman" w:eastAsia="Calibri" w:hAnsi="Times New Roman" w:cs="Times New Roman"/>
          <w:kern w:val="0"/>
          <w:shd w:val="clear" w:color="auto" w:fill="FFFFFF"/>
          <w:lang w:val="en-CA"/>
        </w:rPr>
        <w:t>XIII</w:t>
      </w:r>
      <w:r w:rsidRPr="00015A44">
        <w:rPr>
          <w:rFonts w:ascii="Times New Roman" w:eastAsia="Calibri" w:hAnsi="Times New Roman" w:cs="Times New Roman"/>
          <w:kern w:val="0"/>
          <w:shd w:val="clear" w:color="auto" w:fill="FFFFFF"/>
          <w:lang w:val="ru-RU"/>
        </w:rPr>
        <w:t xml:space="preserve"> вв. в приграничных к</w:t>
      </w:r>
      <w:r w:rsidRPr="00015A44">
        <w:rPr>
          <w:rFonts w:ascii="Times New Roman" w:eastAsia="Calibri" w:hAnsi="Times New Roman" w:cs="Times New Roman"/>
          <w:kern w:val="0"/>
          <w:shd w:val="clear" w:color="auto" w:fill="FFFFFF"/>
          <w:lang w:val="en-CA"/>
        </w:rPr>
        <w:t> </w:t>
      </w:r>
      <w:hyperlink r:id="rId12" w:tooltip="Русские княжества" w:history="1">
        <w:r w:rsidRPr="00015A44">
          <w:rPr>
            <w:rFonts w:ascii="Times New Roman" w:eastAsia="Calibri" w:hAnsi="Times New Roman" w:cs="Times New Roman"/>
            <w:kern w:val="0"/>
            <w:shd w:val="clear" w:color="auto" w:fill="FFFFFF"/>
            <w:lang w:val="ru-RU"/>
          </w:rPr>
          <w:t>русским княжествам</w:t>
        </w:r>
      </w:hyperlink>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территориях. По одной из версий, название</w:t>
      </w:r>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i/>
          <w:iCs/>
          <w:kern w:val="0"/>
          <w:shd w:val="clear" w:color="auto" w:fill="FFFFFF"/>
          <w:lang w:val="ru-RU"/>
        </w:rPr>
        <w:t>„бродники“</w:t>
      </w:r>
      <w:r w:rsidRPr="00015A44">
        <w:rPr>
          <w:rFonts w:ascii="Times New Roman" w:eastAsia="Calibri" w:hAnsi="Times New Roman" w:cs="Times New Roman"/>
          <w:kern w:val="0"/>
          <w:shd w:val="clear" w:color="auto" w:fill="FFFFFF"/>
          <w:lang w:val="en-CA"/>
        </w:rPr>
        <w:t> </w:t>
      </w:r>
      <w:r w:rsidR="00525CB9">
        <w:rPr>
          <w:rFonts w:ascii="Times New Roman" w:eastAsia="Calibri" w:hAnsi="Times New Roman" w:cs="Times New Roman"/>
          <w:kern w:val="0"/>
          <w:shd w:val="clear" w:color="auto" w:fill="FFFFFF"/>
          <w:lang w:val="ru-RU"/>
        </w:rPr>
        <w:t>произошло от</w:t>
      </w:r>
      <w:r w:rsidRPr="00015A44">
        <w:rPr>
          <w:rFonts w:ascii="Times New Roman" w:eastAsia="Calibri" w:hAnsi="Times New Roman" w:cs="Times New Roman"/>
          <w:kern w:val="0"/>
          <w:shd w:val="clear" w:color="auto" w:fill="FFFFFF"/>
          <w:lang w:val="ru-RU"/>
        </w:rPr>
        <w:t xml:space="preserve"> слова</w:t>
      </w:r>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i/>
          <w:iCs/>
          <w:kern w:val="0"/>
          <w:shd w:val="clear" w:color="auto" w:fill="FFFFFF"/>
          <w:lang w:val="ru-RU"/>
        </w:rPr>
        <w:t>„</w:t>
      </w:r>
      <w:r w:rsidR="00525054">
        <w:fldChar w:fldCharType="begin"/>
      </w:r>
      <w:r>
        <w:instrText>HYPERLINK</w:instrText>
      </w:r>
      <w:r w:rsidRPr="009D4B1B">
        <w:rPr>
          <w:lang w:val="ru-RU"/>
        </w:rPr>
        <w:instrText xml:space="preserve"> "</w:instrText>
      </w:r>
      <w:r>
        <w:instrText>https</w:instrText>
      </w:r>
      <w:r w:rsidRPr="009D4B1B">
        <w:rPr>
          <w:lang w:val="ru-RU"/>
        </w:rPr>
        <w:instrText>://</w:instrText>
      </w:r>
      <w:r>
        <w:instrText>ru</w:instrText>
      </w:r>
      <w:r w:rsidRPr="009D4B1B">
        <w:rPr>
          <w:lang w:val="ru-RU"/>
        </w:rPr>
        <w:instrText>.</w:instrText>
      </w:r>
      <w:r>
        <w:instrText>wikipedia</w:instrText>
      </w:r>
      <w:r w:rsidRPr="009D4B1B">
        <w:rPr>
          <w:lang w:val="ru-RU"/>
        </w:rPr>
        <w:instrText>.</w:instrText>
      </w:r>
      <w:r>
        <w:instrText>org</w:instrText>
      </w:r>
      <w:r w:rsidRPr="009D4B1B">
        <w:rPr>
          <w:lang w:val="ru-RU"/>
        </w:rPr>
        <w:instrText>/</w:instrText>
      </w:r>
      <w:r>
        <w:instrText>wiki</w:instrText>
      </w:r>
      <w:r w:rsidRPr="009D4B1B">
        <w:rPr>
          <w:lang w:val="ru-RU"/>
        </w:rPr>
        <w:instrText>/%</w:instrText>
      </w:r>
      <w:r>
        <w:instrText>D</w:instrText>
      </w:r>
      <w:r w:rsidRPr="009D4B1B">
        <w:rPr>
          <w:lang w:val="ru-RU"/>
        </w:rPr>
        <w:instrText>0%91%</w:instrText>
      </w:r>
      <w:r>
        <w:instrText>D</w:instrText>
      </w:r>
      <w:r w:rsidRPr="009D4B1B">
        <w:rPr>
          <w:lang w:val="ru-RU"/>
        </w:rPr>
        <w:instrText>1%80%</w:instrText>
      </w:r>
      <w:r>
        <w:instrText>D</w:instrText>
      </w:r>
      <w:r w:rsidRPr="009D4B1B">
        <w:rPr>
          <w:lang w:val="ru-RU"/>
        </w:rPr>
        <w:instrText>0%</w:instrText>
      </w:r>
      <w:r>
        <w:instrText>BE</w:instrText>
      </w:r>
      <w:r w:rsidRPr="009D4B1B">
        <w:rPr>
          <w:lang w:val="ru-RU"/>
        </w:rPr>
        <w:instrText>%</w:instrText>
      </w:r>
      <w:r>
        <w:instrText>D</w:instrText>
      </w:r>
      <w:r w:rsidRPr="009D4B1B">
        <w:rPr>
          <w:lang w:val="ru-RU"/>
        </w:rPr>
        <w:instrText>0%</w:instrText>
      </w:r>
      <w:r>
        <w:instrText>B</w:instrText>
      </w:r>
      <w:r w:rsidRPr="009D4B1B">
        <w:rPr>
          <w:lang w:val="ru-RU"/>
        </w:rPr>
        <w:instrText>4%</w:instrText>
      </w:r>
      <w:r>
        <w:instrText>D</w:instrText>
      </w:r>
      <w:r w:rsidRPr="009D4B1B">
        <w:rPr>
          <w:lang w:val="ru-RU"/>
        </w:rPr>
        <w:instrText>1%8</w:instrText>
      </w:r>
      <w:r>
        <w:instrText>F</w:instrText>
      </w:r>
      <w:r w:rsidRPr="009D4B1B">
        <w:rPr>
          <w:lang w:val="ru-RU"/>
        </w:rPr>
        <w:instrText>%</w:instrText>
      </w:r>
      <w:r>
        <w:instrText>D</w:instrText>
      </w:r>
      <w:r w:rsidRPr="009D4B1B">
        <w:rPr>
          <w:lang w:val="ru-RU"/>
        </w:rPr>
        <w:instrText>0%</w:instrText>
      </w:r>
      <w:r>
        <w:instrText>B</w:instrText>
      </w:r>
      <w:r w:rsidRPr="009D4B1B">
        <w:rPr>
          <w:lang w:val="ru-RU"/>
        </w:rPr>
        <w:instrText>6%</w:instrText>
      </w:r>
      <w:r>
        <w:instrText>D</w:instrText>
      </w:r>
      <w:r w:rsidRPr="009D4B1B">
        <w:rPr>
          <w:lang w:val="ru-RU"/>
        </w:rPr>
        <w:instrText>0%</w:instrText>
      </w:r>
      <w:r>
        <w:instrText>BD</w:instrText>
      </w:r>
      <w:r w:rsidRPr="009D4B1B">
        <w:rPr>
          <w:lang w:val="ru-RU"/>
        </w:rPr>
        <w:instrText>%</w:instrText>
      </w:r>
      <w:r>
        <w:instrText>D</w:instrText>
      </w:r>
      <w:r w:rsidRPr="009D4B1B">
        <w:rPr>
          <w:lang w:val="ru-RU"/>
        </w:rPr>
        <w:instrText>0%</w:instrText>
      </w:r>
      <w:r>
        <w:instrText>B</w:instrText>
      </w:r>
      <w:r w:rsidRPr="009D4B1B">
        <w:rPr>
          <w:lang w:val="ru-RU"/>
        </w:rPr>
        <w:instrText>8%</w:instrText>
      </w:r>
      <w:r>
        <w:instrText>D</w:instrText>
      </w:r>
      <w:r w:rsidRPr="009D4B1B">
        <w:rPr>
          <w:lang w:val="ru-RU"/>
        </w:rPr>
        <w:instrText>1%87%</w:instrText>
      </w:r>
      <w:r>
        <w:instrText>D</w:instrText>
      </w:r>
      <w:r w:rsidRPr="009D4B1B">
        <w:rPr>
          <w:lang w:val="ru-RU"/>
        </w:rPr>
        <w:instrText>0%</w:instrText>
      </w:r>
      <w:r>
        <w:instrText>B</w:instrText>
      </w:r>
      <w:r w:rsidRPr="009D4B1B">
        <w:rPr>
          <w:lang w:val="ru-RU"/>
        </w:rPr>
        <w:instrText>5%</w:instrText>
      </w:r>
      <w:r>
        <w:instrText>D</w:instrText>
      </w:r>
      <w:r w:rsidRPr="009D4B1B">
        <w:rPr>
          <w:lang w:val="ru-RU"/>
        </w:rPr>
        <w:instrText>1%81%</w:instrText>
      </w:r>
      <w:r>
        <w:instrText>D</w:instrText>
      </w:r>
      <w:r w:rsidRPr="009D4B1B">
        <w:rPr>
          <w:lang w:val="ru-RU"/>
        </w:rPr>
        <w:instrText>1%82%</w:instrText>
      </w:r>
      <w:r>
        <w:instrText>D</w:instrText>
      </w:r>
      <w:r w:rsidRPr="009D4B1B">
        <w:rPr>
          <w:lang w:val="ru-RU"/>
        </w:rPr>
        <w:instrText>0%</w:instrText>
      </w:r>
      <w:r>
        <w:instrText>B</w:instrText>
      </w:r>
      <w:r w:rsidRPr="009D4B1B">
        <w:rPr>
          <w:lang w:val="ru-RU"/>
        </w:rPr>
        <w:instrText>2%</w:instrText>
      </w:r>
      <w:r>
        <w:instrText>D</w:instrText>
      </w:r>
      <w:r w:rsidRPr="009D4B1B">
        <w:rPr>
          <w:lang w:val="ru-RU"/>
        </w:rPr>
        <w:instrText>0%</w:instrText>
      </w:r>
      <w:r>
        <w:instrText>BE</w:instrText>
      </w:r>
      <w:r w:rsidRPr="009D4B1B">
        <w:rPr>
          <w:lang w:val="ru-RU"/>
        </w:rPr>
        <w:instrText>" \</w:instrText>
      </w:r>
      <w:r>
        <w:instrText>o</w:instrText>
      </w:r>
      <w:r w:rsidRPr="009D4B1B">
        <w:rPr>
          <w:lang w:val="ru-RU"/>
        </w:rPr>
        <w:instrText xml:space="preserve"> "Бродяжничество"</w:instrText>
      </w:r>
      <w:r w:rsidR="00525054">
        <w:fldChar w:fldCharType="separate"/>
      </w:r>
      <w:r w:rsidRPr="00015A44">
        <w:rPr>
          <w:rFonts w:ascii="Times New Roman" w:eastAsia="Calibri" w:hAnsi="Times New Roman" w:cs="Times New Roman"/>
          <w:i/>
          <w:iCs/>
          <w:kern w:val="0"/>
          <w:shd w:val="clear" w:color="auto" w:fill="FFFFFF"/>
          <w:lang w:val="ru-RU"/>
        </w:rPr>
        <w:t>бродить</w:t>
      </w:r>
      <w:r w:rsidR="00525054">
        <w:fldChar w:fldCharType="end"/>
      </w:r>
      <w:r w:rsidRPr="00015A44">
        <w:rPr>
          <w:rFonts w:ascii="Times New Roman" w:eastAsia="Calibri" w:hAnsi="Times New Roman" w:cs="Times New Roman"/>
          <w:i/>
          <w:iCs/>
          <w:kern w:val="0"/>
          <w:shd w:val="clear" w:color="auto" w:fill="FFFFFF"/>
          <w:lang w:val="en-CA"/>
        </w:rPr>
        <w:t> </w:t>
      </w:r>
      <w:r w:rsidRPr="00015A44">
        <w:rPr>
          <w:rFonts w:ascii="Times New Roman" w:eastAsia="Calibri" w:hAnsi="Times New Roman" w:cs="Times New Roman"/>
          <w:i/>
          <w:iCs/>
          <w:kern w:val="0"/>
          <w:shd w:val="clear" w:color="auto" w:fill="FFFFFF"/>
          <w:lang w:val="ru-RU"/>
        </w:rPr>
        <w:t>— скитаться“</w:t>
      </w:r>
      <w:r w:rsidR="00525CB9">
        <w:rPr>
          <w:rFonts w:ascii="Times New Roman" w:eastAsia="Calibri" w:hAnsi="Times New Roman" w:cs="Times New Roman"/>
          <w:kern w:val="0"/>
          <w:shd w:val="clear" w:color="auto" w:fill="FFFFFF"/>
          <w:lang w:val="ru-RU"/>
        </w:rPr>
        <w:t xml:space="preserve">. Возможно, в </w:t>
      </w:r>
      <w:r w:rsidRPr="00015A44">
        <w:rPr>
          <w:rFonts w:ascii="Times New Roman" w:eastAsia="Calibri" w:hAnsi="Times New Roman" w:cs="Times New Roman"/>
          <w:kern w:val="0"/>
          <w:shd w:val="clear" w:color="auto" w:fill="FFFFFF"/>
          <w:lang w:val="ru-RU"/>
        </w:rPr>
        <w:t>состав бродников вошли жившие в этих местах</w:t>
      </w:r>
      <w:r w:rsidRPr="00015A44">
        <w:rPr>
          <w:rFonts w:ascii="Times New Roman" w:eastAsia="Calibri" w:hAnsi="Times New Roman" w:cs="Times New Roman"/>
          <w:kern w:val="0"/>
          <w:shd w:val="clear" w:color="auto" w:fill="FFFFFF"/>
          <w:lang w:val="en-CA"/>
        </w:rPr>
        <w:t> </w:t>
      </w:r>
      <w:hyperlink r:id="rId13" w:tooltip="Остготы" w:history="1">
        <w:r w:rsidRPr="00015A44">
          <w:rPr>
            <w:rFonts w:ascii="Times New Roman" w:eastAsia="Calibri" w:hAnsi="Times New Roman" w:cs="Times New Roman"/>
            <w:kern w:val="0"/>
            <w:shd w:val="clear" w:color="auto" w:fill="FFFFFF"/>
            <w:lang w:val="ru-RU"/>
          </w:rPr>
          <w:t>готы</w:t>
        </w:r>
      </w:hyperlink>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и</w:t>
      </w:r>
      <w:r w:rsidRPr="00015A44">
        <w:rPr>
          <w:rFonts w:ascii="Times New Roman" w:eastAsia="Calibri" w:hAnsi="Times New Roman" w:cs="Times New Roman"/>
          <w:kern w:val="0"/>
          <w:shd w:val="clear" w:color="auto" w:fill="FFFFFF"/>
          <w:lang w:val="en-CA"/>
        </w:rPr>
        <w:t> </w:t>
      </w:r>
      <w:hyperlink r:id="rId14" w:tooltip="Аланы" w:history="1">
        <w:r w:rsidRPr="00015A44">
          <w:rPr>
            <w:rFonts w:ascii="Times New Roman" w:eastAsia="Calibri" w:hAnsi="Times New Roman" w:cs="Times New Roman"/>
            <w:kern w:val="0"/>
            <w:shd w:val="clear" w:color="auto" w:fill="FFFFFF"/>
            <w:lang w:val="ru-RU"/>
          </w:rPr>
          <w:t>аланы</w:t>
        </w:r>
      </w:hyperlink>
      <w:r w:rsidRPr="00015A44">
        <w:rPr>
          <w:rFonts w:ascii="Times New Roman" w:eastAsia="Calibri" w:hAnsi="Times New Roman" w:cs="Times New Roman"/>
          <w:kern w:val="0"/>
          <w:shd w:val="clear" w:color="auto" w:fill="FFFFFF"/>
          <w:lang w:val="ru-RU"/>
        </w:rPr>
        <w:t>. Византиец</w:t>
      </w:r>
      <w:r w:rsidRPr="00015A44">
        <w:rPr>
          <w:rFonts w:ascii="Times New Roman" w:eastAsia="Calibri" w:hAnsi="Times New Roman" w:cs="Times New Roman"/>
          <w:kern w:val="0"/>
          <w:shd w:val="clear" w:color="auto" w:fill="FFFFFF"/>
          <w:lang w:val="en-CA"/>
        </w:rPr>
        <w:t> </w:t>
      </w:r>
      <w:hyperlink r:id="rId15" w:tooltip="Никита Хониат" w:history="1">
        <w:r w:rsidRPr="00015A44">
          <w:rPr>
            <w:rFonts w:ascii="Times New Roman" w:eastAsia="Calibri" w:hAnsi="Times New Roman" w:cs="Times New Roman"/>
            <w:kern w:val="0"/>
            <w:shd w:val="clear" w:color="auto" w:fill="FFFFFF"/>
            <w:lang w:val="ru-RU"/>
          </w:rPr>
          <w:t>Никита Акоминат</w:t>
        </w:r>
      </w:hyperlink>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в своём Слове в 1190 году утверждал, что бродники</w:t>
      </w:r>
      <w:r w:rsidRPr="00015A44">
        <w:rPr>
          <w:rFonts w:ascii="Times New Roman" w:eastAsia="Calibri" w:hAnsi="Times New Roman" w:cs="Times New Roman"/>
          <w:kern w:val="0"/>
          <w:shd w:val="clear" w:color="auto" w:fill="FFFFFF"/>
          <w:lang w:val="en-CA"/>
        </w:rPr>
        <w:t> </w:t>
      </w:r>
      <w:r w:rsidR="00E349AE">
        <w:rPr>
          <w:rFonts w:ascii="Times New Roman" w:eastAsia="Calibri" w:hAnsi="Times New Roman" w:cs="Times New Roman"/>
          <w:kern w:val="0"/>
          <w:shd w:val="clear" w:color="auto" w:fill="FFFFFF"/>
          <w:lang w:val="ru-RU"/>
        </w:rPr>
        <w:t xml:space="preserve">– это </w:t>
      </w:r>
      <w:r w:rsidRPr="00015A44">
        <w:rPr>
          <w:rFonts w:ascii="Times New Roman" w:eastAsia="Calibri" w:hAnsi="Times New Roman" w:cs="Times New Roman"/>
          <w:kern w:val="0"/>
          <w:shd w:val="clear" w:color="auto" w:fill="FFFFFF"/>
          <w:lang w:val="ru-RU"/>
        </w:rPr>
        <w:t xml:space="preserve">ветвь тавроскифов. </w:t>
      </w:r>
      <w:r w:rsidR="00FC0ACD">
        <w:rPr>
          <w:rFonts w:ascii="Times New Roman" w:eastAsia="Calibri" w:hAnsi="Times New Roman" w:cs="Times New Roman"/>
          <w:kern w:val="0"/>
          <w:shd w:val="clear" w:color="auto" w:fill="FFFFFF"/>
          <w:lang w:val="ru-RU"/>
        </w:rPr>
        <w:t>Что логично</w:t>
      </w:r>
      <w:r w:rsidR="00E349AE">
        <w:rPr>
          <w:rFonts w:ascii="Times New Roman" w:eastAsia="Calibri" w:hAnsi="Times New Roman" w:cs="Times New Roman"/>
          <w:kern w:val="0"/>
          <w:shd w:val="clear" w:color="auto" w:fill="FFFFFF"/>
          <w:lang w:val="ru-RU"/>
        </w:rPr>
        <w:t xml:space="preserve">, скифы-скиты-скитальцы. Скитались они, разумеется, на конях. </w:t>
      </w:r>
      <w:r w:rsidRPr="00015A44">
        <w:rPr>
          <w:rFonts w:ascii="Times New Roman" w:eastAsia="Calibri" w:hAnsi="Times New Roman" w:cs="Times New Roman"/>
          <w:kern w:val="0"/>
          <w:shd w:val="clear" w:color="auto" w:fill="FFFFFF"/>
          <w:lang w:val="ru-RU"/>
        </w:rPr>
        <w:t>По другой версии бродники были славяно-</w:t>
      </w:r>
      <w:r w:rsidR="00525054">
        <w:fldChar w:fldCharType="begin"/>
      </w:r>
      <w:r>
        <w:instrText>HYPERLINK</w:instrText>
      </w:r>
      <w:r w:rsidRPr="009D4B1B">
        <w:rPr>
          <w:lang w:val="ru-RU"/>
        </w:rPr>
        <w:instrText xml:space="preserve"> "</w:instrText>
      </w:r>
      <w:r>
        <w:instrText>https</w:instrText>
      </w:r>
      <w:r w:rsidRPr="009D4B1B">
        <w:rPr>
          <w:lang w:val="ru-RU"/>
        </w:rPr>
        <w:instrText>://</w:instrText>
      </w:r>
      <w:r>
        <w:instrText>ru</w:instrText>
      </w:r>
      <w:r w:rsidRPr="009D4B1B">
        <w:rPr>
          <w:lang w:val="ru-RU"/>
        </w:rPr>
        <w:instrText>.</w:instrText>
      </w:r>
      <w:r>
        <w:instrText>wikipedia</w:instrText>
      </w:r>
      <w:r w:rsidRPr="009D4B1B">
        <w:rPr>
          <w:lang w:val="ru-RU"/>
        </w:rPr>
        <w:instrText>.</w:instrText>
      </w:r>
      <w:r>
        <w:instrText>org</w:instrText>
      </w:r>
      <w:r w:rsidRPr="009D4B1B">
        <w:rPr>
          <w:lang w:val="ru-RU"/>
        </w:rPr>
        <w:instrText>/</w:instrText>
      </w:r>
      <w:r>
        <w:instrText>wiki</w:instrText>
      </w:r>
      <w:r w:rsidRPr="009D4B1B">
        <w:rPr>
          <w:lang w:val="ru-RU"/>
        </w:rPr>
        <w:instrText>/%</w:instrText>
      </w:r>
      <w:r>
        <w:instrText>D</w:instrText>
      </w:r>
      <w:r w:rsidRPr="009D4B1B">
        <w:rPr>
          <w:lang w:val="ru-RU"/>
        </w:rPr>
        <w:instrText>0%</w:instrText>
      </w:r>
      <w:r>
        <w:instrText>A</w:instrText>
      </w:r>
      <w:r w:rsidRPr="009D4B1B">
        <w:rPr>
          <w:lang w:val="ru-RU"/>
        </w:rPr>
        <w:instrText>0%</w:instrText>
      </w:r>
      <w:r>
        <w:instrText>D</w:instrText>
      </w:r>
      <w:r w:rsidRPr="009D4B1B">
        <w:rPr>
          <w:lang w:val="ru-RU"/>
        </w:rPr>
        <w:instrText>0%</w:instrText>
      </w:r>
      <w:r>
        <w:instrText>BE</w:instrText>
      </w:r>
      <w:r w:rsidRPr="009D4B1B">
        <w:rPr>
          <w:lang w:val="ru-RU"/>
        </w:rPr>
        <w:instrText>%</w:instrText>
      </w:r>
      <w:r>
        <w:instrText>D</w:instrText>
      </w:r>
      <w:r w:rsidRPr="009D4B1B">
        <w:rPr>
          <w:lang w:val="ru-RU"/>
        </w:rPr>
        <w:instrText>0%</w:instrText>
      </w:r>
      <w:r>
        <w:instrText>BC</w:instrText>
      </w:r>
      <w:r w:rsidRPr="009D4B1B">
        <w:rPr>
          <w:lang w:val="ru-RU"/>
        </w:rPr>
        <w:instrText>%</w:instrText>
      </w:r>
      <w:r>
        <w:instrText>D</w:instrText>
      </w:r>
      <w:r w:rsidRPr="009D4B1B">
        <w:rPr>
          <w:lang w:val="ru-RU"/>
        </w:rPr>
        <w:instrText>0%</w:instrText>
      </w:r>
      <w:r>
        <w:instrText>B</w:instrText>
      </w:r>
      <w:r w:rsidRPr="009D4B1B">
        <w:rPr>
          <w:lang w:val="ru-RU"/>
        </w:rPr>
        <w:instrText>0%</w:instrText>
      </w:r>
      <w:r>
        <w:instrText>D</w:instrText>
      </w:r>
      <w:r w:rsidRPr="009D4B1B">
        <w:rPr>
          <w:lang w:val="ru-RU"/>
        </w:rPr>
        <w:instrText>0%</w:instrText>
      </w:r>
      <w:r>
        <w:instrText>BD</w:instrText>
      </w:r>
      <w:r w:rsidRPr="009D4B1B">
        <w:rPr>
          <w:lang w:val="ru-RU"/>
        </w:rPr>
        <w:instrText>%</w:instrText>
      </w:r>
      <w:r>
        <w:instrText>D</w:instrText>
      </w:r>
      <w:r w:rsidRPr="009D4B1B">
        <w:rPr>
          <w:lang w:val="ru-RU"/>
        </w:rPr>
        <w:instrText>1%81%</w:instrText>
      </w:r>
      <w:r>
        <w:instrText>D</w:instrText>
      </w:r>
      <w:r w:rsidRPr="009D4B1B">
        <w:rPr>
          <w:lang w:val="ru-RU"/>
        </w:rPr>
        <w:instrText>0%</w:instrText>
      </w:r>
      <w:r>
        <w:instrText>BA</w:instrText>
      </w:r>
      <w:r w:rsidRPr="009D4B1B">
        <w:rPr>
          <w:lang w:val="ru-RU"/>
        </w:rPr>
        <w:instrText>%</w:instrText>
      </w:r>
      <w:r>
        <w:instrText>D</w:instrText>
      </w:r>
      <w:r w:rsidRPr="009D4B1B">
        <w:rPr>
          <w:lang w:val="ru-RU"/>
        </w:rPr>
        <w:instrText>0%</w:instrText>
      </w:r>
      <w:r>
        <w:instrText>B</w:instrText>
      </w:r>
      <w:r w:rsidRPr="009D4B1B">
        <w:rPr>
          <w:lang w:val="ru-RU"/>
        </w:rPr>
        <w:instrText>8%</w:instrText>
      </w:r>
      <w:r>
        <w:instrText>D</w:instrText>
      </w:r>
      <w:r w:rsidRPr="009D4B1B">
        <w:rPr>
          <w:lang w:val="ru-RU"/>
        </w:rPr>
        <w:instrText>0%</w:instrText>
      </w:r>
      <w:r>
        <w:instrText>B</w:instrText>
      </w:r>
      <w:r w:rsidRPr="009D4B1B">
        <w:rPr>
          <w:lang w:val="ru-RU"/>
        </w:rPr>
        <w:instrText>5_%</w:instrText>
      </w:r>
      <w:r>
        <w:instrText>D</w:instrText>
      </w:r>
      <w:r w:rsidRPr="009D4B1B">
        <w:rPr>
          <w:lang w:val="ru-RU"/>
        </w:rPr>
        <w:instrText>0%</w:instrText>
      </w:r>
      <w:r>
        <w:instrText>BD</w:instrText>
      </w:r>
      <w:r w:rsidRPr="009D4B1B">
        <w:rPr>
          <w:lang w:val="ru-RU"/>
        </w:rPr>
        <w:instrText>%</w:instrText>
      </w:r>
      <w:r>
        <w:instrText>D</w:instrText>
      </w:r>
      <w:r w:rsidRPr="009D4B1B">
        <w:rPr>
          <w:lang w:val="ru-RU"/>
        </w:rPr>
        <w:instrText>0%</w:instrText>
      </w:r>
      <w:r>
        <w:instrText>B</w:instrText>
      </w:r>
      <w:r w:rsidRPr="009D4B1B">
        <w:rPr>
          <w:lang w:val="ru-RU"/>
        </w:rPr>
        <w:instrText>0%</w:instrText>
      </w:r>
      <w:r>
        <w:instrText>D</w:instrText>
      </w:r>
      <w:r w:rsidRPr="009D4B1B">
        <w:rPr>
          <w:lang w:val="ru-RU"/>
        </w:rPr>
        <w:instrText>1%80%</w:instrText>
      </w:r>
      <w:r>
        <w:instrText>D</w:instrText>
      </w:r>
      <w:r w:rsidRPr="009D4B1B">
        <w:rPr>
          <w:lang w:val="ru-RU"/>
        </w:rPr>
        <w:instrText>0%</w:instrText>
      </w:r>
      <w:r>
        <w:instrText>BE</w:instrText>
      </w:r>
      <w:r w:rsidRPr="009D4B1B">
        <w:rPr>
          <w:lang w:val="ru-RU"/>
        </w:rPr>
        <w:instrText>%</w:instrText>
      </w:r>
      <w:r>
        <w:instrText>D</w:instrText>
      </w:r>
      <w:r w:rsidRPr="009D4B1B">
        <w:rPr>
          <w:lang w:val="ru-RU"/>
        </w:rPr>
        <w:instrText>0%</w:instrText>
      </w:r>
      <w:r>
        <w:instrText>B</w:instrText>
      </w:r>
      <w:r w:rsidRPr="009D4B1B">
        <w:rPr>
          <w:lang w:val="ru-RU"/>
        </w:rPr>
        <w:instrText>4%</w:instrText>
      </w:r>
      <w:r>
        <w:instrText>D</w:instrText>
      </w:r>
      <w:r w:rsidRPr="009D4B1B">
        <w:rPr>
          <w:lang w:val="ru-RU"/>
        </w:rPr>
        <w:instrText>1%8</w:instrText>
      </w:r>
      <w:r>
        <w:instrText>B</w:instrText>
      </w:r>
      <w:r w:rsidRPr="009D4B1B">
        <w:rPr>
          <w:lang w:val="ru-RU"/>
        </w:rPr>
        <w:instrText>" \</w:instrText>
      </w:r>
      <w:r>
        <w:instrText>o</w:instrText>
      </w:r>
      <w:r w:rsidRPr="009D4B1B">
        <w:rPr>
          <w:lang w:val="ru-RU"/>
        </w:rPr>
        <w:instrText xml:space="preserve"> "Романские народы"</w:instrText>
      </w:r>
      <w:r w:rsidR="00525054">
        <w:fldChar w:fldCharType="separate"/>
      </w:r>
      <w:r w:rsidRPr="00015A44">
        <w:rPr>
          <w:rFonts w:ascii="Times New Roman" w:eastAsia="Calibri" w:hAnsi="Times New Roman" w:cs="Times New Roman"/>
          <w:kern w:val="0"/>
          <w:shd w:val="clear" w:color="auto" w:fill="FFFFFF"/>
          <w:lang w:val="ru-RU"/>
        </w:rPr>
        <w:t>романского</w:t>
      </w:r>
      <w:r w:rsidR="00525054">
        <w:fldChar w:fldCharType="end"/>
      </w:r>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происхождения. Есть мнение, что в состав бродников могли входить остатки разрозненных</w:t>
      </w:r>
      <w:r w:rsidRPr="00015A44">
        <w:rPr>
          <w:rFonts w:ascii="Times New Roman" w:eastAsia="Calibri" w:hAnsi="Times New Roman" w:cs="Times New Roman"/>
          <w:kern w:val="0"/>
          <w:shd w:val="clear" w:color="auto" w:fill="FFFFFF"/>
          <w:lang w:val="en-CA"/>
        </w:rPr>
        <w:t> </w:t>
      </w:r>
      <w:hyperlink r:id="rId16" w:tooltip="Хазары" w:history="1">
        <w:r w:rsidRPr="00015A44">
          <w:rPr>
            <w:rFonts w:ascii="Times New Roman" w:eastAsia="Calibri" w:hAnsi="Times New Roman" w:cs="Times New Roman"/>
            <w:kern w:val="0"/>
            <w:shd w:val="clear" w:color="auto" w:fill="FFFFFF"/>
            <w:lang w:val="ru-RU"/>
          </w:rPr>
          <w:t>хазар</w:t>
        </w:r>
      </w:hyperlink>
      <w:r w:rsidRPr="00015A44">
        <w:rPr>
          <w:rFonts w:ascii="Times New Roman" w:eastAsia="Calibri" w:hAnsi="Times New Roman" w:cs="Times New Roman"/>
          <w:kern w:val="0"/>
          <w:shd w:val="clear" w:color="auto" w:fill="FFFFFF"/>
          <w:lang w:val="en-CA"/>
        </w:rPr>
        <w:t> </w:t>
      </w:r>
      <w:r w:rsidRPr="00015A44">
        <w:rPr>
          <w:rFonts w:ascii="Times New Roman" w:eastAsia="Calibri" w:hAnsi="Times New Roman" w:cs="Times New Roman"/>
          <w:kern w:val="0"/>
          <w:shd w:val="clear" w:color="auto" w:fill="FFFFFF"/>
          <w:lang w:val="ru-RU"/>
        </w:rPr>
        <w:t>и</w:t>
      </w:r>
      <w:r w:rsidRPr="00015A44">
        <w:rPr>
          <w:rFonts w:ascii="Times New Roman" w:eastAsia="Calibri" w:hAnsi="Times New Roman" w:cs="Times New Roman"/>
          <w:kern w:val="0"/>
          <w:shd w:val="clear" w:color="auto" w:fill="FFFFFF"/>
          <w:lang w:val="en-CA"/>
        </w:rPr>
        <w:t> </w:t>
      </w:r>
      <w:hyperlink r:id="rId17" w:tooltip="Булгары" w:history="1">
        <w:r w:rsidRPr="00015A44">
          <w:rPr>
            <w:rFonts w:ascii="Times New Roman" w:eastAsia="Calibri" w:hAnsi="Times New Roman" w:cs="Times New Roman"/>
            <w:kern w:val="0"/>
            <w:shd w:val="clear" w:color="auto" w:fill="FFFFFF"/>
            <w:lang w:val="ru-RU"/>
          </w:rPr>
          <w:t>булгар</w:t>
        </w:r>
      </w:hyperlink>
      <w:r w:rsidRPr="00015A44">
        <w:rPr>
          <w:rFonts w:ascii="Times New Roman" w:eastAsia="Calibri" w:hAnsi="Times New Roman" w:cs="Times New Roman"/>
          <w:kern w:val="0"/>
          <w:shd w:val="clear" w:color="auto" w:fill="FFFFFF"/>
          <w:lang w:val="ru-RU"/>
        </w:rPr>
        <w:t>, а позже</w:t>
      </w:r>
      <w:r w:rsidRPr="00015A44">
        <w:rPr>
          <w:rFonts w:ascii="Times New Roman" w:eastAsia="Calibri" w:hAnsi="Times New Roman" w:cs="Times New Roman"/>
          <w:kern w:val="0"/>
          <w:shd w:val="clear" w:color="auto" w:fill="FFFFFF"/>
          <w:lang w:val="en-CA"/>
        </w:rPr>
        <w:t> </w:t>
      </w:r>
      <w:hyperlink r:id="rId18" w:tooltip="Огузы" w:history="1">
        <w:r w:rsidRPr="00015A44">
          <w:rPr>
            <w:rFonts w:ascii="Times New Roman" w:eastAsia="Calibri" w:hAnsi="Times New Roman" w:cs="Times New Roman"/>
            <w:kern w:val="0"/>
            <w:shd w:val="clear" w:color="auto" w:fill="FFFFFF"/>
            <w:lang w:val="ru-RU"/>
          </w:rPr>
          <w:t>огузов</w:t>
        </w:r>
      </w:hyperlink>
      <w:r w:rsidRPr="00015A44">
        <w:rPr>
          <w:rFonts w:ascii="Times New Roman" w:eastAsia="Calibri" w:hAnsi="Times New Roman" w:cs="Times New Roman"/>
          <w:kern w:val="0"/>
          <w:shd w:val="clear" w:color="auto" w:fill="FFFFFF"/>
          <w:lang w:val="ru-RU"/>
        </w:rPr>
        <w:t>. Отсюда видно</w:t>
      </w:r>
      <w:r w:rsidR="00E349AE">
        <w:rPr>
          <w:rFonts w:ascii="Times New Roman" w:eastAsia="Calibri" w:hAnsi="Times New Roman" w:cs="Times New Roman"/>
          <w:kern w:val="0"/>
          <w:shd w:val="clear" w:color="auto" w:fill="FFFFFF"/>
          <w:lang w:val="ru-RU"/>
        </w:rPr>
        <w:t>,</w:t>
      </w:r>
      <w:r w:rsidRPr="00015A44">
        <w:rPr>
          <w:rFonts w:ascii="Times New Roman" w:eastAsia="Calibri" w:hAnsi="Times New Roman" w:cs="Times New Roman"/>
          <w:kern w:val="0"/>
          <w:shd w:val="clear" w:color="auto" w:fill="FFFFFF"/>
          <w:lang w:val="ru-RU"/>
        </w:rPr>
        <w:t xml:space="preserve"> что «бродник» это просто ещё один вариант названия тех же «татар» - конников «куманов», (от старорусского «комонь», позднее -</w:t>
      </w:r>
      <w:r w:rsidR="0052653F">
        <w:rPr>
          <w:rFonts w:ascii="Times New Roman" w:eastAsia="Calibri" w:hAnsi="Times New Roman" w:cs="Times New Roman"/>
          <w:kern w:val="0"/>
          <w:shd w:val="clear" w:color="auto" w:fill="FFFFFF"/>
          <w:lang w:val="ru-RU"/>
        </w:rPr>
        <w:t xml:space="preserve"> </w:t>
      </w:r>
      <w:r w:rsidRPr="00015A44">
        <w:rPr>
          <w:rFonts w:ascii="Times New Roman" w:eastAsia="Calibri" w:hAnsi="Times New Roman" w:cs="Times New Roman"/>
          <w:kern w:val="0"/>
          <w:shd w:val="clear" w:color="auto" w:fill="FFFFFF"/>
          <w:lang w:val="ru-RU"/>
        </w:rPr>
        <w:t xml:space="preserve">«конь», </w:t>
      </w:r>
      <w:r w:rsidR="0052653F">
        <w:rPr>
          <w:rFonts w:ascii="Times New Roman" w:eastAsia="Calibri" w:hAnsi="Times New Roman" w:cs="Times New Roman"/>
          <w:kern w:val="0"/>
          <w:shd w:val="clear" w:color="auto" w:fill="FFFFFF"/>
          <w:lang w:val="ru-RU"/>
        </w:rPr>
        <w:t xml:space="preserve">это </w:t>
      </w:r>
      <w:r w:rsidRPr="00015A44">
        <w:rPr>
          <w:rFonts w:ascii="Times New Roman" w:eastAsia="Calibri" w:hAnsi="Times New Roman" w:cs="Times New Roman"/>
          <w:kern w:val="0"/>
          <w:shd w:val="clear" w:color="auto" w:fill="FFFFFF"/>
          <w:lang w:val="ru-RU"/>
        </w:rPr>
        <w:t>всё те же м</w:t>
      </w:r>
      <w:r w:rsidR="00E349AE">
        <w:rPr>
          <w:rFonts w:ascii="Times New Roman" w:eastAsia="Calibri" w:hAnsi="Times New Roman" w:cs="Times New Roman"/>
          <w:kern w:val="0"/>
          <w:shd w:val="clear" w:color="auto" w:fill="FFFFFF"/>
          <w:lang w:val="ru-RU"/>
        </w:rPr>
        <w:t xml:space="preserve">ифические «тавроскифы, мифические </w:t>
      </w:r>
      <w:r w:rsidRPr="00015A44">
        <w:rPr>
          <w:rFonts w:ascii="Times New Roman" w:eastAsia="Calibri" w:hAnsi="Times New Roman" w:cs="Times New Roman"/>
          <w:kern w:val="0"/>
          <w:shd w:val="clear" w:color="auto" w:fill="FFFFFF"/>
          <w:lang w:val="ru-RU"/>
        </w:rPr>
        <w:t>«кен-тавры».</w:t>
      </w:r>
    </w:p>
    <w:p w:rsidR="00015A44" w:rsidRPr="00015A44" w:rsidRDefault="00015A44" w:rsidP="00015A44">
      <w:pPr>
        <w:shd w:val="clear" w:color="auto" w:fill="FFFFFF"/>
        <w:spacing w:after="0" w:line="240" w:lineRule="auto"/>
        <w:ind w:left="567" w:right="567" w:firstLine="340"/>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kern w:val="0"/>
          <w:shd w:val="clear" w:color="auto" w:fill="FFFFFF"/>
          <w:lang w:val="ru-RU" w:eastAsia="en-CA"/>
        </w:rPr>
        <w:t xml:space="preserve">  </w:t>
      </w:r>
      <w:r w:rsidRPr="00015A44">
        <w:rPr>
          <w:rFonts w:ascii="Times New Roman" w:eastAsia="Times New Roman" w:hAnsi="Times New Roman" w:cs="Times New Roman"/>
          <w:color w:val="333333"/>
          <w:kern w:val="0"/>
          <w:lang w:val="ru-RU" w:eastAsia="en-CA"/>
        </w:rPr>
        <w:t>В средневековой немецкой хронологической таблице, изданной в Брауншвейге в 1725 году (</w:t>
      </w:r>
      <w:r w:rsidRPr="00015A44">
        <w:rPr>
          <w:rFonts w:ascii="Times New Roman" w:eastAsia="Times New Roman" w:hAnsi="Times New Roman" w:cs="Times New Roman"/>
          <w:color w:val="333333"/>
          <w:kern w:val="0"/>
          <w:lang w:val="en-CA" w:eastAsia="en-CA"/>
        </w:rPr>
        <w:t>Deutsche</w:t>
      </w:r>
      <w:r w:rsidRPr="00015A44">
        <w:rPr>
          <w:rFonts w:ascii="Times New Roman" w:eastAsia="Times New Roman" w:hAnsi="Times New Roman" w:cs="Times New Roman"/>
          <w:color w:val="333333"/>
          <w:kern w:val="0"/>
          <w:lang w:val="ru-RU" w:eastAsia="en-CA"/>
        </w:rPr>
        <w:t xml:space="preserve"> </w:t>
      </w:r>
      <w:proofErr w:type="spellStart"/>
      <w:r w:rsidRPr="00015A44">
        <w:rPr>
          <w:rFonts w:ascii="Times New Roman" w:eastAsia="Times New Roman" w:hAnsi="Times New Roman" w:cs="Times New Roman"/>
          <w:color w:val="333333"/>
          <w:kern w:val="0"/>
          <w:lang w:val="en-CA" w:eastAsia="en-CA"/>
        </w:rPr>
        <w:t>Chronologische</w:t>
      </w:r>
      <w:proofErr w:type="spellEnd"/>
      <w:r w:rsidRPr="00015A44">
        <w:rPr>
          <w:rFonts w:ascii="Times New Roman" w:eastAsia="Times New Roman" w:hAnsi="Times New Roman" w:cs="Times New Roman"/>
          <w:color w:val="333333"/>
          <w:kern w:val="0"/>
          <w:lang w:val="ru-RU" w:eastAsia="en-CA"/>
        </w:rPr>
        <w:t xml:space="preserve"> </w:t>
      </w:r>
      <w:proofErr w:type="spellStart"/>
      <w:r w:rsidRPr="00015A44">
        <w:rPr>
          <w:rFonts w:ascii="Times New Roman" w:eastAsia="Times New Roman" w:hAnsi="Times New Roman" w:cs="Times New Roman"/>
          <w:color w:val="333333"/>
          <w:kern w:val="0"/>
          <w:lang w:val="en-CA" w:eastAsia="en-CA"/>
        </w:rPr>
        <w:t>Tabellen</w:t>
      </w:r>
      <w:proofErr w:type="spellEnd"/>
      <w:r w:rsidRPr="00015A44">
        <w:rPr>
          <w:rFonts w:ascii="Times New Roman" w:eastAsia="Times New Roman" w:hAnsi="Times New Roman" w:cs="Times New Roman"/>
          <w:color w:val="333333"/>
          <w:kern w:val="0"/>
          <w:lang w:val="ru-RU" w:eastAsia="en-CA"/>
        </w:rPr>
        <w:t xml:space="preserve">. </w:t>
      </w:r>
      <w:proofErr w:type="spellStart"/>
      <w:r w:rsidRPr="00015A44">
        <w:rPr>
          <w:rFonts w:ascii="Times New Roman" w:eastAsia="Times New Roman" w:hAnsi="Times New Roman" w:cs="Times New Roman"/>
          <w:color w:val="333333"/>
          <w:kern w:val="0"/>
          <w:lang w:val="en-CA" w:eastAsia="en-CA"/>
        </w:rPr>
        <w:t>Braunschweig</w:t>
      </w:r>
      <w:proofErr w:type="spellEnd"/>
      <w:r w:rsidRPr="00015A44">
        <w:rPr>
          <w:rFonts w:ascii="Times New Roman" w:eastAsia="Times New Roman" w:hAnsi="Times New Roman" w:cs="Times New Roman"/>
          <w:color w:val="333333"/>
          <w:kern w:val="0"/>
          <w:lang w:val="ru-RU" w:eastAsia="en-CA"/>
        </w:rPr>
        <w:t xml:space="preserve">, </w:t>
      </w:r>
      <w:proofErr w:type="spellStart"/>
      <w:r w:rsidRPr="00015A44">
        <w:rPr>
          <w:rFonts w:ascii="Times New Roman" w:eastAsia="Times New Roman" w:hAnsi="Times New Roman" w:cs="Times New Roman"/>
          <w:color w:val="333333"/>
          <w:kern w:val="0"/>
          <w:lang w:val="en-CA" w:eastAsia="en-CA"/>
        </w:rPr>
        <w:t>Berleget</w:t>
      </w:r>
      <w:proofErr w:type="spellEnd"/>
      <w:r w:rsidRPr="00015A44">
        <w:rPr>
          <w:rFonts w:ascii="Times New Roman" w:eastAsia="Times New Roman" w:hAnsi="Times New Roman" w:cs="Times New Roman"/>
          <w:color w:val="333333"/>
          <w:kern w:val="0"/>
          <w:lang w:val="ru-RU" w:eastAsia="en-CA"/>
        </w:rPr>
        <w:t xml:space="preserve"> </w:t>
      </w:r>
      <w:r w:rsidRPr="00015A44">
        <w:rPr>
          <w:rFonts w:ascii="Times New Roman" w:eastAsia="Times New Roman" w:hAnsi="Times New Roman" w:cs="Times New Roman"/>
          <w:color w:val="333333"/>
          <w:kern w:val="0"/>
          <w:lang w:val="en-CA" w:eastAsia="en-CA"/>
        </w:rPr>
        <w:t>von</w:t>
      </w:r>
      <w:r w:rsidRPr="00015A44">
        <w:rPr>
          <w:rFonts w:ascii="Times New Roman" w:eastAsia="Times New Roman" w:hAnsi="Times New Roman" w:cs="Times New Roman"/>
          <w:color w:val="333333"/>
          <w:kern w:val="0"/>
          <w:lang w:val="ru-RU" w:eastAsia="en-CA"/>
        </w:rPr>
        <w:t xml:space="preserve"> </w:t>
      </w:r>
      <w:r w:rsidRPr="00015A44">
        <w:rPr>
          <w:rFonts w:ascii="Times New Roman" w:eastAsia="Times New Roman" w:hAnsi="Times New Roman" w:cs="Times New Roman"/>
          <w:color w:val="333333"/>
          <w:kern w:val="0"/>
          <w:lang w:val="en-CA" w:eastAsia="en-CA"/>
        </w:rPr>
        <w:t>Friedrich</w:t>
      </w:r>
      <w:r w:rsidRPr="00015A44">
        <w:rPr>
          <w:rFonts w:ascii="Times New Roman" w:eastAsia="Times New Roman" w:hAnsi="Times New Roman" w:cs="Times New Roman"/>
          <w:color w:val="333333"/>
          <w:kern w:val="0"/>
          <w:lang w:val="ru-RU" w:eastAsia="en-CA"/>
        </w:rPr>
        <w:t xml:space="preserve"> </w:t>
      </w:r>
      <w:r w:rsidRPr="00015A44">
        <w:rPr>
          <w:rFonts w:ascii="Times New Roman" w:eastAsia="Times New Roman" w:hAnsi="Times New Roman" w:cs="Times New Roman"/>
          <w:color w:val="333333"/>
          <w:kern w:val="0"/>
          <w:lang w:val="en-CA" w:eastAsia="en-CA"/>
        </w:rPr>
        <w:t>Wilhelm</w:t>
      </w:r>
      <w:r w:rsidRPr="00015A44">
        <w:rPr>
          <w:rFonts w:ascii="Times New Roman" w:eastAsia="Times New Roman" w:hAnsi="Times New Roman" w:cs="Times New Roman"/>
          <w:color w:val="333333"/>
          <w:kern w:val="0"/>
          <w:lang w:val="ru-RU" w:eastAsia="en-CA"/>
        </w:rPr>
        <w:t xml:space="preserve"> </w:t>
      </w:r>
      <w:r w:rsidRPr="00015A44">
        <w:rPr>
          <w:rFonts w:ascii="Times New Roman" w:eastAsia="Times New Roman" w:hAnsi="Times New Roman" w:cs="Times New Roman"/>
          <w:color w:val="333333"/>
          <w:kern w:val="0"/>
          <w:lang w:val="en-CA" w:eastAsia="en-CA"/>
        </w:rPr>
        <w:t>Mener</w:t>
      </w:r>
      <w:r w:rsidRPr="00015A44">
        <w:rPr>
          <w:rFonts w:ascii="Times New Roman" w:eastAsia="Times New Roman" w:hAnsi="Times New Roman" w:cs="Times New Roman"/>
          <w:color w:val="333333"/>
          <w:kern w:val="0"/>
          <w:lang w:val="ru-RU" w:eastAsia="en-CA"/>
        </w:rPr>
        <w:t>, 1725), об Иване Грозном сказано следующее:</w:t>
      </w:r>
    </w:p>
    <w:p w:rsidR="00015A44" w:rsidRPr="00015A44" w:rsidRDefault="00015A44" w:rsidP="00015A44">
      <w:pPr>
        <w:shd w:val="clear" w:color="auto" w:fill="FFFFFF"/>
        <w:spacing w:after="0" w:line="240" w:lineRule="auto"/>
        <w:ind w:left="567" w:right="567" w:firstLine="340"/>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color w:val="333333"/>
          <w:kern w:val="0"/>
          <w:lang w:val="en-CA" w:eastAsia="en-CA"/>
        </w:rPr>
        <w:t>"</w:t>
      </w:r>
      <w:proofErr w:type="spellStart"/>
      <w:r w:rsidRPr="00015A44">
        <w:rPr>
          <w:rFonts w:ascii="Times New Roman" w:eastAsia="Times New Roman" w:hAnsi="Times New Roman" w:cs="Times New Roman"/>
          <w:color w:val="333333"/>
          <w:kern w:val="0"/>
          <w:lang w:val="en-CA" w:eastAsia="en-CA"/>
        </w:rPr>
        <w:t>Iohannes</w:t>
      </w:r>
      <w:proofErr w:type="spellEnd"/>
      <w:r w:rsidRPr="00015A44">
        <w:rPr>
          <w:rFonts w:ascii="Times New Roman" w:eastAsia="Times New Roman" w:hAnsi="Times New Roman" w:cs="Times New Roman"/>
          <w:color w:val="333333"/>
          <w:kern w:val="0"/>
          <w:lang w:val="en-CA" w:eastAsia="en-CA"/>
        </w:rPr>
        <w:t xml:space="preserve"> </w:t>
      </w:r>
      <w:proofErr w:type="spellStart"/>
      <w:r w:rsidRPr="00015A44">
        <w:rPr>
          <w:rFonts w:ascii="Times New Roman" w:eastAsia="Times New Roman" w:hAnsi="Times New Roman" w:cs="Times New Roman"/>
          <w:color w:val="333333"/>
          <w:kern w:val="0"/>
          <w:lang w:val="en-CA" w:eastAsia="en-CA"/>
        </w:rPr>
        <w:t>Basilowiz</w:t>
      </w:r>
      <w:proofErr w:type="spellEnd"/>
      <w:r w:rsidRPr="00015A44">
        <w:rPr>
          <w:rFonts w:ascii="Times New Roman" w:eastAsia="Times New Roman" w:hAnsi="Times New Roman" w:cs="Times New Roman"/>
          <w:color w:val="333333"/>
          <w:kern w:val="0"/>
          <w:lang w:val="en-CA" w:eastAsia="en-CA"/>
        </w:rPr>
        <w:t xml:space="preserve">, </w:t>
      </w:r>
      <w:proofErr w:type="spellStart"/>
      <w:r w:rsidRPr="00015A44">
        <w:rPr>
          <w:rFonts w:ascii="Times New Roman" w:eastAsia="Times New Roman" w:hAnsi="Times New Roman" w:cs="Times New Roman"/>
          <w:color w:val="333333"/>
          <w:kern w:val="0"/>
          <w:lang w:val="en-CA" w:eastAsia="en-CA"/>
        </w:rPr>
        <w:t>Erzersiel</w:t>
      </w:r>
      <w:proofErr w:type="spellEnd"/>
      <w:r w:rsidRPr="00015A44">
        <w:rPr>
          <w:rFonts w:ascii="Times New Roman" w:eastAsia="Times New Roman" w:hAnsi="Times New Roman" w:cs="Times New Roman"/>
          <w:color w:val="333333"/>
          <w:kern w:val="0"/>
          <w:lang w:val="en-CA" w:eastAsia="en-CA"/>
        </w:rPr>
        <w:t xml:space="preserve"> MIT DENEN TARTARN, und </w:t>
      </w:r>
      <w:proofErr w:type="spellStart"/>
      <w:r w:rsidRPr="00015A44">
        <w:rPr>
          <w:rFonts w:ascii="Times New Roman" w:eastAsia="Times New Roman" w:hAnsi="Times New Roman" w:cs="Times New Roman"/>
          <w:color w:val="333333"/>
          <w:kern w:val="0"/>
          <w:lang w:val="en-CA" w:eastAsia="en-CA"/>
        </w:rPr>
        <w:t>brachte</w:t>
      </w:r>
      <w:proofErr w:type="spellEnd"/>
      <w:r w:rsidRPr="00015A44">
        <w:rPr>
          <w:rFonts w:ascii="Times New Roman" w:eastAsia="Times New Roman" w:hAnsi="Times New Roman" w:cs="Times New Roman"/>
          <w:color w:val="333333"/>
          <w:kern w:val="0"/>
          <w:lang w:val="en-CA" w:eastAsia="en-CA"/>
        </w:rPr>
        <w:t xml:space="preserve"> </w:t>
      </w:r>
      <w:proofErr w:type="gramStart"/>
      <w:r w:rsidRPr="00015A44">
        <w:rPr>
          <w:rFonts w:ascii="Times New Roman" w:eastAsia="Times New Roman" w:hAnsi="Times New Roman" w:cs="Times New Roman"/>
          <w:color w:val="333333"/>
          <w:kern w:val="0"/>
          <w:lang w:val="en-CA" w:eastAsia="en-CA"/>
        </w:rPr>
        <w:t>an</w:t>
      </w:r>
      <w:proofErr w:type="gramEnd"/>
      <w:r w:rsidRPr="00015A44">
        <w:rPr>
          <w:rFonts w:ascii="Times New Roman" w:eastAsia="Times New Roman" w:hAnsi="Times New Roman" w:cs="Times New Roman"/>
          <w:color w:val="333333"/>
          <w:kern w:val="0"/>
          <w:lang w:val="en-CA" w:eastAsia="en-CA"/>
        </w:rPr>
        <w:t xml:space="preserve"> </w:t>
      </w:r>
      <w:proofErr w:type="spellStart"/>
      <w:r w:rsidRPr="00015A44">
        <w:rPr>
          <w:rFonts w:ascii="Times New Roman" w:eastAsia="Times New Roman" w:hAnsi="Times New Roman" w:cs="Times New Roman"/>
          <w:color w:val="333333"/>
          <w:kern w:val="0"/>
          <w:lang w:val="en-CA" w:eastAsia="en-CA"/>
        </w:rPr>
        <w:t>sein</w:t>
      </w:r>
      <w:proofErr w:type="spellEnd"/>
      <w:r w:rsidRPr="00015A44">
        <w:rPr>
          <w:rFonts w:ascii="Times New Roman" w:eastAsia="Times New Roman" w:hAnsi="Times New Roman" w:cs="Times New Roman"/>
          <w:color w:val="333333"/>
          <w:kern w:val="0"/>
          <w:lang w:val="en-CA" w:eastAsia="en-CA"/>
        </w:rPr>
        <w:t xml:space="preserve"> Reich </w:t>
      </w:r>
      <w:proofErr w:type="spellStart"/>
      <w:r w:rsidRPr="00015A44">
        <w:rPr>
          <w:rFonts w:ascii="Times New Roman" w:eastAsia="Times New Roman" w:hAnsi="Times New Roman" w:cs="Times New Roman"/>
          <w:color w:val="333333"/>
          <w:kern w:val="0"/>
          <w:lang w:val="en-CA" w:eastAsia="en-CA"/>
        </w:rPr>
        <w:t>Casan</w:t>
      </w:r>
      <w:proofErr w:type="spellEnd"/>
      <w:r w:rsidRPr="00015A44">
        <w:rPr>
          <w:rFonts w:ascii="Times New Roman" w:eastAsia="Times New Roman" w:hAnsi="Times New Roman" w:cs="Times New Roman"/>
          <w:color w:val="333333"/>
          <w:kern w:val="0"/>
          <w:lang w:val="en-CA" w:eastAsia="en-CA"/>
        </w:rPr>
        <w:t xml:space="preserve"> und </w:t>
      </w:r>
      <w:proofErr w:type="spellStart"/>
      <w:r w:rsidRPr="00015A44">
        <w:rPr>
          <w:rFonts w:ascii="Times New Roman" w:eastAsia="Times New Roman" w:hAnsi="Times New Roman" w:cs="Times New Roman"/>
          <w:color w:val="333333"/>
          <w:kern w:val="0"/>
          <w:lang w:val="en-CA" w:eastAsia="en-CA"/>
        </w:rPr>
        <w:t>Astracan</w:t>
      </w:r>
      <w:proofErr w:type="spellEnd"/>
      <w:r w:rsidRPr="00015A44">
        <w:rPr>
          <w:rFonts w:ascii="Times New Roman" w:eastAsia="Times New Roman" w:hAnsi="Times New Roman" w:cs="Times New Roman"/>
          <w:color w:val="333333"/>
          <w:kern w:val="0"/>
          <w:lang w:val="en-CA" w:eastAsia="en-CA"/>
        </w:rPr>
        <w:t>" (</w:t>
      </w:r>
      <w:proofErr w:type="spellStart"/>
      <w:r w:rsidRPr="00015A44">
        <w:rPr>
          <w:rFonts w:ascii="Times New Roman" w:eastAsia="Times New Roman" w:hAnsi="Times New Roman" w:cs="Times New Roman"/>
          <w:color w:val="333333"/>
          <w:kern w:val="0"/>
          <w:lang w:val="en-CA" w:eastAsia="en-CA"/>
        </w:rPr>
        <w:t>Хрон</w:t>
      </w:r>
      <w:proofErr w:type="spellEnd"/>
      <w:r w:rsidRPr="00015A44">
        <w:rPr>
          <w:rFonts w:ascii="Times New Roman" w:eastAsia="Times New Roman" w:hAnsi="Times New Roman" w:cs="Times New Roman"/>
          <w:color w:val="333333"/>
          <w:kern w:val="0"/>
          <w:lang w:val="en-CA" w:eastAsia="en-CA"/>
        </w:rPr>
        <w:t xml:space="preserve">. </w:t>
      </w:r>
      <w:r w:rsidRPr="00015A44">
        <w:rPr>
          <w:rFonts w:ascii="Times New Roman" w:eastAsia="Times New Roman" w:hAnsi="Times New Roman" w:cs="Times New Roman"/>
          <w:color w:val="333333"/>
          <w:kern w:val="0"/>
          <w:lang w:val="ru-RU" w:eastAsia="en-CA"/>
        </w:rPr>
        <w:t>Табл. 1533 год, с.159). То есть: "Иван Васильевич СО СВОИМИ ТАТАРАМИ взял в свое царство Казань и Астрахань".</w:t>
      </w:r>
    </w:p>
    <w:p w:rsidR="00015A44" w:rsidRPr="00015A44" w:rsidRDefault="00015A44" w:rsidP="00015A44">
      <w:pPr>
        <w:spacing w:after="0" w:line="240" w:lineRule="auto"/>
        <w:ind w:left="567" w:right="567"/>
        <w:jc w:val="both"/>
        <w:rPr>
          <w:rFonts w:ascii="Times New Roman" w:eastAsia="Calibri" w:hAnsi="Times New Roman" w:cs="Times New Roman"/>
          <w:kern w:val="0"/>
          <w:shd w:val="clear" w:color="auto" w:fill="FFFFFF"/>
          <w:lang w:val="ru-RU"/>
        </w:rPr>
      </w:pPr>
      <w:r w:rsidRPr="00015A44">
        <w:rPr>
          <w:rFonts w:ascii="Times New Roman" w:eastAsia="Calibri" w:hAnsi="Times New Roman" w:cs="Times New Roman"/>
          <w:kern w:val="0"/>
          <w:shd w:val="clear" w:color="auto" w:fill="FFFFFF"/>
          <w:lang w:val="ru-RU"/>
        </w:rPr>
        <w:t xml:space="preserve">       Согласитесь, русский царь собирает татар чтобы взять два традиционных оплота «татар» - Казань и </w:t>
      </w:r>
      <w:r w:rsidR="0004644D">
        <w:rPr>
          <w:rFonts w:ascii="Times New Roman" w:eastAsia="Calibri" w:hAnsi="Times New Roman" w:cs="Times New Roman"/>
          <w:kern w:val="0"/>
          <w:shd w:val="clear" w:color="auto" w:fill="FFFFFF"/>
          <w:lang w:val="ru-RU"/>
        </w:rPr>
        <w:t>А</w:t>
      </w:r>
      <w:r w:rsidRPr="00015A44">
        <w:rPr>
          <w:rFonts w:ascii="Times New Roman" w:eastAsia="Calibri" w:hAnsi="Times New Roman" w:cs="Times New Roman"/>
          <w:kern w:val="0"/>
          <w:shd w:val="clear" w:color="auto" w:fill="FFFFFF"/>
          <w:lang w:val="ru-RU"/>
        </w:rPr>
        <w:t>страхань. Ну очень странно люди представляли себе историю до историков...</w:t>
      </w:r>
    </w:p>
    <w:p w:rsidR="00015A44" w:rsidRPr="00015A44" w:rsidRDefault="00015A44" w:rsidP="00015A44">
      <w:pPr>
        <w:shd w:val="clear" w:color="auto" w:fill="FFFFFF"/>
        <w:spacing w:after="0" w:line="240" w:lineRule="auto"/>
        <w:ind w:left="567" w:right="567" w:firstLine="340"/>
        <w:jc w:val="both"/>
        <w:rPr>
          <w:rFonts w:ascii="Times New Roman" w:eastAsia="Times New Roman" w:hAnsi="Times New Roman" w:cs="Times New Roman"/>
          <w:color w:val="000000"/>
          <w:kern w:val="0"/>
          <w:shd w:val="clear" w:color="auto" w:fill="FFFFFF"/>
          <w:lang w:val="ru-RU" w:eastAsia="en-CA"/>
        </w:rPr>
      </w:pPr>
      <w:r w:rsidRPr="00015A44">
        <w:rPr>
          <w:rFonts w:ascii="Times New Roman" w:eastAsia="Times New Roman" w:hAnsi="Times New Roman" w:cs="Times New Roman"/>
          <w:kern w:val="0"/>
          <w:shd w:val="clear" w:color="auto" w:fill="FFFFFF"/>
          <w:lang w:val="ru-RU" w:eastAsia="en-CA"/>
        </w:rPr>
        <w:t xml:space="preserve"> </w:t>
      </w:r>
      <w:r w:rsidRPr="00015A44">
        <w:rPr>
          <w:rFonts w:ascii="Times New Roman" w:eastAsia="Times New Roman" w:hAnsi="Times New Roman" w:cs="Times New Roman"/>
          <w:color w:val="000000"/>
          <w:kern w:val="0"/>
          <w:shd w:val="clear" w:color="auto" w:fill="FFFFFF"/>
          <w:lang w:val="ru-RU" w:eastAsia="en-CA"/>
        </w:rPr>
        <w:t>Гордеев А.А. в своей книге "История казаков" (Тома 1-4. Москва, Страстной Бульвар. 1992) пишет практически об этом же:</w:t>
      </w:r>
    </w:p>
    <w:p w:rsidR="00015A44" w:rsidRPr="00015A44" w:rsidRDefault="00015A44" w:rsidP="00015A44">
      <w:pPr>
        <w:shd w:val="clear" w:color="auto" w:fill="FFFFFF"/>
        <w:spacing w:after="0" w:line="240" w:lineRule="auto"/>
        <w:ind w:left="567" w:right="567" w:firstLine="340"/>
        <w:jc w:val="both"/>
        <w:rPr>
          <w:rFonts w:ascii="Times New Roman" w:eastAsia="Times New Roman" w:hAnsi="Times New Roman" w:cs="Times New Roman"/>
          <w:color w:val="000000"/>
          <w:kern w:val="0"/>
          <w:shd w:val="clear" w:color="auto" w:fill="FFFFFF"/>
          <w:lang w:val="ru-RU" w:eastAsia="en-CA"/>
        </w:rPr>
      </w:pPr>
      <w:r w:rsidRPr="00015A44">
        <w:rPr>
          <w:rFonts w:ascii="Times New Roman" w:eastAsia="Times New Roman" w:hAnsi="Times New Roman" w:cs="Times New Roman"/>
          <w:color w:val="000000"/>
          <w:kern w:val="0"/>
          <w:shd w:val="clear" w:color="auto" w:fill="FFFFFF"/>
          <w:lang w:val="ru-RU" w:eastAsia="en-CA"/>
        </w:rPr>
        <w:t xml:space="preserve"> «О составе войск Батыя оставлены записки венгерского короля и письмо к папе... "Когда, - писал король, - государство Венгрии от вторжения монгол, как </w:t>
      </w:r>
      <w:r w:rsidRPr="00015A44">
        <w:rPr>
          <w:rFonts w:ascii="Times New Roman" w:eastAsia="Times New Roman" w:hAnsi="Times New Roman" w:cs="Times New Roman"/>
          <w:color w:val="000000"/>
          <w:kern w:val="0"/>
          <w:shd w:val="clear" w:color="auto" w:fill="FFFFFF"/>
          <w:lang w:val="ru-RU" w:eastAsia="en-CA"/>
        </w:rPr>
        <w:lastRenderedPageBreak/>
        <w:t xml:space="preserve">от чумы, в большей части было обращено в пустыню, и как овчарня была окружена различными племенами неверных, именно, русскими, </w:t>
      </w:r>
      <w:r w:rsidRPr="00015A44">
        <w:rPr>
          <w:rFonts w:ascii="Times New Roman" w:eastAsia="Times New Roman" w:hAnsi="Times New Roman" w:cs="Times New Roman"/>
          <w:b/>
          <w:i/>
          <w:color w:val="000000"/>
          <w:kern w:val="0"/>
          <w:shd w:val="clear" w:color="auto" w:fill="FFFFFF"/>
          <w:lang w:val="ru-RU" w:eastAsia="en-CA"/>
        </w:rPr>
        <w:t>бродниками</w:t>
      </w:r>
      <w:r w:rsidRPr="00015A44">
        <w:rPr>
          <w:rFonts w:ascii="Times New Roman" w:eastAsia="Times New Roman" w:hAnsi="Times New Roman" w:cs="Times New Roman"/>
          <w:color w:val="000000"/>
          <w:kern w:val="0"/>
          <w:shd w:val="clear" w:color="auto" w:fill="FFFFFF"/>
          <w:lang w:val="ru-RU" w:eastAsia="en-CA"/>
        </w:rPr>
        <w:t xml:space="preserve"> с востока, болгарами и </w:t>
      </w:r>
      <w:r w:rsidRPr="00015A44">
        <w:rPr>
          <w:rFonts w:ascii="Times New Roman" w:eastAsia="Times New Roman" w:hAnsi="Times New Roman" w:cs="Times New Roman"/>
          <w:b/>
          <w:i/>
          <w:color w:val="000000"/>
          <w:kern w:val="0"/>
          <w:shd w:val="clear" w:color="auto" w:fill="FFFFFF"/>
          <w:lang w:val="ru-RU" w:eastAsia="en-CA"/>
        </w:rPr>
        <w:t>другими еретиками с юга</w:t>
      </w:r>
      <w:r w:rsidRPr="00015A44">
        <w:rPr>
          <w:rFonts w:ascii="Times New Roman" w:eastAsia="Times New Roman" w:hAnsi="Times New Roman" w:cs="Times New Roman"/>
          <w:color w:val="000000"/>
          <w:kern w:val="0"/>
          <w:shd w:val="clear" w:color="auto" w:fill="FFFFFF"/>
          <w:lang w:val="ru-RU" w:eastAsia="en-CA"/>
        </w:rPr>
        <w:t>» [183], т.1, с.31.</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000000"/>
          <w:kern w:val="0"/>
          <w:shd w:val="clear" w:color="auto" w:fill="FFFFFF"/>
          <w:lang w:val="ru-RU" w:eastAsia="en-CA"/>
        </w:rPr>
      </w:pPr>
      <w:r w:rsidRPr="00015A44">
        <w:rPr>
          <w:rFonts w:ascii="Times New Roman" w:eastAsia="Times New Roman" w:hAnsi="Times New Roman" w:cs="Times New Roman"/>
          <w:color w:val="000000"/>
          <w:kern w:val="0"/>
          <w:shd w:val="clear" w:color="auto" w:fill="FFFFFF"/>
          <w:lang w:val="ru-RU" w:eastAsia="en-CA"/>
        </w:rPr>
        <w:t xml:space="preserve">      Так что бродники (бродяги?) это иное название казаков, а примкнувшие к ним «еретики с юга» это, видимо, агаряне – предтеча мусульман. Слово (</w:t>
      </w:r>
      <w:r w:rsidRPr="00015A44">
        <w:rPr>
          <w:rFonts w:ascii="Times New Roman" w:eastAsia="Times New Roman" w:hAnsi="Times New Roman" w:cs="Times New Roman"/>
          <w:color w:val="000000"/>
          <w:kern w:val="0"/>
          <w:shd w:val="clear" w:color="auto" w:fill="FFFFFF"/>
          <w:lang w:val="en-CA" w:eastAsia="en-CA"/>
        </w:rPr>
        <w:t>h</w:t>
      </w:r>
      <w:r w:rsidRPr="00015A44">
        <w:rPr>
          <w:rFonts w:ascii="Times New Roman" w:eastAsia="Times New Roman" w:hAnsi="Times New Roman" w:cs="Times New Roman"/>
          <w:color w:val="000000"/>
          <w:kern w:val="0"/>
          <w:shd w:val="clear" w:color="auto" w:fill="FFFFFF"/>
          <w:lang w:val="ru-RU" w:eastAsia="en-CA"/>
        </w:rPr>
        <w:t>)</w:t>
      </w:r>
      <w:proofErr w:type="spellStart"/>
      <w:r w:rsidRPr="00015A44">
        <w:rPr>
          <w:rFonts w:ascii="Times New Roman" w:eastAsia="Times New Roman" w:hAnsi="Times New Roman" w:cs="Times New Roman"/>
          <w:color w:val="000000"/>
          <w:kern w:val="0"/>
          <w:shd w:val="clear" w:color="auto" w:fill="FFFFFF"/>
          <w:lang w:val="en-CA" w:eastAsia="en-CA"/>
        </w:rPr>
        <w:t>ybrid</w:t>
      </w:r>
      <w:proofErr w:type="spellEnd"/>
      <w:r w:rsidRPr="00015A44">
        <w:rPr>
          <w:rFonts w:ascii="Times New Roman" w:eastAsia="Times New Roman" w:hAnsi="Times New Roman" w:cs="Times New Roman"/>
          <w:color w:val="000000"/>
          <w:kern w:val="0"/>
          <w:shd w:val="clear" w:color="auto" w:fill="FFFFFF"/>
          <w:lang w:val="ru-RU" w:eastAsia="en-CA"/>
        </w:rPr>
        <w:t>, собственно, несёт в себе прежде всего смысл некой «переходной» модели чего-либо, и только потом уже некого «смешения».</w:t>
      </w:r>
    </w:p>
    <w:p w:rsidR="00015A44" w:rsidRPr="00FD54D5" w:rsidRDefault="00015A44" w:rsidP="00FD54D5">
      <w:pPr>
        <w:shd w:val="clear" w:color="auto" w:fill="FFFFFF"/>
        <w:spacing w:after="0" w:line="240" w:lineRule="auto"/>
        <w:ind w:left="567" w:right="567"/>
        <w:jc w:val="both"/>
        <w:rPr>
          <w:rFonts w:ascii="Times New Roman" w:eastAsia="Times New Roman" w:hAnsi="Times New Roman" w:cs="Times New Roman"/>
          <w:color w:val="000000"/>
          <w:kern w:val="0"/>
          <w:shd w:val="clear" w:color="auto" w:fill="FFFFFF"/>
          <w:lang w:val="ru-RU" w:eastAsia="en-CA"/>
        </w:rPr>
      </w:pPr>
      <w:r w:rsidRPr="00015A44">
        <w:rPr>
          <w:rFonts w:ascii="Times New Roman" w:eastAsia="Times New Roman" w:hAnsi="Times New Roman" w:cs="Times New Roman"/>
          <w:color w:val="000000"/>
          <w:kern w:val="0"/>
          <w:shd w:val="clear" w:color="auto" w:fill="FFFFFF"/>
          <w:lang w:val="ru-RU" w:eastAsia="en-CA"/>
        </w:rPr>
        <w:t xml:space="preserve">     </w:t>
      </w:r>
      <w:r w:rsidR="00FD54D5" w:rsidRPr="00FD54D5">
        <w:rPr>
          <w:rFonts w:ascii="Times New Roman" w:eastAsia="Times New Roman" w:hAnsi="Times New Roman" w:cs="Times New Roman"/>
          <w:color w:val="000000"/>
          <w:kern w:val="0"/>
          <w:shd w:val="clear" w:color="auto" w:fill="FFFFFF"/>
          <w:lang w:val="ru-RU" w:eastAsia="en-CA"/>
        </w:rPr>
        <w:t xml:space="preserve"> </w:t>
      </w:r>
      <w:r w:rsidRPr="00015A44">
        <w:rPr>
          <w:rFonts w:ascii="Times New Roman" w:eastAsia="Times New Roman" w:hAnsi="Times New Roman" w:cs="Times New Roman"/>
          <w:kern w:val="0"/>
          <w:shd w:val="clear" w:color="auto" w:fill="FFFFFF"/>
          <w:lang w:val="ru-RU" w:eastAsia="en-CA"/>
        </w:rPr>
        <w:t xml:space="preserve">Вспоминаем Оксфордский словарь, слово </w:t>
      </w:r>
      <w:r w:rsidRPr="00015A44">
        <w:rPr>
          <w:rFonts w:ascii="Times New Roman" w:eastAsia="Times New Roman" w:hAnsi="Times New Roman" w:cs="Times New Roman"/>
          <w:kern w:val="0"/>
          <w:shd w:val="clear" w:color="auto" w:fill="FFFFFF"/>
          <w:lang w:val="en-CA" w:eastAsia="en-CA"/>
        </w:rPr>
        <w:t>IBERIAN</w:t>
      </w:r>
      <w:r w:rsidRPr="00015A44">
        <w:rPr>
          <w:rFonts w:ascii="Times New Roman" w:eastAsia="Times New Roman" w:hAnsi="Times New Roman" w:cs="Times New Roman"/>
          <w:kern w:val="0"/>
          <w:shd w:val="clear" w:color="auto" w:fill="FFFFFF"/>
          <w:lang w:val="ru-RU" w:eastAsia="en-CA"/>
        </w:rPr>
        <w:t xml:space="preserve"> впервые зафиксировано в 1601 году, а слово Ко</w:t>
      </w:r>
      <w:r w:rsidRPr="00015A44">
        <w:rPr>
          <w:rFonts w:ascii="Times New Roman" w:eastAsia="Times New Roman" w:hAnsi="Times New Roman" w:cs="Times New Roman"/>
          <w:kern w:val="0"/>
          <w:shd w:val="clear" w:color="auto" w:fill="FFFFFF"/>
          <w:lang w:val="en-CA" w:eastAsia="en-CA"/>
        </w:rPr>
        <w:t>ran</w:t>
      </w:r>
      <w:r w:rsidRPr="00015A44">
        <w:rPr>
          <w:rFonts w:ascii="Times New Roman" w:eastAsia="Times New Roman" w:hAnsi="Times New Roman" w:cs="Times New Roman"/>
          <w:kern w:val="0"/>
          <w:shd w:val="clear" w:color="auto" w:fill="FFFFFF"/>
          <w:lang w:val="ru-RU" w:eastAsia="en-CA"/>
        </w:rPr>
        <w:t xml:space="preserve"> в 1617 году.  Шестнадцать лет вполне достаточно чтобы появились первые книги Торы и Корана, поскольку Моисей и Мухаммед – один и тот же персонаж раздвоившийся в разных Писаниях. То, что Коран написан на арабском языке, объясняется не тем что «дело было в Аравии», а тем что в Испании (Иберии) в</w:t>
      </w:r>
      <w:r w:rsidR="00115051">
        <w:rPr>
          <w:rFonts w:ascii="Times New Roman" w:eastAsia="Times New Roman" w:hAnsi="Times New Roman" w:cs="Times New Roman"/>
          <w:kern w:val="0"/>
          <w:shd w:val="clear" w:color="auto" w:fill="FFFFFF"/>
          <w:lang w:val="ru-RU" w:eastAsia="en-CA"/>
        </w:rPr>
        <w:t xml:space="preserve"> это время существовал </w:t>
      </w:r>
      <w:r w:rsidRPr="00015A44">
        <w:rPr>
          <w:rFonts w:ascii="Times New Roman" w:eastAsia="Times New Roman" w:hAnsi="Times New Roman" w:cs="Times New Roman"/>
          <w:kern w:val="0"/>
          <w:shd w:val="clear" w:color="auto" w:fill="FFFFFF"/>
          <w:lang w:val="ru-RU" w:eastAsia="en-CA"/>
        </w:rPr>
        <w:t xml:space="preserve">сарабский язык. На нём говорили христиане романского толка проживающие на Пиренеях. </w:t>
      </w:r>
      <w:r w:rsidRPr="00015A44">
        <w:rPr>
          <w:rFonts w:ascii="Times New Roman" w:eastAsia="Times New Roman" w:hAnsi="Times New Roman" w:cs="Times New Roman"/>
          <w:kern w:val="0"/>
          <w:lang w:val="en-CA" w:eastAsia="en-CA"/>
        </w:rPr>
        <w:t> </w:t>
      </w:r>
      <w:r w:rsidRPr="00015A44">
        <w:rPr>
          <w:rFonts w:ascii="Times New Roman" w:eastAsia="Times New Roman" w:hAnsi="Times New Roman" w:cs="Times New Roman"/>
          <w:kern w:val="0"/>
          <w:lang w:val="ru-RU" w:eastAsia="en-CA"/>
        </w:rPr>
        <w:t>Многие из них, несмотря на приверженность</w:t>
      </w:r>
      <w:r w:rsidRPr="00015A44">
        <w:rPr>
          <w:rFonts w:ascii="Times New Roman" w:eastAsia="Times New Roman" w:hAnsi="Times New Roman" w:cs="Times New Roman"/>
          <w:kern w:val="0"/>
          <w:lang w:val="en-CA" w:eastAsia="en-CA"/>
        </w:rPr>
        <w:t> </w:t>
      </w:r>
      <w:hyperlink r:id="rId19" w:tooltip="Христианство" w:history="1">
        <w:r w:rsidRPr="00015A44">
          <w:rPr>
            <w:rFonts w:ascii="Times New Roman" w:eastAsia="Times New Roman" w:hAnsi="Times New Roman" w:cs="Times New Roman"/>
            <w:kern w:val="0"/>
            <w:lang w:val="ru-RU" w:eastAsia="en-CA"/>
          </w:rPr>
          <w:t>христианству</w:t>
        </w:r>
      </w:hyperlink>
      <w:r w:rsidRPr="00015A44">
        <w:rPr>
          <w:rFonts w:ascii="Times New Roman" w:eastAsia="Times New Roman" w:hAnsi="Times New Roman" w:cs="Times New Roman"/>
          <w:kern w:val="0"/>
          <w:lang w:val="ru-RU" w:eastAsia="en-CA"/>
        </w:rPr>
        <w:t>, переняли восточную атрибутику, жизненный уклад, владели</w:t>
      </w:r>
      <w:r w:rsidRPr="00015A44">
        <w:rPr>
          <w:rFonts w:ascii="Times New Roman" w:eastAsia="Times New Roman" w:hAnsi="Times New Roman" w:cs="Times New Roman"/>
          <w:kern w:val="0"/>
          <w:lang w:val="en-CA" w:eastAsia="en-CA"/>
        </w:rPr>
        <w:t> </w:t>
      </w:r>
      <w:hyperlink r:id="rId20" w:tooltip="Арабский язык" w:history="1">
        <w:r w:rsidRPr="00015A44">
          <w:rPr>
            <w:rFonts w:ascii="Times New Roman" w:eastAsia="Times New Roman" w:hAnsi="Times New Roman" w:cs="Times New Roman"/>
            <w:kern w:val="0"/>
            <w:lang w:val="ru-RU" w:eastAsia="en-CA"/>
          </w:rPr>
          <w:t>арабским языком</w:t>
        </w:r>
      </w:hyperlink>
      <w:r w:rsidRPr="00015A44">
        <w:rPr>
          <w:rFonts w:ascii="Times New Roman" w:eastAsia="Times New Roman" w:hAnsi="Times New Roman" w:cs="Times New Roman"/>
          <w:kern w:val="0"/>
          <w:lang w:val="en-CA" w:eastAsia="en-CA"/>
        </w:rPr>
        <w:t> </w:t>
      </w:r>
      <w:r w:rsidRPr="00015A44">
        <w:rPr>
          <w:rFonts w:ascii="Times New Roman" w:eastAsia="Times New Roman" w:hAnsi="Times New Roman" w:cs="Times New Roman"/>
          <w:kern w:val="0"/>
          <w:lang w:val="ru-RU" w:eastAsia="en-CA"/>
        </w:rPr>
        <w:t>и даже считали его родным. В результате</w:t>
      </w:r>
      <w:r w:rsidR="00115051">
        <w:rPr>
          <w:rFonts w:ascii="Times New Roman" w:eastAsia="Times New Roman" w:hAnsi="Times New Roman" w:cs="Times New Roman"/>
          <w:kern w:val="0"/>
          <w:lang w:val="ru-RU" w:eastAsia="en-CA"/>
        </w:rPr>
        <w:t xml:space="preserve"> сложился</w:t>
      </w:r>
      <w:r w:rsidRPr="00015A44">
        <w:rPr>
          <w:rFonts w:ascii="Times New Roman" w:eastAsia="Times New Roman" w:hAnsi="Times New Roman" w:cs="Times New Roman"/>
          <w:kern w:val="0"/>
          <w:lang w:val="ru-RU" w:eastAsia="en-CA"/>
        </w:rPr>
        <w:t xml:space="preserve"> </w:t>
      </w:r>
      <w:r w:rsidRPr="00115051">
        <w:rPr>
          <w:rFonts w:ascii="Times New Roman" w:eastAsia="Times New Roman" w:hAnsi="Times New Roman" w:cs="Times New Roman"/>
          <w:i/>
          <w:kern w:val="0"/>
          <w:lang w:val="ru-RU" w:eastAsia="en-CA"/>
        </w:rPr>
        <w:t>мосарабский</w:t>
      </w:r>
      <w:r w:rsidRPr="00015A44">
        <w:rPr>
          <w:rFonts w:ascii="Times New Roman" w:eastAsia="Times New Roman" w:hAnsi="Times New Roman" w:cs="Times New Roman"/>
          <w:kern w:val="0"/>
          <w:lang w:val="ru-RU" w:eastAsia="en-CA"/>
        </w:rPr>
        <w:t xml:space="preserve"> язык</w:t>
      </w:r>
      <w:r w:rsidR="00115051">
        <w:rPr>
          <w:rFonts w:ascii="Times New Roman" w:eastAsia="Times New Roman" w:hAnsi="Times New Roman" w:cs="Times New Roman"/>
          <w:kern w:val="0"/>
          <w:lang w:val="ru-RU" w:eastAsia="en-CA"/>
        </w:rPr>
        <w:t>, который</w:t>
      </w:r>
      <w:r w:rsidRPr="00015A44">
        <w:rPr>
          <w:rFonts w:ascii="Times New Roman" w:eastAsia="Times New Roman" w:hAnsi="Times New Roman" w:cs="Times New Roman"/>
          <w:kern w:val="0"/>
          <w:lang w:val="ru-RU" w:eastAsia="en-CA"/>
        </w:rPr>
        <w:t xml:space="preserve"> испытал на себе очень сильное влияние арабской лексики и грамматики, хотя и сохранил ярко выраженный романский характер. Даже те, кто считал его родным, пользовались</w:t>
      </w:r>
      <w:r w:rsidRPr="00015A44">
        <w:rPr>
          <w:rFonts w:ascii="Times New Roman" w:eastAsia="Times New Roman" w:hAnsi="Times New Roman" w:cs="Times New Roman"/>
          <w:kern w:val="0"/>
          <w:lang w:val="en-CA" w:eastAsia="en-CA"/>
        </w:rPr>
        <w:t> </w:t>
      </w:r>
      <w:hyperlink r:id="rId21" w:tooltip="Арабская письменность" w:history="1">
        <w:r w:rsidRPr="00015A44">
          <w:rPr>
            <w:rFonts w:ascii="Times New Roman" w:eastAsia="Times New Roman" w:hAnsi="Times New Roman" w:cs="Times New Roman"/>
            <w:kern w:val="0"/>
            <w:lang w:val="ru-RU" w:eastAsia="en-CA"/>
          </w:rPr>
          <w:t>арабским алфавитом</w:t>
        </w:r>
      </w:hyperlink>
      <w:r w:rsidRPr="00015A44">
        <w:rPr>
          <w:rFonts w:ascii="Times New Roman" w:eastAsia="Times New Roman" w:hAnsi="Times New Roman" w:cs="Times New Roman"/>
          <w:kern w:val="0"/>
          <w:lang w:val="en-CA" w:eastAsia="en-CA"/>
        </w:rPr>
        <w:t> </w:t>
      </w:r>
      <w:r w:rsidRPr="00015A44">
        <w:rPr>
          <w:rFonts w:ascii="Times New Roman" w:eastAsia="Times New Roman" w:hAnsi="Times New Roman" w:cs="Times New Roman"/>
          <w:kern w:val="0"/>
          <w:lang w:val="ru-RU" w:eastAsia="en-CA"/>
        </w:rPr>
        <w:t>для записи романской речи. Таким образом, в отличие от отказавшихся от мусульманской культуры и переселившихся на север, а также от принявших ислам жителей Пиреней, мосарабы-христиане использовали два алфавита: алфавитом светской культуры, науки и развлечений был арабский (аджами, альхамьядо), а алфавитом замкнутой христианской традиции</w:t>
      </w:r>
      <w:r w:rsidRPr="00015A44">
        <w:rPr>
          <w:rFonts w:ascii="Times New Roman" w:eastAsia="Times New Roman" w:hAnsi="Times New Roman" w:cs="Times New Roman"/>
          <w:kern w:val="0"/>
          <w:lang w:val="en-CA" w:eastAsia="en-CA"/>
        </w:rPr>
        <w:t> </w:t>
      </w:r>
      <w:r w:rsidR="00EB6E84">
        <w:rPr>
          <w:rFonts w:ascii="Times New Roman" w:eastAsia="Times New Roman" w:hAnsi="Times New Roman" w:cs="Times New Roman"/>
          <w:kern w:val="0"/>
          <w:lang w:val="ru-RU" w:eastAsia="en-CA"/>
        </w:rPr>
        <w:t xml:space="preserve">- </w:t>
      </w:r>
      <w:r w:rsidRPr="00015A44">
        <w:rPr>
          <w:rFonts w:ascii="Times New Roman" w:eastAsia="Times New Roman" w:hAnsi="Times New Roman" w:cs="Times New Roman"/>
          <w:kern w:val="0"/>
          <w:lang w:val="ru-RU" w:eastAsia="en-CA"/>
        </w:rPr>
        <w:t>латинский, применявшийся, по большей части, в духовной жизни.</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kern w:val="0"/>
          <w:lang w:val="ru-RU" w:eastAsia="en-CA"/>
        </w:rPr>
      </w:pPr>
      <w:r w:rsidRPr="00015A44">
        <w:rPr>
          <w:rFonts w:ascii="Times New Roman" w:eastAsia="Times New Roman" w:hAnsi="Times New Roman" w:cs="Times New Roman"/>
          <w:kern w:val="0"/>
          <w:lang w:val="ru-RU" w:eastAsia="en-CA"/>
        </w:rPr>
        <w:t xml:space="preserve">    Якобы в</w:t>
      </w:r>
      <w:r w:rsidR="00FD54D5" w:rsidRPr="00FD54D5">
        <w:rPr>
          <w:rFonts w:ascii="Times New Roman" w:eastAsia="Times New Roman" w:hAnsi="Times New Roman" w:cs="Times New Roman"/>
          <w:kern w:val="0"/>
          <w:lang w:val="ru-RU" w:eastAsia="en-CA"/>
        </w:rPr>
        <w:t xml:space="preserve"> </w:t>
      </w:r>
      <w:r w:rsidRPr="00015A44">
        <w:rPr>
          <w:rFonts w:ascii="Times New Roman" w:eastAsia="Times New Roman" w:hAnsi="Times New Roman" w:cs="Times New Roman"/>
          <w:kern w:val="0"/>
          <w:lang w:val="ru-RU" w:eastAsia="en-CA"/>
        </w:rPr>
        <w:t>ходе</w:t>
      </w:r>
      <w:r w:rsidRPr="00015A44">
        <w:rPr>
          <w:rFonts w:ascii="Times New Roman" w:eastAsia="Times New Roman" w:hAnsi="Times New Roman" w:cs="Times New Roman"/>
          <w:kern w:val="0"/>
          <w:lang w:val="en-CA" w:eastAsia="en-CA"/>
        </w:rPr>
        <w:t> </w:t>
      </w:r>
      <w:hyperlink r:id="rId22" w:tooltip="Реконкиста" w:history="1">
        <w:r w:rsidRPr="00015A44">
          <w:rPr>
            <w:rFonts w:ascii="Times New Roman" w:eastAsia="Times New Roman" w:hAnsi="Times New Roman" w:cs="Times New Roman"/>
            <w:kern w:val="0"/>
            <w:lang w:val="ru-RU" w:eastAsia="en-CA"/>
          </w:rPr>
          <w:t>Реконкисты</w:t>
        </w:r>
      </w:hyperlink>
      <w:r w:rsidRPr="00015A44">
        <w:rPr>
          <w:rFonts w:ascii="Times New Roman" w:eastAsia="Times New Roman" w:hAnsi="Times New Roman" w:cs="Times New Roman"/>
          <w:kern w:val="0"/>
          <w:lang w:val="en-CA" w:eastAsia="en-CA"/>
        </w:rPr>
        <w:t> </w:t>
      </w:r>
      <w:r w:rsidRPr="00015A44">
        <w:rPr>
          <w:rFonts w:ascii="Times New Roman" w:eastAsia="Times New Roman" w:hAnsi="Times New Roman" w:cs="Times New Roman"/>
          <w:kern w:val="0"/>
          <w:lang w:val="ru-RU" w:eastAsia="en-CA"/>
        </w:rPr>
        <w:t>мосарабский язык утрачивает свои позиции в пользу испанского и португальского на разговорном уровне и</w:t>
      </w:r>
      <w:r w:rsidRPr="00015A44">
        <w:rPr>
          <w:rFonts w:ascii="Times New Roman" w:eastAsia="Times New Roman" w:hAnsi="Times New Roman" w:cs="Times New Roman"/>
          <w:kern w:val="0"/>
          <w:lang w:val="en-CA" w:eastAsia="en-CA"/>
        </w:rPr>
        <w:t> </w:t>
      </w:r>
      <w:hyperlink r:id="rId23" w:tooltip="Латынь" w:history="1">
        <w:r w:rsidRPr="00015A44">
          <w:rPr>
            <w:rFonts w:ascii="Times New Roman" w:eastAsia="Times New Roman" w:hAnsi="Times New Roman" w:cs="Times New Roman"/>
            <w:kern w:val="0"/>
            <w:lang w:val="ru-RU" w:eastAsia="en-CA"/>
          </w:rPr>
          <w:t>латыни</w:t>
        </w:r>
      </w:hyperlink>
      <w:r w:rsidRPr="00015A44">
        <w:rPr>
          <w:rFonts w:ascii="Times New Roman" w:eastAsia="Times New Roman" w:hAnsi="Times New Roman" w:cs="Times New Roman"/>
          <w:kern w:val="0"/>
          <w:lang w:val="ru-RU" w:eastAsia="en-CA"/>
        </w:rPr>
        <w:t xml:space="preserve">, употреблявшейся на письме и в официальной сфере. Но тут снова виден всё тот же анахронизм истории как в случае с </w:t>
      </w:r>
      <w:proofErr w:type="spellStart"/>
      <w:r w:rsidRPr="00015A44">
        <w:rPr>
          <w:rFonts w:ascii="Times New Roman" w:eastAsia="Times New Roman" w:hAnsi="Times New Roman" w:cs="Times New Roman"/>
          <w:kern w:val="0"/>
          <w:lang w:val="en-CA" w:eastAsia="en-CA"/>
        </w:rPr>
        <w:t>Renessance</w:t>
      </w:r>
      <w:proofErr w:type="spellEnd"/>
      <w:r w:rsidR="00EB6E84">
        <w:rPr>
          <w:rFonts w:ascii="Times New Roman" w:eastAsia="Times New Roman" w:hAnsi="Times New Roman" w:cs="Times New Roman"/>
          <w:kern w:val="0"/>
          <w:lang w:val="ru-RU" w:eastAsia="en-CA"/>
        </w:rPr>
        <w:t xml:space="preserve"> - «Воз-Рождением», </w:t>
      </w:r>
      <w:r w:rsidRPr="00015A44">
        <w:rPr>
          <w:rFonts w:ascii="Times New Roman" w:eastAsia="Times New Roman" w:hAnsi="Times New Roman" w:cs="Times New Roman"/>
          <w:kern w:val="0"/>
          <w:lang w:val="ru-RU" w:eastAsia="en-CA"/>
        </w:rPr>
        <w:t xml:space="preserve">никакой </w:t>
      </w:r>
      <w:r w:rsidR="0019287D">
        <w:rPr>
          <w:rFonts w:ascii="Times New Roman" w:eastAsia="Times New Roman" w:hAnsi="Times New Roman" w:cs="Times New Roman"/>
          <w:kern w:val="0"/>
          <w:lang w:val="ru-RU" w:eastAsia="en-CA"/>
        </w:rPr>
        <w:t>«</w:t>
      </w:r>
      <w:r w:rsidR="00FD54D5" w:rsidRPr="0019287D">
        <w:rPr>
          <w:rFonts w:ascii="Times New Roman" w:eastAsia="Times New Roman" w:hAnsi="Times New Roman" w:cs="Times New Roman"/>
          <w:kern w:val="0"/>
          <w:lang w:val="ru-RU" w:eastAsia="en-CA"/>
        </w:rPr>
        <w:t>Р</w:t>
      </w:r>
      <w:r w:rsidRPr="0019287D">
        <w:rPr>
          <w:rFonts w:ascii="Times New Roman" w:eastAsia="Times New Roman" w:hAnsi="Times New Roman" w:cs="Times New Roman"/>
          <w:kern w:val="0"/>
          <w:lang w:val="ru-RU" w:eastAsia="en-CA"/>
        </w:rPr>
        <w:t>е-</w:t>
      </w:r>
      <w:r w:rsidR="00FD54D5" w:rsidRPr="0019287D">
        <w:rPr>
          <w:rFonts w:ascii="Times New Roman" w:eastAsia="Times New Roman" w:hAnsi="Times New Roman" w:cs="Times New Roman"/>
          <w:kern w:val="0"/>
          <w:lang w:val="ru-RU" w:eastAsia="en-CA"/>
        </w:rPr>
        <w:t>К</w:t>
      </w:r>
      <w:r w:rsidRPr="0019287D">
        <w:rPr>
          <w:rFonts w:ascii="Times New Roman" w:eastAsia="Times New Roman" w:hAnsi="Times New Roman" w:cs="Times New Roman"/>
          <w:kern w:val="0"/>
          <w:lang w:val="ru-RU" w:eastAsia="en-CA"/>
        </w:rPr>
        <w:t>онкисты</w:t>
      </w:r>
      <w:r w:rsidR="0019287D">
        <w:rPr>
          <w:rFonts w:ascii="Times New Roman" w:eastAsia="Times New Roman" w:hAnsi="Times New Roman" w:cs="Times New Roman"/>
          <w:kern w:val="0"/>
          <w:lang w:val="ru-RU" w:eastAsia="en-CA"/>
        </w:rPr>
        <w:t>»</w:t>
      </w:r>
      <w:r w:rsidRPr="00015A44">
        <w:rPr>
          <w:rFonts w:ascii="Times New Roman" w:eastAsia="Times New Roman" w:hAnsi="Times New Roman" w:cs="Times New Roman"/>
          <w:kern w:val="0"/>
          <w:lang w:val="ru-RU" w:eastAsia="en-CA"/>
        </w:rPr>
        <w:t xml:space="preserve"> не было. Была только Конкиста.</w:t>
      </w:r>
      <w:r w:rsidR="007828F6">
        <w:rPr>
          <w:rFonts w:ascii="Times New Roman" w:eastAsia="Times New Roman" w:hAnsi="Times New Roman" w:cs="Times New Roman"/>
          <w:kern w:val="0"/>
          <w:lang w:val="ru-RU" w:eastAsia="en-CA"/>
        </w:rPr>
        <w:t xml:space="preserve"> Изгоняли новоявленных мусульман и евреев.</w:t>
      </w:r>
      <w:r w:rsidRPr="00015A44">
        <w:rPr>
          <w:rFonts w:ascii="Times New Roman" w:eastAsia="Times New Roman" w:hAnsi="Times New Roman" w:cs="Times New Roman"/>
          <w:kern w:val="0"/>
          <w:lang w:val="ru-RU" w:eastAsia="en-CA"/>
        </w:rPr>
        <w:t xml:space="preserve"> </w:t>
      </w:r>
    </w:p>
    <w:p w:rsidR="00FD54D5" w:rsidRDefault="00015A44" w:rsidP="00FD54D5">
      <w:pPr>
        <w:shd w:val="clear" w:color="auto" w:fill="FFFFFF"/>
        <w:spacing w:after="0" w:line="240" w:lineRule="auto"/>
        <w:ind w:left="567" w:right="567" w:firstLine="340"/>
        <w:jc w:val="both"/>
        <w:rPr>
          <w:rFonts w:ascii="Times New Roman" w:eastAsia="Times New Roman" w:hAnsi="Times New Roman" w:cs="Times New Roman"/>
          <w:kern w:val="0"/>
          <w:lang w:val="ru-RU" w:eastAsia="en-CA"/>
        </w:rPr>
      </w:pPr>
      <w:r w:rsidRPr="00015A44">
        <w:rPr>
          <w:rFonts w:ascii="Times New Roman" w:eastAsia="Times New Roman" w:hAnsi="Times New Roman" w:cs="Times New Roman"/>
          <w:kern w:val="0"/>
          <w:lang w:val="ru-RU" w:eastAsia="en-CA"/>
        </w:rPr>
        <w:t xml:space="preserve">    Слово «Реконкиста» (Отвоевание) взято в кавычки,</w:t>
      </w:r>
      <w:r w:rsidR="007828F6">
        <w:rPr>
          <w:rFonts w:ascii="Times New Roman" w:eastAsia="Times New Roman" w:hAnsi="Times New Roman" w:cs="Times New Roman"/>
          <w:kern w:val="0"/>
          <w:lang w:val="ru-RU" w:eastAsia="en-CA"/>
        </w:rPr>
        <w:t xml:space="preserve"> так как</w:t>
      </w:r>
      <w:r w:rsidRPr="00015A44">
        <w:rPr>
          <w:rFonts w:ascii="Times New Roman" w:eastAsia="Times New Roman" w:hAnsi="Times New Roman" w:cs="Times New Roman"/>
          <w:kern w:val="0"/>
          <w:lang w:val="ru-RU" w:eastAsia="en-CA"/>
        </w:rPr>
        <w:t xml:space="preserve"> ни о каком отвоевании Испании не может быть речи. Отвоевывать можно лишь то, что прежде было завоевано, и к христианскому историческому мифотворчеству в Испании относится и по сей день сказка об арабском завоевании (Конкисте) якобы христианского Иберийского полуострова. На самом же деле берберы и арабы составля</w:t>
      </w:r>
      <w:r w:rsidR="007828F6">
        <w:rPr>
          <w:rFonts w:ascii="Times New Roman" w:eastAsia="Times New Roman" w:hAnsi="Times New Roman" w:cs="Times New Roman"/>
          <w:kern w:val="0"/>
          <w:lang w:val="ru-RU" w:eastAsia="en-CA"/>
        </w:rPr>
        <w:t>ли здесь автохтонное население.  М</w:t>
      </w:r>
      <w:r w:rsidRPr="00015A44">
        <w:rPr>
          <w:rFonts w:ascii="Times New Roman" w:eastAsia="Times New Roman" w:hAnsi="Times New Roman" w:cs="Times New Roman"/>
          <w:kern w:val="0"/>
          <w:lang w:val="ru-RU" w:eastAsia="en-CA"/>
        </w:rPr>
        <w:t xml:space="preserve">усульманство (как и местный иудаизм) были занесены сюда не на кончике меча или сабли, а возникли здесь в результате мирной идейной (религиозной) эволюции. Единственной реальной Конкистой было именно христианское завоевание </w:t>
      </w:r>
      <w:r w:rsidR="00FD54D5">
        <w:rPr>
          <w:rFonts w:ascii="Times New Roman" w:eastAsia="Times New Roman" w:hAnsi="Times New Roman" w:cs="Times New Roman"/>
          <w:kern w:val="0"/>
          <w:lang w:val="ru-RU" w:eastAsia="en-CA"/>
        </w:rPr>
        <w:t xml:space="preserve">«бродниками-османами» </w:t>
      </w:r>
      <w:r w:rsidRPr="00015A44">
        <w:rPr>
          <w:rFonts w:ascii="Times New Roman" w:eastAsia="Times New Roman" w:hAnsi="Times New Roman" w:cs="Times New Roman"/>
          <w:kern w:val="0"/>
          <w:lang w:val="ru-RU" w:eastAsia="en-CA"/>
        </w:rPr>
        <w:t>Испании и Португалии (другой вопрос, можно ли его считать частью великого «монгольского» завоевания)».</w:t>
      </w:r>
      <w:r w:rsidR="00FD54D5">
        <w:rPr>
          <w:rFonts w:ascii="Times New Roman" w:eastAsia="Times New Roman" w:hAnsi="Times New Roman" w:cs="Times New Roman"/>
          <w:kern w:val="0"/>
          <w:lang w:val="ru-RU" w:eastAsia="en-CA"/>
        </w:rPr>
        <w:t xml:space="preserve"> </w:t>
      </w:r>
    </w:p>
    <w:p w:rsidR="00015A44" w:rsidRPr="00015A44" w:rsidRDefault="00492FE5" w:rsidP="00FD54D5">
      <w:pPr>
        <w:shd w:val="clear" w:color="auto" w:fill="FFFFFF"/>
        <w:spacing w:after="0" w:line="240" w:lineRule="auto"/>
        <w:ind w:left="567" w:right="567" w:firstLine="340"/>
        <w:jc w:val="both"/>
        <w:rPr>
          <w:rFonts w:ascii="Times New Roman" w:eastAsia="Times New Roman" w:hAnsi="Times New Roman" w:cs="Times New Roman"/>
          <w:kern w:val="0"/>
          <w:lang w:val="ru-RU" w:eastAsia="en-CA"/>
        </w:rPr>
      </w:pPr>
      <w:r>
        <w:rPr>
          <w:rFonts w:ascii="Times New Roman" w:eastAsia="Times New Roman" w:hAnsi="Times New Roman" w:cs="Times New Roman"/>
          <w:kern w:val="0"/>
          <w:shd w:val="clear" w:color="auto" w:fill="FFFFFF"/>
          <w:lang w:val="ru-RU" w:eastAsia="en-CA"/>
        </w:rPr>
        <w:t xml:space="preserve"> </w:t>
      </w:r>
      <w:r w:rsidR="00015A44" w:rsidRPr="00015A44">
        <w:rPr>
          <w:rFonts w:ascii="Times New Roman" w:eastAsia="Times New Roman" w:hAnsi="Times New Roman" w:cs="Times New Roman"/>
          <w:kern w:val="0"/>
          <w:shd w:val="clear" w:color="auto" w:fill="FFFFFF"/>
          <w:lang w:val="ru-RU" w:eastAsia="en-CA"/>
        </w:rPr>
        <w:t>Видимо, там же, в «Иберии», где и остановилось</w:t>
      </w:r>
      <w:r w:rsidR="00164953">
        <w:rPr>
          <w:rFonts w:ascii="Times New Roman" w:eastAsia="Times New Roman" w:hAnsi="Times New Roman" w:cs="Times New Roman"/>
          <w:kern w:val="0"/>
          <w:shd w:val="clear" w:color="auto" w:fill="FFFFFF"/>
          <w:lang w:val="ru-RU" w:eastAsia="en-CA"/>
        </w:rPr>
        <w:t xml:space="preserve"> движение «бродников», </w:t>
      </w:r>
      <w:r w:rsidR="00015A44" w:rsidRPr="00015A44">
        <w:rPr>
          <w:rFonts w:ascii="Times New Roman" w:eastAsia="Times New Roman" w:hAnsi="Times New Roman" w:cs="Times New Roman"/>
          <w:kern w:val="0"/>
          <w:shd w:val="clear" w:color="auto" w:fill="FFFFFF"/>
          <w:lang w:val="ru-RU" w:eastAsia="en-CA"/>
        </w:rPr>
        <w:t xml:space="preserve"> и зародился и священный язык последних книг Торы, известный ныне как «древний» иврит – арабская лексика в сочетании с фонетикой местного </w:t>
      </w:r>
      <w:r w:rsidR="00015A44" w:rsidRPr="00015A44">
        <w:rPr>
          <w:rFonts w:ascii="Times New Roman" w:eastAsia="Times New Roman" w:hAnsi="Times New Roman" w:cs="Times New Roman"/>
          <w:kern w:val="0"/>
          <w:shd w:val="clear" w:color="auto" w:fill="FFFFFF"/>
          <w:lang w:val="ru-RU" w:eastAsia="en-CA"/>
        </w:rPr>
        <w:lastRenderedPageBreak/>
        <w:t>смешанного «иудо-эллинского» населения говорящего на «романских» (латинских) диалектах. Отличие испанского</w:t>
      </w:r>
      <w:r w:rsidR="00164953">
        <w:rPr>
          <w:rFonts w:ascii="Times New Roman" w:eastAsia="Times New Roman" w:hAnsi="Times New Roman" w:cs="Times New Roman"/>
          <w:kern w:val="0"/>
          <w:shd w:val="clear" w:color="auto" w:fill="FFFFFF"/>
          <w:lang w:val="ru-RU" w:eastAsia="en-CA"/>
        </w:rPr>
        <w:t xml:space="preserve"> языка</w:t>
      </w:r>
      <w:r w:rsidR="00015A44" w:rsidRPr="00015A44">
        <w:rPr>
          <w:rFonts w:ascii="Times New Roman" w:eastAsia="Times New Roman" w:hAnsi="Times New Roman" w:cs="Times New Roman"/>
          <w:kern w:val="0"/>
          <w:shd w:val="clear" w:color="auto" w:fill="FFFFFF"/>
          <w:lang w:val="ru-RU" w:eastAsia="en-CA"/>
        </w:rPr>
        <w:t xml:space="preserve"> от того же португальского в отсутствии звуков Ч, Ш, Ж – фантомное «арабское» завоевание якобы </w:t>
      </w:r>
      <w:r w:rsidR="00015A44" w:rsidRPr="00015A44">
        <w:rPr>
          <w:rFonts w:ascii="Times New Roman" w:eastAsia="Times New Roman" w:hAnsi="Times New Roman" w:cs="Times New Roman"/>
          <w:kern w:val="0"/>
          <w:shd w:val="clear" w:color="auto" w:fill="FFFFFF"/>
          <w:lang w:val="en-CA" w:eastAsia="en-CA"/>
        </w:rPr>
        <w:t>VIII</w:t>
      </w:r>
      <w:r w:rsidR="00015A44" w:rsidRPr="00015A44">
        <w:rPr>
          <w:rFonts w:ascii="Times New Roman" w:eastAsia="Times New Roman" w:hAnsi="Times New Roman" w:cs="Times New Roman"/>
          <w:kern w:val="0"/>
          <w:shd w:val="clear" w:color="auto" w:fill="FFFFFF"/>
          <w:lang w:val="ru-RU" w:eastAsia="en-CA"/>
        </w:rPr>
        <w:t xml:space="preserve"> века Португалию не затронуло. В испанском же языке есть десятки тысяч слов именно арабского происхождения. Испанский язык (но не итальянский) – самый близкий и к латыни. Как по лексике, так и по фонетике. </w:t>
      </w:r>
      <w:r w:rsidR="00FD54D5">
        <w:rPr>
          <w:rFonts w:ascii="Times New Roman" w:eastAsia="Times New Roman" w:hAnsi="Times New Roman" w:cs="Times New Roman"/>
          <w:kern w:val="0"/>
          <w:shd w:val="clear" w:color="auto" w:fill="FFFFFF"/>
          <w:lang w:val="ru-RU" w:eastAsia="en-CA"/>
        </w:rPr>
        <w:t xml:space="preserve"> </w:t>
      </w:r>
      <w:r w:rsidR="00015A44" w:rsidRPr="00015A44">
        <w:rPr>
          <w:rFonts w:ascii="Times New Roman" w:eastAsia="Times New Roman" w:hAnsi="Times New Roman" w:cs="Times New Roman"/>
          <w:kern w:val="0"/>
          <w:shd w:val="clear" w:color="auto" w:fill="FFFFFF"/>
          <w:lang w:val="ru-RU" w:eastAsia="en-CA"/>
        </w:rPr>
        <w:t>Неудивительно, ч</w:t>
      </w:r>
      <w:r w:rsidR="00164953">
        <w:rPr>
          <w:rFonts w:ascii="Times New Roman" w:eastAsia="Times New Roman" w:hAnsi="Times New Roman" w:cs="Times New Roman"/>
          <w:kern w:val="0"/>
          <w:shd w:val="clear" w:color="auto" w:fill="FFFFFF"/>
          <w:lang w:val="ru-RU" w:eastAsia="en-CA"/>
        </w:rPr>
        <w:t xml:space="preserve">то на слух иврит звучит как </w:t>
      </w:r>
      <w:r w:rsidR="00015A44" w:rsidRPr="00015A44">
        <w:rPr>
          <w:rFonts w:ascii="Times New Roman" w:eastAsia="Times New Roman" w:hAnsi="Times New Roman" w:cs="Times New Roman"/>
          <w:kern w:val="0"/>
          <w:shd w:val="clear" w:color="auto" w:fill="FFFFFF"/>
          <w:lang w:val="ru-RU" w:eastAsia="en-CA"/>
        </w:rPr>
        <w:t>европейский язык, но не как семитский. Сказался кельтский (вандальский) субстрат языков полуострова.</w:t>
      </w:r>
      <w:r w:rsidR="00015A44" w:rsidRPr="00015A44">
        <w:rPr>
          <w:rFonts w:ascii="Times New Roman" w:eastAsia="Times New Roman" w:hAnsi="Times New Roman" w:cs="Times New Roman"/>
          <w:color w:val="000000"/>
          <w:kern w:val="0"/>
          <w:sz w:val="27"/>
          <w:szCs w:val="27"/>
          <w:lang w:val="ru-RU" w:eastAsia="en-CA"/>
        </w:rPr>
        <w:t xml:space="preserve"> </w:t>
      </w:r>
      <w:r w:rsidR="00015A44" w:rsidRPr="00015A44">
        <w:rPr>
          <w:rFonts w:ascii="Times New Roman" w:eastAsia="Times New Roman" w:hAnsi="Times New Roman" w:cs="Times New Roman"/>
          <w:color w:val="000000"/>
          <w:kern w:val="0"/>
          <w:lang w:val="ru-RU" w:eastAsia="en-CA"/>
        </w:rPr>
        <w:t>Испанский язык (</w:t>
      </w:r>
      <w:r w:rsidR="00015A44" w:rsidRPr="00015A44">
        <w:rPr>
          <w:rFonts w:ascii="Times New Roman" w:eastAsia="Times New Roman" w:hAnsi="Times New Roman" w:cs="Times New Roman"/>
          <w:color w:val="000000"/>
          <w:kern w:val="0"/>
          <w:lang w:eastAsia="en-CA"/>
        </w:rPr>
        <w:t>Castellano</w:t>
      </w:r>
      <w:r w:rsidR="00015A44" w:rsidRPr="00015A44">
        <w:rPr>
          <w:rFonts w:ascii="Times New Roman" w:eastAsia="Times New Roman" w:hAnsi="Times New Roman" w:cs="Times New Roman"/>
          <w:color w:val="000000"/>
          <w:kern w:val="0"/>
          <w:lang w:val="ru-RU" w:eastAsia="en-CA"/>
        </w:rPr>
        <w:t>) Британская энциклопедия называет практически чистой латынью, противопоставляя его при этом «варварским» французскому и итальянскому, эти «романские» языки в ней отнесены к варварскому готскому (</w:t>
      </w:r>
      <w:r w:rsidR="00015A44" w:rsidRPr="00015A44">
        <w:rPr>
          <w:rFonts w:ascii="Times New Roman" w:eastAsia="Times New Roman" w:hAnsi="Times New Roman" w:cs="Times New Roman"/>
          <w:color w:val="000000"/>
          <w:kern w:val="0"/>
          <w:lang w:eastAsia="en-CA"/>
        </w:rPr>
        <w:t>Gothic</w:t>
      </w:r>
      <w:r w:rsidR="00015A44" w:rsidRPr="00015A44">
        <w:rPr>
          <w:rFonts w:ascii="Times New Roman" w:eastAsia="Times New Roman" w:hAnsi="Times New Roman" w:cs="Times New Roman"/>
          <w:color w:val="000000"/>
          <w:kern w:val="0"/>
          <w:lang w:val="ru-RU" w:eastAsia="en-CA"/>
        </w:rPr>
        <w:t>), только «облагороженному латынью», причем говорится об их полной аналогии с готским. Тут снова вопрос – что же подразумевается под ярлыком «готский» ?</w:t>
      </w:r>
    </w:p>
    <w:p w:rsidR="00015A44" w:rsidRPr="00015A44" w:rsidRDefault="00015A44" w:rsidP="00015A44">
      <w:pPr>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shd w:val="clear" w:color="auto" w:fill="FFFFFF"/>
          <w:lang w:val="ru-RU"/>
        </w:rPr>
        <w:t xml:space="preserve">     </w:t>
      </w:r>
      <w:r w:rsidRPr="00015A44">
        <w:rPr>
          <w:rFonts w:ascii="Times New Roman" w:eastAsia="Calibri" w:hAnsi="Times New Roman" w:cs="Times New Roman"/>
          <w:kern w:val="0"/>
          <w:lang w:val="ru-RU" w:eastAsia="en-CA"/>
        </w:rPr>
        <w:t xml:space="preserve"> На форуме сайта Новая Хронология исследователи решили сопоставить гербы библейских колен с... гербами на печати русского царя И.Грозного. Получилось потрясающее совпадение:</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«Рассмотрим книгу А.И.Успенского, издания 1904 года, переиздание книги из запасников Московского Архива Министерства Императорского Двора «Писание о зачинании знаков и знамен или прапоров» &lt;70&gt;. Приво</w:t>
      </w:r>
      <w:r w:rsidR="002D4B45">
        <w:rPr>
          <w:rFonts w:ascii="Times New Roman" w:eastAsia="Calibri" w:hAnsi="Times New Roman" w:cs="Times New Roman"/>
          <w:kern w:val="0"/>
          <w:lang w:val="ru-RU" w:eastAsia="en-CA"/>
        </w:rPr>
        <w:t>жу</w:t>
      </w:r>
      <w:r w:rsidRPr="00015A44">
        <w:rPr>
          <w:rFonts w:ascii="Times New Roman" w:eastAsia="Calibri" w:hAnsi="Times New Roman" w:cs="Times New Roman"/>
          <w:kern w:val="0"/>
          <w:lang w:val="ru-RU" w:eastAsia="en-CA"/>
        </w:rPr>
        <w:t xml:space="preserve"> титульный лист, первую страницу и полную страницу с гербом первого колена.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noProof/>
          <w:kern w:val="0"/>
        </w:rPr>
        <w:drawing>
          <wp:inline distT="0" distB="0" distL="0" distR="0">
            <wp:extent cx="5191125" cy="2011680"/>
            <wp:effectExtent l="0" t="0" r="952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125" cy="2011680"/>
                    </a:xfrm>
                    <a:prstGeom prst="rect">
                      <a:avLst/>
                    </a:prstGeom>
                    <a:noFill/>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sz w:val="20"/>
          <w:szCs w:val="20"/>
          <w:lang w:val="ru-RU" w:eastAsia="en-CA"/>
        </w:rPr>
        <w:t xml:space="preserve">Рис. </w:t>
      </w:r>
      <w:r w:rsidR="004645CE">
        <w:rPr>
          <w:rFonts w:ascii="Times New Roman" w:eastAsia="Calibri" w:hAnsi="Times New Roman" w:cs="Times New Roman"/>
          <w:b/>
          <w:bCs/>
          <w:kern w:val="0"/>
          <w:sz w:val="20"/>
          <w:szCs w:val="20"/>
          <w:lang w:val="ru-RU" w:eastAsia="en-CA"/>
        </w:rPr>
        <w:t>4</w:t>
      </w:r>
      <w:r w:rsidRPr="00015A44">
        <w:rPr>
          <w:rFonts w:ascii="Times New Roman" w:eastAsia="Calibri" w:hAnsi="Times New Roman" w:cs="Times New Roman"/>
          <w:b/>
          <w:bCs/>
          <w:kern w:val="0"/>
          <w:sz w:val="20"/>
          <w:szCs w:val="20"/>
          <w:lang w:val="ru-RU" w:eastAsia="en-CA"/>
        </w:rPr>
        <w:t xml:space="preserve">   Страницы книги А.И. Успенского</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В книге описаны и зарисованы 17 знамен, из которых первые 12 - знамена Колен Израилевых. На существование этих знамен указано в Библии: Пятикнижье Моисея, кн. Чисел гл.2 ст.2. Автор уже не понимает сути гербов, сомневается в подлинности рисунков, но аккуратно приводит их.</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«Древние историки и неверные писцы имеют разные мнения о зачинании знаков или знамен, так же как и древние поэты: некие начинают от Геркулеса от его львиной шкуры, иные начало взяли от Персея, товарища Геркулеса, от его Обаянова щита, на котором была написана голова юрода Горгона, и кто на тот щит возрит, тот час превращен был в камень. Обаче сие всё вымышленные стати, а не правда. Иные мнят или чают, что первое знамя было от Тесея, когда пошел он на брань против Ипполиты, королевы Амазонок»  &lt;70&gt; стр.5...7</w:t>
      </w:r>
    </w:p>
    <w:p w:rsidR="00015A44" w:rsidRPr="00015A44" w:rsidRDefault="00015A44" w:rsidP="003F22D6">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lastRenderedPageBreak/>
        <w:t xml:space="preserve">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125442" cy="1774209"/>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8692" cy="1785719"/>
                    </a:xfrm>
                    <a:prstGeom prst="rect">
                      <a:avLst/>
                    </a:prstGeom>
                    <a:noFill/>
                  </pic:spPr>
                </pic:pic>
              </a:graphicData>
            </a:graphic>
          </wp:inline>
        </w:drawing>
      </w:r>
      <w:r w:rsidRPr="00015A44">
        <w:rPr>
          <w:rFonts w:ascii="Times New Roman" w:eastAsia="Calibri" w:hAnsi="Times New Roman" w:cs="Times New Roman"/>
          <w:kern w:val="0"/>
          <w:lang w:val="ru-RU" w:eastAsia="en-CA"/>
        </w:rPr>
        <w:t xml:space="preserve">      </w:t>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b/>
          <w:bCs/>
          <w:kern w:val="0"/>
          <w:sz w:val="20"/>
          <w:szCs w:val="20"/>
          <w:lang w:val="ru-RU" w:eastAsia="en-CA"/>
        </w:rPr>
        <w:t xml:space="preserve">          Рис. </w:t>
      </w:r>
      <w:r w:rsidR="003F22D6">
        <w:rPr>
          <w:rFonts w:ascii="Times New Roman" w:eastAsia="Calibri" w:hAnsi="Times New Roman" w:cs="Times New Roman"/>
          <w:b/>
          <w:bCs/>
          <w:kern w:val="0"/>
          <w:sz w:val="20"/>
          <w:szCs w:val="20"/>
          <w:lang w:val="ru-RU" w:eastAsia="en-CA"/>
        </w:rPr>
        <w:t>5</w:t>
      </w:r>
      <w:r w:rsidRPr="00015A44">
        <w:rPr>
          <w:rFonts w:ascii="Times New Roman" w:eastAsia="Calibri" w:hAnsi="Times New Roman" w:cs="Times New Roman"/>
          <w:b/>
          <w:bCs/>
          <w:kern w:val="0"/>
          <w:sz w:val="20"/>
          <w:szCs w:val="20"/>
          <w:lang w:val="ru-RU" w:eastAsia="en-CA"/>
        </w:rPr>
        <w:t xml:space="preserve">   Гербовая печать Русского государства и... гербы «колен израилевых».</w:t>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Всё бы ничего, можно было бы возразить что русский царь опять что-то создал по «образу и подобию»  начитавшись Писания. Но... Рубен, Ефрем, Иуда и Дан с их символами «человек», «бык», «лев» и «орел»... Четыре евангелиста в Ветхом Завете? Ветхий Завет писался по следам Нового Завета?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Известен один нюанс, согласно известным фактам иудеи каждение кадилом совершали исключительно в Иерусалимском храме. Итак, кадило </w:t>
      </w:r>
      <w:r w:rsidR="002D4B45">
        <w:rPr>
          <w:rFonts w:ascii="Times New Roman" w:eastAsia="Calibri" w:hAnsi="Times New Roman" w:cs="Times New Roman"/>
          <w:kern w:val="0"/>
          <w:lang w:val="ru-RU" w:eastAsia="en-CA"/>
        </w:rPr>
        <w:t>было у «иудейских»</w:t>
      </w:r>
      <w:r w:rsidRPr="00015A44">
        <w:rPr>
          <w:rFonts w:ascii="Times New Roman" w:eastAsia="Calibri" w:hAnsi="Times New Roman" w:cs="Times New Roman"/>
          <w:kern w:val="0"/>
          <w:lang w:val="ru-RU" w:eastAsia="en-CA"/>
        </w:rPr>
        <w:t xml:space="preserve"> первосвященник</w:t>
      </w:r>
      <w:r w:rsidR="002D4B45">
        <w:rPr>
          <w:rFonts w:ascii="Times New Roman" w:eastAsia="Calibri" w:hAnsi="Times New Roman" w:cs="Times New Roman"/>
          <w:kern w:val="0"/>
          <w:lang w:val="ru-RU" w:eastAsia="en-CA"/>
        </w:rPr>
        <w:t>ов, но не у «еврейских»!</w:t>
      </w:r>
      <w:r w:rsidRPr="00015A44">
        <w:rPr>
          <w:rFonts w:ascii="Times New Roman" w:eastAsia="Calibri" w:hAnsi="Times New Roman" w:cs="Times New Roman"/>
          <w:kern w:val="0"/>
          <w:lang w:val="ru-RU" w:eastAsia="en-CA"/>
        </w:rPr>
        <w:t xml:space="preserve"> Какова вообще связь между Моисеем и Христом? Казалось бы, </w:t>
      </w:r>
      <w:r w:rsidR="00AE6386">
        <w:rPr>
          <w:rFonts w:ascii="Times New Roman" w:eastAsia="Calibri" w:hAnsi="Times New Roman" w:cs="Times New Roman"/>
          <w:kern w:val="0"/>
          <w:lang w:val="ru-RU" w:eastAsia="en-CA"/>
        </w:rPr>
        <w:t xml:space="preserve">чисто </w:t>
      </w:r>
      <w:r w:rsidRPr="00015A44">
        <w:rPr>
          <w:rFonts w:ascii="Times New Roman" w:eastAsia="Calibri" w:hAnsi="Times New Roman" w:cs="Times New Roman"/>
          <w:kern w:val="0"/>
          <w:lang w:val="ru-RU" w:eastAsia="en-CA"/>
        </w:rPr>
        <w:t>хронологически Моисей и понятия не мог иметь о том кто такой Христос. Однако, цитирую:</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«Нам говорят, что Ветхий Завет предшествовал Новому. Однако на некоторых старинных изображениях видно, что картина обратная. На рис.1.51 приведена миниатюра, якобы XIII века, «Моисей перед горящим кустом» [533], т.2, с.210. Известный сюжет Ветхого Завета. Моисею явился «огненный, но не сгорающий куст» (Исход 3:2). Бог Ветхого Завета воззвал из горящего куста к Моисею, пасшему овец, призвав его отвести израильтян в землю обетованную [533], т.2, с.210. Нам объясняют, что Бог Ветхого Завета – «очень древний». Его культ сложился, мол, задолго до Христа. Но что же мы видим на миниатюре? Из огненного куста перед Моисеем встаёт ИИСУС ХРИСТОС. Вокруг его головы - нимб, ореол, его пальцы сложены в обычном христианском благословении. Средневековый художник подтверждает наши выводы, что ветхозаветный Моисей жил в XIV-XV веках, в христианскую эпоху, начавшуюся в XII веке.</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Аналогичная сцена - и на миниатюре из известного Реймского Миссала, рис.1.52. Из огня встаёт Иисус Христос с нимбом и крестом. Комментарий гласит: «Перед </w:t>
      </w:r>
      <w:r w:rsidRPr="00015A44">
        <w:rPr>
          <w:rFonts w:ascii="Times New Roman" w:eastAsia="Calibri" w:hAnsi="Times New Roman" w:cs="Times New Roman"/>
          <w:i/>
          <w:iCs/>
          <w:kern w:val="0"/>
          <w:lang w:val="ru-RU" w:eastAsia="en-CA"/>
        </w:rPr>
        <w:t>пасущим стадо Моисеем</w:t>
      </w:r>
      <w:r w:rsidRPr="00015A44">
        <w:rPr>
          <w:rFonts w:ascii="Times New Roman" w:eastAsia="Calibri" w:hAnsi="Times New Roman" w:cs="Times New Roman"/>
          <w:kern w:val="0"/>
          <w:lang w:val="ru-RU" w:eastAsia="en-CA"/>
        </w:rPr>
        <w:t xml:space="preserve"> появляется Бог в образе горящего терновника» [1485], с.54.» ***   </w:t>
      </w:r>
      <w:r w:rsidRPr="00015A44">
        <w:rPr>
          <w:rFonts w:ascii="Times New Roman" w:eastAsia="Calibri" w:hAnsi="Times New Roman" w:cs="Times New Roman"/>
          <w:i/>
          <w:iCs/>
          <w:kern w:val="0"/>
          <w:lang w:val="ru-RU" w:eastAsia="en-CA"/>
        </w:rPr>
        <w:t xml:space="preserve">Моисея «редакторы» также записали в «пастухи». Хотя он был средневековым </w:t>
      </w:r>
      <w:r w:rsidR="002D4B45">
        <w:rPr>
          <w:rFonts w:ascii="Times New Roman" w:eastAsia="Calibri" w:hAnsi="Times New Roman" w:cs="Times New Roman"/>
          <w:i/>
          <w:iCs/>
          <w:kern w:val="0"/>
          <w:lang w:val="ru-RU" w:eastAsia="en-CA"/>
        </w:rPr>
        <w:t>воеводой</w:t>
      </w:r>
      <w:r w:rsidRPr="00015A44">
        <w:rPr>
          <w:rFonts w:ascii="Times New Roman" w:eastAsia="Calibri" w:hAnsi="Times New Roman" w:cs="Times New Roman"/>
          <w:i/>
          <w:iCs/>
          <w:kern w:val="0"/>
          <w:lang w:val="ru-RU" w:eastAsia="en-CA"/>
        </w:rPr>
        <w:t>. (прим. А.П.)</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На голове Моисея - «рога». Так в сознании средневекового художника преломился полумесяц, символ османского завоевания, начатого Моисеем в XV веке. Справа стоит рыцарь в кольчуге, с мечом и копьём. Все верно. </w:t>
      </w:r>
      <w:r w:rsidRPr="00015A44">
        <w:rPr>
          <w:rFonts w:ascii="Times New Roman" w:eastAsia="Calibri" w:hAnsi="Times New Roman" w:cs="Times New Roman"/>
          <w:kern w:val="0"/>
          <w:lang w:val="ru-RU" w:eastAsia="en-CA"/>
        </w:rPr>
        <w:lastRenderedPageBreak/>
        <w:t xml:space="preserve">Моисей возглавлял атаманские войска, покорявшие землю обетованную. </w:t>
      </w:r>
      <w:r w:rsidR="002D4B45">
        <w:rPr>
          <w:rFonts w:ascii="Times New Roman" w:eastAsia="Calibri" w:hAnsi="Times New Roman" w:cs="Times New Roman"/>
          <w:kern w:val="0"/>
          <w:lang w:val="ru-RU" w:eastAsia="en-CA"/>
        </w:rPr>
        <w:t>(ФиН)</w:t>
      </w:r>
      <w:r w:rsidRPr="00015A44">
        <w:rPr>
          <w:rFonts w:ascii="Times New Roman" w:eastAsia="Calibri" w:hAnsi="Times New Roman" w:cs="Times New Roman"/>
          <w:kern w:val="0"/>
          <w:lang w:val="ru-RU" w:eastAsia="en-CA"/>
        </w:rPr>
        <w:t xml:space="preserve">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181600" cy="2169994"/>
            <wp:effectExtent l="0" t="0" r="0"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4082" cy="2200349"/>
                    </a:xfrm>
                    <a:prstGeom prst="rect">
                      <a:avLst/>
                    </a:prstGeom>
                    <a:noFill/>
                    <a:ln>
                      <a:noFill/>
                    </a:ln>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b/>
          <w:bCs/>
          <w:kern w:val="0"/>
          <w:sz w:val="20"/>
          <w:szCs w:val="20"/>
          <w:lang w:val="ru-RU" w:eastAsia="en-CA"/>
        </w:rPr>
        <w:t xml:space="preserve">               </w:t>
      </w:r>
      <w:r w:rsidR="002D4B45">
        <w:rPr>
          <w:rFonts w:ascii="Times New Roman" w:eastAsia="Calibri" w:hAnsi="Times New Roman" w:cs="Times New Roman"/>
          <w:b/>
          <w:bCs/>
          <w:kern w:val="0"/>
          <w:sz w:val="20"/>
          <w:szCs w:val="20"/>
          <w:lang w:val="ru-RU" w:eastAsia="en-CA"/>
        </w:rPr>
        <w:t xml:space="preserve">     </w:t>
      </w:r>
      <w:r w:rsidR="00FC28B8">
        <w:rPr>
          <w:rFonts w:ascii="Times New Roman" w:eastAsia="Calibri" w:hAnsi="Times New Roman" w:cs="Times New Roman"/>
          <w:b/>
          <w:bCs/>
          <w:kern w:val="0"/>
          <w:sz w:val="20"/>
          <w:szCs w:val="20"/>
          <w:lang w:val="ru-RU" w:eastAsia="en-CA"/>
        </w:rPr>
        <w:t xml:space="preserve">    </w:t>
      </w:r>
      <w:r w:rsidRPr="00015A44">
        <w:rPr>
          <w:rFonts w:ascii="Times New Roman" w:eastAsia="Calibri" w:hAnsi="Times New Roman" w:cs="Times New Roman"/>
          <w:b/>
          <w:bCs/>
          <w:kern w:val="0"/>
          <w:sz w:val="20"/>
          <w:szCs w:val="20"/>
          <w:lang w:val="ru-RU" w:eastAsia="en-CA"/>
        </w:rPr>
        <w:t xml:space="preserve">  Рис. </w:t>
      </w:r>
      <w:r w:rsidR="002D4B45">
        <w:rPr>
          <w:rFonts w:ascii="Times New Roman" w:eastAsia="Calibri" w:hAnsi="Times New Roman" w:cs="Times New Roman"/>
          <w:b/>
          <w:bCs/>
          <w:kern w:val="0"/>
          <w:sz w:val="20"/>
          <w:szCs w:val="20"/>
          <w:lang w:val="ru-RU" w:eastAsia="en-CA"/>
        </w:rPr>
        <w:t>6</w:t>
      </w:r>
      <w:r w:rsidRPr="00015A44">
        <w:rPr>
          <w:rFonts w:ascii="Times New Roman" w:eastAsia="Calibri" w:hAnsi="Times New Roman" w:cs="Times New Roman"/>
          <w:b/>
          <w:bCs/>
          <w:kern w:val="0"/>
          <w:sz w:val="20"/>
          <w:szCs w:val="20"/>
          <w:lang w:val="ru-RU" w:eastAsia="en-CA"/>
        </w:rPr>
        <w:t xml:space="preserve">   Ранние изображения «явления» Христа Моисею.</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color w:val="000000"/>
          <w:kern w:val="0"/>
          <w:lang w:val="ru-RU" w:eastAsia="en-CA"/>
        </w:rPr>
      </w:pPr>
      <w:r w:rsidRPr="00015A44">
        <w:rPr>
          <w:rFonts w:ascii="Times New Roman" w:eastAsia="Calibri" w:hAnsi="Times New Roman" w:cs="Times New Roman"/>
          <w:color w:val="000000"/>
          <w:kern w:val="0"/>
          <w:lang w:val="ru-RU" w:eastAsia="en-CA"/>
        </w:rPr>
        <w:t xml:space="preserve">Вообще замечу, что перестановка местами на оси времени двух Заветов логически вызывает вопросы и к... самому обряду обрезания, якобы полученным Авраамом от самого Бога. Если в Ветхом Завете об обрезании говорится много и с философией, то в Евангелиях (Новом Завете) про обрезание упоминается скупо и туманно, единственно в Евангелии от Луки: «И егда́ испо́лнишася о́смь дні́й, да обрѣ́жутъ его́, и нареко́ша и́мя ему́ Иису́съ, нарече́н­ное а́нгеломъ пре́жде да́же не зача́т­ся во чре́вѣ.»  И это - всё! </w:t>
      </w:r>
      <w:r w:rsidRPr="00015A44">
        <w:rPr>
          <w:rFonts w:ascii="Times New Roman" w:eastAsia="Calibri" w:hAnsi="Times New Roman" w:cs="Times New Roman"/>
          <w:i/>
          <w:iCs/>
          <w:color w:val="000000"/>
          <w:kern w:val="0"/>
          <w:lang w:val="ru-RU" w:eastAsia="en-CA"/>
        </w:rPr>
        <w:t>Причём, из этого не ясно - обрезали Христа или нет</w:t>
      </w:r>
      <w:r w:rsidR="002D4B45">
        <w:rPr>
          <w:rFonts w:ascii="Times New Roman" w:eastAsia="Calibri" w:hAnsi="Times New Roman" w:cs="Times New Roman"/>
          <w:color w:val="000000"/>
          <w:kern w:val="0"/>
          <w:lang w:val="ru-RU" w:eastAsia="en-CA"/>
        </w:rPr>
        <w:t xml:space="preserve">, неясно в принципе что это был за обряд.  Снова знакомая картина - </w:t>
      </w:r>
      <w:r w:rsidRPr="00015A44">
        <w:rPr>
          <w:rFonts w:ascii="Times New Roman" w:eastAsia="Calibri" w:hAnsi="Times New Roman" w:cs="Times New Roman"/>
          <w:color w:val="000000"/>
          <w:kern w:val="0"/>
          <w:lang w:val="ru-RU" w:eastAsia="en-CA"/>
        </w:rPr>
        <w:t xml:space="preserve"> </w:t>
      </w:r>
      <w:r w:rsidRPr="00015A44">
        <w:rPr>
          <w:rFonts w:ascii="Times New Roman" w:eastAsia="Calibri" w:hAnsi="Times New Roman" w:cs="Times New Roman"/>
          <w:i/>
          <w:iCs/>
          <w:color w:val="000000"/>
          <w:kern w:val="0"/>
          <w:lang w:val="ru-RU" w:eastAsia="en-CA"/>
        </w:rPr>
        <w:t xml:space="preserve">Все </w:t>
      </w:r>
      <w:r w:rsidR="002D4B45">
        <w:rPr>
          <w:rFonts w:ascii="Times New Roman" w:eastAsia="Calibri" w:hAnsi="Times New Roman" w:cs="Times New Roman"/>
          <w:i/>
          <w:iCs/>
          <w:color w:val="000000"/>
          <w:kern w:val="0"/>
          <w:lang w:val="ru-RU" w:eastAsia="en-CA"/>
        </w:rPr>
        <w:t>изображения</w:t>
      </w:r>
      <w:r w:rsidRPr="00015A44">
        <w:rPr>
          <w:rFonts w:ascii="Times New Roman" w:eastAsia="Calibri" w:hAnsi="Times New Roman" w:cs="Times New Roman"/>
          <w:i/>
          <w:iCs/>
          <w:color w:val="000000"/>
          <w:kern w:val="0"/>
          <w:lang w:val="ru-RU" w:eastAsia="en-CA"/>
        </w:rPr>
        <w:t xml:space="preserve">, посвящённые этой теме, появились лишь в эпоху Ренессанса, а иконы на Руси и того позже, практически в </w:t>
      </w:r>
      <w:r w:rsidRPr="00015A44">
        <w:rPr>
          <w:rFonts w:ascii="Times New Roman" w:eastAsia="Calibri" w:hAnsi="Times New Roman" w:cs="Times New Roman"/>
          <w:i/>
          <w:iCs/>
          <w:color w:val="000000"/>
          <w:kern w:val="0"/>
          <w:lang w:val="en-CA" w:eastAsia="en-CA"/>
        </w:rPr>
        <w:t>XVIII</w:t>
      </w:r>
      <w:r w:rsidRPr="00015A44">
        <w:rPr>
          <w:rFonts w:ascii="Times New Roman" w:eastAsia="Calibri" w:hAnsi="Times New Roman" w:cs="Times New Roman"/>
          <w:i/>
          <w:iCs/>
          <w:color w:val="000000"/>
          <w:kern w:val="0"/>
          <w:lang w:val="ru-RU" w:eastAsia="en-CA"/>
        </w:rPr>
        <w:t xml:space="preserve"> веке</w:t>
      </w:r>
      <w:r w:rsidR="002D4B45">
        <w:rPr>
          <w:rFonts w:ascii="Times New Roman" w:eastAsia="Calibri" w:hAnsi="Times New Roman" w:cs="Times New Roman"/>
          <w:color w:val="000000"/>
          <w:kern w:val="0"/>
          <w:lang w:val="ru-RU" w:eastAsia="en-CA"/>
        </w:rPr>
        <w:t>.</w:t>
      </w:r>
      <w:r w:rsidRPr="00015A44">
        <w:rPr>
          <w:rFonts w:ascii="Times New Roman" w:eastAsia="Calibri" w:hAnsi="Times New Roman" w:cs="Times New Roman"/>
          <w:color w:val="000000"/>
          <w:kern w:val="0"/>
          <w:lang w:val="ru-RU" w:eastAsia="en-CA"/>
        </w:rPr>
        <w:t xml:space="preserve"> Теперь уже, понимая что дела евангельские происходили на самом деле не с оборванцами в ближневосточной пустыне, а в святом семействе босфорских царей </w:t>
      </w:r>
      <w:r w:rsidRPr="00015A44">
        <w:rPr>
          <w:rFonts w:ascii="Times New Roman" w:eastAsia="Calibri" w:hAnsi="Times New Roman" w:cs="Times New Roman"/>
          <w:color w:val="000000"/>
          <w:kern w:val="0"/>
          <w:lang w:val="en-CA" w:eastAsia="en-CA"/>
        </w:rPr>
        <w:t>XII</w:t>
      </w:r>
      <w:r w:rsidRPr="00015A44">
        <w:rPr>
          <w:rFonts w:ascii="Times New Roman" w:eastAsia="Calibri" w:hAnsi="Times New Roman" w:cs="Times New Roman"/>
          <w:color w:val="000000"/>
          <w:kern w:val="0"/>
          <w:lang w:val="ru-RU" w:eastAsia="en-CA"/>
        </w:rPr>
        <w:t xml:space="preserve"> века Н.Э. (налицо поздние «редакции» Евангелий когда </w:t>
      </w:r>
      <w:r w:rsidRPr="00015A44">
        <w:rPr>
          <w:rFonts w:ascii="Times New Roman" w:eastAsia="Calibri" w:hAnsi="Times New Roman" w:cs="Times New Roman"/>
          <w:i/>
          <w:iCs/>
          <w:color w:val="000000"/>
          <w:kern w:val="0"/>
          <w:lang w:val="ru-RU" w:eastAsia="en-CA"/>
        </w:rPr>
        <w:t>пастырей</w:t>
      </w:r>
      <w:r w:rsidRPr="00015A44">
        <w:rPr>
          <w:rFonts w:ascii="Times New Roman" w:eastAsia="Calibri" w:hAnsi="Times New Roman" w:cs="Times New Roman"/>
          <w:color w:val="000000"/>
          <w:kern w:val="0"/>
          <w:lang w:val="ru-RU" w:eastAsia="en-CA"/>
        </w:rPr>
        <w:t xml:space="preserve"> записали </w:t>
      </w:r>
      <w:r w:rsidRPr="00015A44">
        <w:rPr>
          <w:rFonts w:ascii="Times New Roman" w:eastAsia="Calibri" w:hAnsi="Times New Roman" w:cs="Times New Roman"/>
          <w:i/>
          <w:iCs/>
          <w:color w:val="000000"/>
          <w:kern w:val="0"/>
          <w:lang w:val="ru-RU" w:eastAsia="en-CA"/>
        </w:rPr>
        <w:t>пастухами</w:t>
      </w:r>
      <w:r w:rsidRPr="00015A44">
        <w:rPr>
          <w:rFonts w:ascii="Times New Roman" w:eastAsia="Calibri" w:hAnsi="Times New Roman" w:cs="Times New Roman"/>
          <w:color w:val="000000"/>
          <w:kern w:val="0"/>
          <w:lang w:val="ru-RU" w:eastAsia="en-CA"/>
        </w:rPr>
        <w:t xml:space="preserve">) возникает вопрос – и уже не в духе «а был ли мальчик?», а в смысле – «а был ли он обрезан?» </w:t>
      </w:r>
      <w:r w:rsidR="002D4B45">
        <w:rPr>
          <w:rFonts w:ascii="Times New Roman" w:eastAsia="Calibri" w:hAnsi="Times New Roman" w:cs="Times New Roman"/>
          <w:color w:val="000000"/>
          <w:kern w:val="0"/>
          <w:lang w:val="ru-RU" w:eastAsia="en-CA"/>
        </w:rPr>
        <w:t>И был ли он, как и его мать,  «евреем»?</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color w:val="000000"/>
          <w:kern w:val="0"/>
          <w:lang w:val="ru-RU" w:eastAsia="en-CA"/>
        </w:rPr>
        <w:t xml:space="preserve">      </w:t>
      </w:r>
      <w:r w:rsidR="007C3CAD">
        <w:rPr>
          <w:rFonts w:ascii="Times New Roman" w:eastAsia="Calibri" w:hAnsi="Times New Roman" w:cs="Times New Roman"/>
          <w:color w:val="000000"/>
          <w:kern w:val="0"/>
          <w:lang w:val="ru-RU" w:eastAsia="en-CA"/>
        </w:rPr>
        <w:t xml:space="preserve"> </w:t>
      </w:r>
      <w:r w:rsidRPr="00015A44">
        <w:rPr>
          <w:rFonts w:ascii="Times New Roman" w:eastAsia="Calibri" w:hAnsi="Times New Roman" w:cs="Times New Roman"/>
          <w:color w:val="000000"/>
          <w:kern w:val="0"/>
          <w:lang w:val="ru-RU" w:eastAsia="en-CA"/>
        </w:rPr>
        <w:t>ФиН</w:t>
      </w:r>
      <w:r w:rsidR="00CF7D1B">
        <w:rPr>
          <w:rFonts w:ascii="Times New Roman" w:eastAsia="Calibri" w:hAnsi="Times New Roman" w:cs="Times New Roman"/>
          <w:color w:val="000000"/>
          <w:kern w:val="0"/>
          <w:lang w:val="ru-RU" w:eastAsia="en-CA"/>
        </w:rPr>
        <w:t xml:space="preserve"> </w:t>
      </w:r>
      <w:r w:rsidRPr="00015A44">
        <w:rPr>
          <w:rFonts w:ascii="Times New Roman" w:eastAsia="Calibri" w:hAnsi="Times New Roman" w:cs="Times New Roman"/>
          <w:color w:val="000000"/>
          <w:kern w:val="0"/>
          <w:lang w:val="ru-RU" w:eastAsia="en-CA"/>
        </w:rPr>
        <w:t>обоснованно утверждают</w:t>
      </w:r>
      <w:r w:rsidR="00CF7D1B">
        <w:rPr>
          <w:rFonts w:ascii="Times New Roman" w:eastAsia="Calibri" w:hAnsi="Times New Roman" w:cs="Times New Roman"/>
          <w:color w:val="000000"/>
          <w:kern w:val="0"/>
          <w:lang w:val="ru-RU" w:eastAsia="en-CA"/>
        </w:rPr>
        <w:t xml:space="preserve"> -</w:t>
      </w:r>
      <w:r w:rsidRPr="00015A44">
        <w:rPr>
          <w:rFonts w:ascii="Times New Roman" w:eastAsia="Calibri" w:hAnsi="Times New Roman" w:cs="Times New Roman"/>
          <w:color w:val="000000"/>
          <w:kern w:val="0"/>
          <w:lang w:val="ru-RU" w:eastAsia="en-CA"/>
        </w:rPr>
        <w:t xml:space="preserve"> последняя книга Нового Завета</w:t>
      </w:r>
      <w:r w:rsidR="00CF7D1B">
        <w:rPr>
          <w:rFonts w:ascii="Times New Roman" w:eastAsia="Calibri" w:hAnsi="Times New Roman" w:cs="Times New Roman"/>
          <w:color w:val="000000"/>
          <w:kern w:val="0"/>
          <w:lang w:val="ru-RU" w:eastAsia="en-CA"/>
        </w:rPr>
        <w:t xml:space="preserve"> Апокалипсис</w:t>
      </w:r>
      <w:r w:rsidRPr="00015A44">
        <w:rPr>
          <w:rFonts w:ascii="Times New Roman" w:eastAsia="Calibri" w:hAnsi="Times New Roman" w:cs="Times New Roman"/>
          <w:color w:val="000000"/>
          <w:kern w:val="0"/>
          <w:lang w:val="ru-RU" w:eastAsia="en-CA"/>
        </w:rPr>
        <w:t xml:space="preserve"> хронологически должна быть включена в Ветхий Завет, так как в ней описаны события второй половины </w:t>
      </w:r>
      <w:r w:rsidRPr="00015A44">
        <w:rPr>
          <w:rFonts w:ascii="Times New Roman" w:eastAsia="Calibri" w:hAnsi="Times New Roman" w:cs="Times New Roman"/>
          <w:color w:val="000000"/>
          <w:kern w:val="0"/>
          <w:lang w:val="en-CA" w:eastAsia="en-CA"/>
        </w:rPr>
        <w:t>XV</w:t>
      </w:r>
      <w:r w:rsidRPr="00015A44">
        <w:rPr>
          <w:rFonts w:ascii="Times New Roman" w:eastAsia="Calibri" w:hAnsi="Times New Roman" w:cs="Times New Roman"/>
          <w:color w:val="000000"/>
          <w:kern w:val="0"/>
          <w:lang w:val="ru-RU" w:eastAsia="en-CA"/>
        </w:rPr>
        <w:t xml:space="preserve"> века, период ужасов османского «инквизиционного» похода («конца света») и вплоть до открытия Нового </w:t>
      </w:r>
      <w:r w:rsidRPr="00015A44">
        <w:rPr>
          <w:rFonts w:ascii="Times New Roman" w:eastAsia="Calibri" w:hAnsi="Times New Roman" w:cs="Times New Roman"/>
          <w:kern w:val="0"/>
          <w:lang w:val="ru-RU" w:eastAsia="en-CA"/>
        </w:rPr>
        <w:t>Света.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Как видим, до сих пор разбор изображений на панелях ларца идёт в точном сооответствии с положениями Новой Хронологии.  Цитата: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«Мы уже отметили, что эпоха Апокалипсиса, по-видимому, совпадает с эпохой Пятикнижия. Как мы показываем в книге «Библейская Русь», гл.4-5, это - время османского=атаманского завоевания XV века н.э. То есть «библейского Исхода» под предводительством Моисея и Аарона, то есть Льва. Недаром в </w:t>
      </w:r>
      <w:r w:rsidRPr="00015A44">
        <w:rPr>
          <w:rFonts w:ascii="Times New Roman" w:eastAsia="Calibri" w:hAnsi="Times New Roman" w:cs="Times New Roman"/>
          <w:kern w:val="0"/>
          <w:lang w:val="ru-RU" w:eastAsia="en-CA"/>
        </w:rPr>
        <w:lastRenderedPageBreak/>
        <w:t xml:space="preserve">Апокалипсисе сказано, что именно «Побеждающему», то есть созвездию Льва, «дана утренняя звезда», то есть Венера. Сближение «Побеждающего» в Апокалипсисе со Львом - Аароном, или с Моисеем, усиливается также следующим стихом: «ПОБЕЖДАЮЩЕМУ дам вкушать сокровенную МАННУ, и дам ему белый КАМЕНЬ, а на камне написанное новое имя» (Ап.2:17). Напомним, что о МАННЕ говорится в библейской книге Исход, описывающей, как мы показываем в книге «Библейская Русь», гл.4-5, османское=атаманское завоевание XV века. А в белом камне с начертанным на нем «новым именем» нетрудно узнать каменные скрижали Моисея, на которых был написан новый закон – «Второзаконие», то есть </w:t>
      </w:r>
      <w:r w:rsidRPr="00015A44">
        <w:rPr>
          <w:rFonts w:ascii="Times New Roman" w:eastAsia="Calibri" w:hAnsi="Times New Roman" w:cs="Times New Roman"/>
          <w:i/>
          <w:iCs/>
          <w:kern w:val="0"/>
          <w:lang w:val="ru-RU" w:eastAsia="en-CA"/>
        </w:rPr>
        <w:t>второй</w:t>
      </w:r>
      <w:r w:rsidRPr="00015A44">
        <w:rPr>
          <w:rFonts w:ascii="Times New Roman" w:eastAsia="Calibri" w:hAnsi="Times New Roman" w:cs="Times New Roman"/>
          <w:kern w:val="0"/>
          <w:lang w:val="ru-RU" w:eastAsia="en-CA"/>
        </w:rPr>
        <w:t xml:space="preserve"> или </w:t>
      </w:r>
      <w:r w:rsidRPr="00015A44">
        <w:rPr>
          <w:rFonts w:ascii="Times New Roman" w:eastAsia="Calibri" w:hAnsi="Times New Roman" w:cs="Times New Roman"/>
          <w:i/>
          <w:iCs/>
          <w:kern w:val="0"/>
          <w:lang w:val="ru-RU" w:eastAsia="en-CA"/>
        </w:rPr>
        <w:t>новый</w:t>
      </w:r>
      <w:r w:rsidRPr="00015A44">
        <w:rPr>
          <w:rFonts w:ascii="Times New Roman" w:eastAsia="Calibri" w:hAnsi="Times New Roman" w:cs="Times New Roman"/>
          <w:kern w:val="0"/>
          <w:lang w:val="ru-RU" w:eastAsia="en-CA"/>
        </w:rPr>
        <w:t xml:space="preserve"> закон.» </w:t>
      </w:r>
      <w:r w:rsidR="005378BA" w:rsidRPr="00AF2230">
        <w:rPr>
          <w:rFonts w:ascii="Times New Roman" w:eastAsia="Calibri" w:hAnsi="Times New Roman" w:cs="Times New Roman"/>
          <w:kern w:val="0"/>
          <w:lang w:val="ru-RU" w:eastAsia="en-CA"/>
        </w:rPr>
        <w:t>(</w:t>
      </w:r>
      <w:r w:rsidR="005378BA">
        <w:rPr>
          <w:rFonts w:ascii="Times New Roman" w:eastAsia="Calibri" w:hAnsi="Times New Roman" w:cs="Times New Roman"/>
          <w:kern w:val="0"/>
          <w:lang w:val="ru-RU" w:eastAsia="en-CA"/>
        </w:rPr>
        <w:t>ФиН)</w:t>
      </w:r>
      <w:r w:rsidRPr="00015A44">
        <w:rPr>
          <w:rFonts w:ascii="Times New Roman" w:eastAsia="Calibri" w:hAnsi="Times New Roman" w:cs="Times New Roman"/>
          <w:kern w:val="0"/>
          <w:lang w:val="ru-RU" w:eastAsia="en-CA"/>
        </w:rPr>
        <w:t xml:space="preserve"> ***</w:t>
      </w:r>
    </w:p>
    <w:p w:rsidR="00015A44" w:rsidRPr="00AF2230" w:rsidRDefault="00015A44" w:rsidP="00015A44">
      <w:pPr>
        <w:spacing w:after="0" w:line="259" w:lineRule="auto"/>
        <w:ind w:left="567" w:right="567"/>
        <w:jc w:val="both"/>
        <w:rPr>
          <w:rFonts w:ascii="Times New Roman" w:eastAsia="Calibri" w:hAnsi="Times New Roman" w:cs="Times New Roman"/>
          <w:color w:val="000000" w:themeColor="text1"/>
          <w:kern w:val="0"/>
          <w:lang w:val="ru-RU" w:eastAsia="en-CA"/>
        </w:rPr>
      </w:pPr>
      <w:r w:rsidRPr="00015A44">
        <w:rPr>
          <w:rFonts w:ascii="Times New Roman" w:eastAsia="Calibri" w:hAnsi="Times New Roman" w:cs="Times New Roman"/>
          <w:kern w:val="0"/>
          <w:lang w:val="ru-RU" w:eastAsia="en-CA"/>
        </w:rPr>
        <w:t xml:space="preserve">      </w:t>
      </w:r>
      <w:r w:rsidRPr="00AF2230">
        <w:rPr>
          <w:rFonts w:ascii="Times New Roman" w:eastAsia="Calibri" w:hAnsi="Times New Roman" w:cs="Times New Roman"/>
          <w:color w:val="000000" w:themeColor="text1"/>
          <w:kern w:val="0"/>
          <w:lang w:val="ru-RU" w:eastAsia="en-CA"/>
        </w:rPr>
        <w:t xml:space="preserve">В Апокалипсисе сказано о коленах Израилевых следующее: «И я слышал число запечатленных: запечатленных было сто сорок четыре тысячи из всех колен сынов Израилевых» (Откр. 7:4). Но это – история Ветхого Завета! В центре понимания разницы между «иудеями» «они же эллины») и христианами лежит раскол </w:t>
      </w:r>
      <w:r w:rsidRPr="00AF2230">
        <w:rPr>
          <w:rFonts w:ascii="Times New Roman" w:eastAsia="Calibri" w:hAnsi="Times New Roman" w:cs="Times New Roman"/>
          <w:color w:val="000000" w:themeColor="text1"/>
          <w:kern w:val="0"/>
          <w:lang w:val="en-CA" w:eastAsia="en-CA"/>
        </w:rPr>
        <w:t>XIV</w:t>
      </w:r>
      <w:r w:rsidRPr="00AF2230">
        <w:rPr>
          <w:rFonts w:ascii="Times New Roman" w:eastAsia="Calibri" w:hAnsi="Times New Roman" w:cs="Times New Roman"/>
          <w:color w:val="000000" w:themeColor="text1"/>
          <w:kern w:val="0"/>
          <w:lang w:val="ru-RU" w:eastAsia="en-CA"/>
        </w:rPr>
        <w:t xml:space="preserve">-го века, когда произошла Куликовская битва. Её  истинный смысл заключается именно в победе и установления апостольского христианства (учеников Христа) над старой «царской» версией христианства, когда богами были все члены царской династии («многобожие»). В новой версии («церкви Христовой») </w:t>
      </w:r>
      <w:r w:rsidR="00AF2230">
        <w:rPr>
          <w:rFonts w:ascii="Times New Roman" w:eastAsia="Calibri" w:hAnsi="Times New Roman" w:cs="Times New Roman"/>
          <w:color w:val="000000" w:themeColor="text1"/>
          <w:kern w:val="0"/>
          <w:lang w:val="ru-RU" w:eastAsia="en-CA"/>
        </w:rPr>
        <w:t>равным Богу</w:t>
      </w:r>
      <w:r w:rsidRPr="00AF2230">
        <w:rPr>
          <w:rFonts w:ascii="Times New Roman" w:eastAsia="Calibri" w:hAnsi="Times New Roman" w:cs="Times New Roman"/>
          <w:color w:val="000000" w:themeColor="text1"/>
          <w:kern w:val="0"/>
          <w:lang w:val="ru-RU" w:eastAsia="en-CA"/>
        </w:rPr>
        <w:t xml:space="preserve"> был признан только Иисус Христос.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Достаточно взглянуть на редкое изображение Куликовской битвы на старой ярославской иконе «Сергий Радонежский. Житийная икона», датируемой серединой XVII века. Икона была «вскрыта», то есть был снят верхний слой с более поздним изображением в 1959 году. На ней изображены участники Куликовской битвы, причём с обоих сторон изображены практически одинаково одетые воины со славянскими лицами и с... ликами Христа на «знамениях» - хоругвях. Вспомним, что египетский Хор это либо сам Христос, либо его отец – «Исак Комнин». Возможно, отсюда и слово </w:t>
      </w:r>
      <w:r w:rsidRPr="00015A44">
        <w:rPr>
          <w:rFonts w:ascii="Times New Roman" w:eastAsia="Calibri" w:hAnsi="Times New Roman" w:cs="Times New Roman"/>
          <w:i/>
          <w:iCs/>
          <w:kern w:val="0"/>
          <w:lang w:val="ru-RU" w:eastAsia="en-CA"/>
        </w:rPr>
        <w:t>хоругвь</w:t>
      </w:r>
      <w:r w:rsidRPr="00015A44">
        <w:rPr>
          <w:rFonts w:ascii="Times New Roman" w:eastAsia="Calibri" w:hAnsi="Times New Roman" w:cs="Times New Roman"/>
          <w:kern w:val="0"/>
          <w:lang w:val="ru-RU" w:eastAsia="en-CA"/>
        </w:rPr>
        <w:t xml:space="preserve"> </w:t>
      </w:r>
      <w:r w:rsidR="007D15D4">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i/>
          <w:iCs/>
          <w:kern w:val="0"/>
          <w:lang w:val="ru-RU" w:eastAsia="en-CA"/>
        </w:rPr>
        <w:t>знамя</w:t>
      </w:r>
      <w:r w:rsidR="007D15D4">
        <w:rPr>
          <w:rFonts w:ascii="Times New Roman" w:eastAsia="Calibri" w:hAnsi="Times New Roman" w:cs="Times New Roman"/>
          <w:i/>
          <w:iCs/>
          <w:kern w:val="0"/>
          <w:lang w:val="ru-RU" w:eastAsia="en-CA"/>
        </w:rPr>
        <w:t xml:space="preserve"> с ликом Христа</w:t>
      </w:r>
      <w:r w:rsidRPr="00015A44">
        <w:rPr>
          <w:rFonts w:ascii="Times New Roman" w:eastAsia="Calibri" w:hAnsi="Times New Roman" w:cs="Times New Roman"/>
          <w:kern w:val="0"/>
          <w:lang w:val="ru-RU" w:eastAsia="en-CA"/>
        </w:rPr>
        <w:t xml:space="preserve">, и должность знаменосца у наследников татар казаков – </w:t>
      </w:r>
      <w:r w:rsidRPr="00015A44">
        <w:rPr>
          <w:rFonts w:ascii="Times New Roman" w:eastAsia="Calibri" w:hAnsi="Times New Roman" w:cs="Times New Roman"/>
          <w:i/>
          <w:iCs/>
          <w:kern w:val="0"/>
          <w:lang w:val="ru-RU" w:eastAsia="en-CA"/>
        </w:rPr>
        <w:t>хорунжий</w:t>
      </w:r>
      <w:r w:rsidRPr="00015A44">
        <w:rPr>
          <w:rFonts w:ascii="Times New Roman" w:eastAsia="Calibri" w:hAnsi="Times New Roman" w:cs="Times New Roman"/>
          <w:kern w:val="0"/>
          <w:lang w:val="ru-RU" w:eastAsia="en-CA"/>
        </w:rPr>
        <w:t>.</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7D15D4">
        <w:rPr>
          <w:rFonts w:ascii="Times New Roman" w:eastAsia="Calibri" w:hAnsi="Times New Roman" w:cs="Times New Roman"/>
          <w:iCs/>
          <w:kern w:val="0"/>
          <w:lang w:val="ru-RU" w:eastAsia="en-CA"/>
        </w:rPr>
        <w:t>Заметим, что на хоругвях за ликом Христа нет креста с тремя буквами на  перекладинах, как это наблюдается на более поздних изображениях</w:t>
      </w:r>
      <w:r w:rsidRPr="00015A44">
        <w:rPr>
          <w:rFonts w:ascii="Times New Roman" w:eastAsia="Calibri" w:hAnsi="Times New Roman" w:cs="Times New Roman"/>
          <w:kern w:val="0"/>
          <w:lang w:val="ru-RU" w:eastAsia="en-CA"/>
        </w:rPr>
        <w:t xml:space="preserve">. И это объяснимо. Как </w:t>
      </w:r>
      <w:r w:rsidR="00AF2230">
        <w:rPr>
          <w:rFonts w:ascii="Times New Roman" w:eastAsia="Calibri" w:hAnsi="Times New Roman" w:cs="Times New Roman"/>
          <w:kern w:val="0"/>
          <w:lang w:val="ru-RU" w:eastAsia="en-CA"/>
        </w:rPr>
        <w:t>объяснили</w:t>
      </w:r>
      <w:r w:rsidRPr="00015A44">
        <w:rPr>
          <w:rFonts w:ascii="Times New Roman" w:eastAsia="Calibri" w:hAnsi="Times New Roman" w:cs="Times New Roman"/>
          <w:kern w:val="0"/>
          <w:lang w:val="ru-RU" w:eastAsia="en-CA"/>
        </w:rPr>
        <w:t xml:space="preserve"> ФиН, этими буквами в византийской системе записана дата</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kern w:val="0"/>
          <w:lang w:val="ru-RU"/>
        </w:rPr>
        <w:t>буква</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
          <w:bCs/>
          <w:i/>
          <w:iCs/>
          <w:kern w:val="0"/>
          <w:lang w:val="ru-RU" w:eastAsia="en-CA"/>
        </w:rPr>
        <w:t>ОТ</w:t>
      </w:r>
      <w:r w:rsidRPr="00015A44">
        <w:rPr>
          <w:rFonts w:ascii="Times New Roman" w:eastAsia="Calibri" w:hAnsi="Times New Roman" w:cs="Times New Roman"/>
          <w:kern w:val="0"/>
          <w:lang w:val="ru-RU" w:eastAsia="en-CA"/>
        </w:rPr>
        <w:t xml:space="preserve"> - писалось как </w:t>
      </w:r>
      <w:r w:rsidRPr="00015A44">
        <w:rPr>
          <w:rFonts w:ascii="Times New Roman" w:eastAsia="Calibri" w:hAnsi="Times New Roman" w:cs="Times New Roman"/>
          <w:b/>
          <w:bCs/>
          <w:i/>
          <w:iCs/>
          <w:kern w:val="0"/>
          <w:lang w:val="ru-RU" w:eastAsia="en-CA"/>
        </w:rPr>
        <w:t>Омега</w:t>
      </w:r>
      <w:r w:rsidRPr="00015A44">
        <w:rPr>
          <w:rFonts w:ascii="Times New Roman" w:eastAsia="Calibri" w:hAnsi="Times New Roman" w:cs="Times New Roman"/>
          <w:kern w:val="0"/>
          <w:lang w:val="ru-RU" w:eastAsia="en-CA"/>
        </w:rPr>
        <w:t xml:space="preserve">; буква </w:t>
      </w:r>
      <w:r w:rsidRPr="00015A44">
        <w:rPr>
          <w:rFonts w:ascii="Times New Roman" w:eastAsia="Calibri" w:hAnsi="Times New Roman" w:cs="Times New Roman"/>
          <w:b/>
          <w:bCs/>
          <w:i/>
          <w:iCs/>
          <w:kern w:val="0"/>
          <w:lang w:val="ru-RU" w:eastAsia="en-CA"/>
        </w:rPr>
        <w:t>ОН</w:t>
      </w:r>
      <w:r w:rsidRPr="00015A44">
        <w:rPr>
          <w:rFonts w:ascii="Times New Roman" w:eastAsia="Calibri" w:hAnsi="Times New Roman" w:cs="Times New Roman"/>
          <w:kern w:val="0"/>
          <w:lang w:val="ru-RU" w:eastAsia="en-CA"/>
        </w:rPr>
        <w:t xml:space="preserve"> с титлой - писалось как </w:t>
      </w:r>
      <w:r w:rsidRPr="00015A44">
        <w:rPr>
          <w:rFonts w:ascii="Times New Roman" w:eastAsia="Calibri" w:hAnsi="Times New Roman" w:cs="Times New Roman"/>
          <w:b/>
          <w:bCs/>
          <w:i/>
          <w:iCs/>
          <w:kern w:val="0"/>
          <w:lang w:val="ru-RU" w:eastAsia="en-CA"/>
        </w:rPr>
        <w:t>О</w:t>
      </w:r>
      <w:r w:rsidRPr="00015A44">
        <w:rPr>
          <w:rFonts w:ascii="Times New Roman" w:eastAsia="Calibri" w:hAnsi="Times New Roman" w:cs="Times New Roman"/>
          <w:kern w:val="0"/>
          <w:lang w:val="ru-RU" w:eastAsia="en-CA"/>
        </w:rPr>
        <w:t xml:space="preserve">; буква </w:t>
      </w:r>
      <w:r w:rsidRPr="00015A44">
        <w:rPr>
          <w:rFonts w:ascii="Times New Roman" w:eastAsia="Calibri" w:hAnsi="Times New Roman" w:cs="Times New Roman"/>
          <w:b/>
          <w:bCs/>
          <w:i/>
          <w:iCs/>
          <w:kern w:val="0"/>
          <w:lang w:val="ru-RU" w:eastAsia="en-CA"/>
        </w:rPr>
        <w:t>ИЖЕ</w:t>
      </w:r>
      <w:r w:rsidRPr="00015A44">
        <w:rPr>
          <w:rFonts w:ascii="Times New Roman" w:eastAsia="Calibri" w:hAnsi="Times New Roman" w:cs="Times New Roman"/>
          <w:kern w:val="0"/>
          <w:lang w:val="ru-RU" w:eastAsia="en-CA"/>
        </w:rPr>
        <w:t xml:space="preserve"> восьмеричное - писалось как </w:t>
      </w:r>
      <w:r w:rsidRPr="00015A44">
        <w:rPr>
          <w:rFonts w:ascii="Times New Roman" w:eastAsia="Calibri" w:hAnsi="Times New Roman" w:cs="Times New Roman"/>
          <w:b/>
          <w:bCs/>
          <w:i/>
          <w:iCs/>
          <w:kern w:val="0"/>
          <w:lang w:val="ru-RU" w:eastAsia="en-CA"/>
        </w:rPr>
        <w:t>Н</w:t>
      </w:r>
      <w:r w:rsidRPr="00015A44">
        <w:rPr>
          <w:rFonts w:ascii="Times New Roman" w:eastAsia="Calibri" w:hAnsi="Times New Roman" w:cs="Times New Roman"/>
          <w:kern w:val="0"/>
          <w:lang w:val="ru-RU" w:eastAsia="en-CA"/>
        </w:rPr>
        <w:t>. Тем самым, обозначено число (6)878г. от Адама, в пересчёте на современную систему - 1370  год от Р.Х.  Дата, предельно близкая к дате Куликовской битвы.  По мнению ФиН также не исключено</w:t>
      </w:r>
      <w:r w:rsidR="00AF2230">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 xml:space="preserve"> что это и есть настоящая дата </w:t>
      </w:r>
      <w:r w:rsidRPr="00015A44">
        <w:rPr>
          <w:rFonts w:ascii="Times New Roman" w:eastAsia="Calibri" w:hAnsi="Times New Roman" w:cs="Times New Roman"/>
          <w:i/>
          <w:iCs/>
          <w:kern w:val="0"/>
          <w:lang w:val="ru-RU" w:eastAsia="en-CA"/>
        </w:rPr>
        <w:t>знаменательной</w:t>
      </w:r>
      <w:r w:rsidRPr="00015A44">
        <w:rPr>
          <w:rFonts w:ascii="Times New Roman" w:eastAsia="Calibri" w:hAnsi="Times New Roman" w:cs="Times New Roman"/>
          <w:kern w:val="0"/>
          <w:lang w:val="ru-RU" w:eastAsia="en-CA"/>
        </w:rPr>
        <w:t xml:space="preserve"> Куликовской битвы. Чего чего, а знамений и знамён в ней хватает, только успевай всматриваться.</w:t>
      </w:r>
    </w:p>
    <w:p w:rsidR="00015A44" w:rsidRPr="00015A44" w:rsidRDefault="00015A44" w:rsidP="00015A44">
      <w:pPr>
        <w:spacing w:after="0" w:line="240" w:lineRule="auto"/>
        <w:ind w:left="567" w:right="567"/>
        <w:jc w:val="both"/>
        <w:rPr>
          <w:rFonts w:ascii="Times New Roman" w:eastAsia="Calibri" w:hAnsi="Times New Roman" w:cs="Times New Roman"/>
          <w:color w:val="000000"/>
          <w:kern w:val="0"/>
          <w:shd w:val="clear" w:color="auto" w:fill="FFFFFF"/>
          <w:lang w:val="ru-RU"/>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color w:val="000000"/>
          <w:kern w:val="0"/>
          <w:shd w:val="clear" w:color="auto" w:fill="FFFFFF"/>
          <w:lang w:val="ru-RU"/>
        </w:rPr>
        <w:t xml:space="preserve">Термина «юлианский календарь» до </w:t>
      </w:r>
      <w:r w:rsidRPr="00015A44">
        <w:rPr>
          <w:rFonts w:ascii="Times New Roman" w:eastAsia="Calibri" w:hAnsi="Times New Roman" w:cs="Times New Roman"/>
          <w:color w:val="000000"/>
          <w:kern w:val="0"/>
          <w:shd w:val="clear" w:color="auto" w:fill="FFFFFF"/>
          <w:lang w:val="en-CA"/>
        </w:rPr>
        <w:t>XVI </w:t>
      </w:r>
      <w:r w:rsidRPr="00015A44">
        <w:rPr>
          <w:rFonts w:ascii="Times New Roman" w:eastAsia="Calibri" w:hAnsi="Times New Roman" w:cs="Times New Roman"/>
          <w:color w:val="000000"/>
          <w:kern w:val="0"/>
          <w:shd w:val="clear" w:color="auto" w:fill="FFFFFF"/>
          <w:lang w:val="ru-RU"/>
        </w:rPr>
        <w:t xml:space="preserve">в. просто не было. «Византийский» счет, как и прочие попытки летосчисления «от Сотворения Мира», продолжали конкурировать с «новыми эрами» (от РХ и хиджры): «византийский» счет </w:t>
      </w:r>
      <w:r w:rsidRPr="00015A44">
        <w:rPr>
          <w:rFonts w:ascii="Times New Roman" w:eastAsia="Calibri" w:hAnsi="Times New Roman" w:cs="Times New Roman"/>
          <w:color w:val="000000"/>
          <w:kern w:val="0"/>
          <w:shd w:val="clear" w:color="auto" w:fill="FFFFFF"/>
          <w:lang w:val="ru-RU"/>
        </w:rPr>
        <w:lastRenderedPageBreak/>
        <w:t xml:space="preserve">продержался в России до «1700» г., «эшеровский» иудейский календарь существовал в Англии наряду с христианским до середины </w:t>
      </w:r>
      <w:r w:rsidRPr="00015A44">
        <w:rPr>
          <w:rFonts w:ascii="Times New Roman" w:eastAsia="Calibri" w:hAnsi="Times New Roman" w:cs="Times New Roman"/>
          <w:color w:val="000000"/>
          <w:kern w:val="0"/>
          <w:shd w:val="clear" w:color="auto" w:fill="FFFFFF"/>
          <w:lang w:val="en-CA"/>
        </w:rPr>
        <w:t>XVIII</w:t>
      </w:r>
      <w:r w:rsidRPr="00015A44">
        <w:rPr>
          <w:rFonts w:ascii="Times New Roman" w:eastAsia="Calibri" w:hAnsi="Times New Roman" w:cs="Times New Roman"/>
          <w:color w:val="000000"/>
          <w:kern w:val="0"/>
          <w:shd w:val="clear" w:color="auto" w:fill="FFFFFF"/>
          <w:lang w:val="ru-RU"/>
        </w:rPr>
        <w:t xml:space="preserve"> века. Согласование «византийского» счета с христианским календарем (который Коперник в «1601» г. называл еще «эрой Дионисия»!) произошло даже позже григорианской реформы — примерно к «1620» г., поскольку только тогда была принята нынешняя разность лет от Сотворения Мира до РХ — 5508 лет, а не 5500, как было до этого. </w:t>
      </w:r>
      <w:r w:rsidRPr="00AF2230">
        <w:rPr>
          <w:rFonts w:ascii="Times New Roman" w:eastAsia="Calibri" w:hAnsi="Times New Roman" w:cs="Times New Roman"/>
          <w:b/>
          <w:bCs/>
          <w:color w:val="000000"/>
          <w:kern w:val="0"/>
          <w:shd w:val="clear" w:color="auto" w:fill="FFFFFF"/>
          <w:lang w:val="ru-RU"/>
        </w:rPr>
        <w:t>Учитывая что битва состоялась 08 сентября (после начала года которое считалось от первого числа сентября, то возможный «люфт» даты вполне укладывается в десятилетие.</w:t>
      </w:r>
      <w:r w:rsidRPr="00015A44">
        <w:rPr>
          <w:rFonts w:ascii="Times New Roman" w:eastAsia="Calibri" w:hAnsi="Times New Roman" w:cs="Times New Roman"/>
          <w:color w:val="000000"/>
          <w:kern w:val="0"/>
          <w:shd w:val="clear" w:color="auto" w:fill="FFFFFF"/>
          <w:lang w:val="ru-RU"/>
        </w:rPr>
        <w:t xml:space="preserve"> Либо всё врут календари, либо всё врут историки. Но скорее всего врут календари историков. В «Задонщине»,  сказании о Мамаевой побоище</w:t>
      </w:r>
      <w:r w:rsidR="00AF2230">
        <w:rPr>
          <w:rFonts w:ascii="Times New Roman" w:eastAsia="Calibri" w:hAnsi="Times New Roman" w:cs="Times New Roman"/>
          <w:color w:val="000000"/>
          <w:kern w:val="0"/>
          <w:shd w:val="clear" w:color="auto" w:fill="FFFFFF"/>
          <w:lang w:val="ru-RU"/>
        </w:rPr>
        <w:t>,</w:t>
      </w:r>
      <w:r w:rsidRPr="00015A44">
        <w:rPr>
          <w:rFonts w:ascii="Times New Roman" w:eastAsia="Calibri" w:hAnsi="Times New Roman" w:cs="Times New Roman"/>
          <w:color w:val="000000"/>
          <w:kern w:val="0"/>
          <w:shd w:val="clear" w:color="auto" w:fill="FFFFFF"/>
          <w:lang w:val="ru-RU"/>
        </w:rPr>
        <w:t xml:space="preserve"> литовский князь Ольгерд является вполне себе живым участником событий, хотя он так и не пришёл на помощь Мамаю. Тем не менее, дата его смерти известна как 1377 год</w:t>
      </w:r>
      <w:r w:rsidR="00AF2230">
        <w:rPr>
          <w:rFonts w:ascii="Times New Roman" w:eastAsia="Calibri" w:hAnsi="Times New Roman" w:cs="Times New Roman"/>
          <w:color w:val="000000"/>
          <w:kern w:val="0"/>
          <w:shd w:val="clear" w:color="auto" w:fill="FFFFFF"/>
          <w:lang w:val="ru-RU"/>
        </w:rPr>
        <w:t xml:space="preserve"> (?). </w:t>
      </w:r>
      <w:r w:rsidRPr="00015A44">
        <w:rPr>
          <w:rFonts w:ascii="Times New Roman" w:eastAsia="Calibri" w:hAnsi="Times New Roman" w:cs="Times New Roman"/>
          <w:color w:val="000000"/>
          <w:kern w:val="0"/>
          <w:shd w:val="clear" w:color="auto" w:fill="FFFFFF"/>
          <w:lang w:val="ru-RU"/>
        </w:rPr>
        <w:t xml:space="preserve">Жив ещё был на момент битвы, как и некоторые другие участики упоминались как живые после Куликовской битвы, хотя в истории числятся погибшими. Видимо, ФиН правы насчёт </w:t>
      </w:r>
      <w:r w:rsidR="00AF2230">
        <w:rPr>
          <w:rFonts w:ascii="Times New Roman" w:eastAsia="Calibri" w:hAnsi="Times New Roman" w:cs="Times New Roman"/>
          <w:color w:val="000000"/>
          <w:kern w:val="0"/>
          <w:shd w:val="clear" w:color="auto" w:fill="FFFFFF"/>
          <w:lang w:val="ru-RU"/>
        </w:rPr>
        <w:t xml:space="preserve">предположительной </w:t>
      </w:r>
      <w:r w:rsidRPr="00015A44">
        <w:rPr>
          <w:rFonts w:ascii="Times New Roman" w:eastAsia="Calibri" w:hAnsi="Times New Roman" w:cs="Times New Roman"/>
          <w:color w:val="000000"/>
          <w:kern w:val="0"/>
          <w:shd w:val="clear" w:color="auto" w:fill="FFFFFF"/>
          <w:lang w:val="ru-RU"/>
        </w:rPr>
        <w:t>даты битвы как 1370 год.</w:t>
      </w:r>
    </w:p>
    <w:p w:rsidR="00015A44" w:rsidRPr="00015A44" w:rsidRDefault="00015A44" w:rsidP="00015A44">
      <w:pPr>
        <w:spacing w:after="0" w:line="240" w:lineRule="auto"/>
        <w:ind w:left="567" w:right="567"/>
        <w:jc w:val="both"/>
        <w:rPr>
          <w:rFonts w:ascii="Times New Roman" w:eastAsia="Calibri" w:hAnsi="Times New Roman" w:cs="Times New Roman"/>
          <w:color w:val="000000"/>
          <w:kern w:val="0"/>
          <w:shd w:val="clear" w:color="auto" w:fill="FFFFFF"/>
          <w:lang w:val="ru-RU"/>
        </w:rPr>
      </w:pPr>
      <w:r w:rsidRPr="00015A44">
        <w:rPr>
          <w:rFonts w:ascii="Times New Roman" w:eastAsia="Calibri" w:hAnsi="Times New Roman" w:cs="Times New Roman"/>
          <w:color w:val="000000"/>
          <w:kern w:val="0"/>
          <w:shd w:val="clear" w:color="auto" w:fill="FFFFFF"/>
          <w:lang w:val="ru-RU"/>
        </w:rPr>
        <w:t xml:space="preserve">      При этом, судя по тексту «Задонщины», всё время подчёркивается что воины Дмитрия стоят за православие или ве</w:t>
      </w:r>
      <w:r w:rsidR="007D15D4">
        <w:rPr>
          <w:rFonts w:ascii="Times New Roman" w:eastAsia="Calibri" w:hAnsi="Times New Roman" w:cs="Times New Roman"/>
          <w:color w:val="000000"/>
          <w:kern w:val="0"/>
          <w:shd w:val="clear" w:color="auto" w:fill="FFFFFF"/>
          <w:lang w:val="ru-RU"/>
        </w:rPr>
        <w:t>ру Христову, а его противники -</w:t>
      </w:r>
      <w:r w:rsidRPr="00015A44">
        <w:rPr>
          <w:rFonts w:ascii="Times New Roman" w:eastAsia="Calibri" w:hAnsi="Times New Roman" w:cs="Times New Roman"/>
          <w:color w:val="000000"/>
          <w:kern w:val="0"/>
          <w:shd w:val="clear" w:color="auto" w:fill="FFFFFF"/>
          <w:lang w:val="ru-RU"/>
        </w:rPr>
        <w:t xml:space="preserve"> «поганые». </w:t>
      </w:r>
      <w:r w:rsidR="007D15D4">
        <w:rPr>
          <w:rFonts w:ascii="Times New Roman" w:eastAsia="Calibri" w:hAnsi="Times New Roman" w:cs="Times New Roman"/>
          <w:color w:val="000000"/>
          <w:kern w:val="0"/>
          <w:shd w:val="clear" w:color="auto" w:fill="FFFFFF"/>
          <w:lang w:val="ru-RU"/>
        </w:rPr>
        <w:t>Мамай просто назван «эллином».</w:t>
      </w:r>
      <w:r w:rsidRPr="00015A44">
        <w:rPr>
          <w:rFonts w:ascii="Times New Roman" w:eastAsia="Calibri" w:hAnsi="Times New Roman" w:cs="Times New Roman"/>
          <w:color w:val="000000"/>
          <w:kern w:val="0"/>
          <w:shd w:val="clear" w:color="auto" w:fill="FFFFFF"/>
          <w:lang w:val="ru-RU"/>
        </w:rPr>
        <w:t xml:space="preserve"> Однако нигде </w:t>
      </w:r>
      <w:r w:rsidR="007D15D4">
        <w:rPr>
          <w:rFonts w:ascii="Times New Roman" w:eastAsia="Calibri" w:hAnsi="Times New Roman" w:cs="Times New Roman"/>
          <w:color w:val="000000"/>
          <w:kern w:val="0"/>
          <w:shd w:val="clear" w:color="auto" w:fill="FFFFFF"/>
          <w:lang w:val="ru-RU"/>
        </w:rPr>
        <w:t>не говорится что они мусульмане.</w:t>
      </w:r>
      <w:r w:rsidRPr="00015A44">
        <w:rPr>
          <w:rFonts w:ascii="Times New Roman" w:eastAsia="Calibri" w:hAnsi="Times New Roman" w:cs="Times New Roman"/>
          <w:color w:val="000000"/>
          <w:kern w:val="0"/>
          <w:shd w:val="clear" w:color="auto" w:fill="FFFFFF"/>
          <w:lang w:val="ru-RU"/>
        </w:rPr>
        <w:t xml:space="preserve"> Полумесяц это старый символ Ромеи на Босфоре, той Ромеи в которой родился Христос. Наличие такого символа на щитах воинов Мамая говорит о том что его войско представляло старое направление религии, в противоречие с которым</w:t>
      </w:r>
      <w:r w:rsidR="007D15D4">
        <w:rPr>
          <w:rFonts w:ascii="Times New Roman" w:eastAsia="Calibri" w:hAnsi="Times New Roman" w:cs="Times New Roman"/>
          <w:color w:val="000000"/>
          <w:kern w:val="0"/>
          <w:shd w:val="clear" w:color="auto" w:fill="FFFFFF"/>
          <w:lang w:val="ru-RU"/>
        </w:rPr>
        <w:t xml:space="preserve"> и</w:t>
      </w:r>
      <w:r w:rsidRPr="00015A44">
        <w:rPr>
          <w:rFonts w:ascii="Times New Roman" w:eastAsia="Calibri" w:hAnsi="Times New Roman" w:cs="Times New Roman"/>
          <w:color w:val="000000"/>
          <w:kern w:val="0"/>
          <w:shd w:val="clear" w:color="auto" w:fill="FFFFFF"/>
          <w:lang w:val="ru-RU"/>
        </w:rPr>
        <w:t xml:space="preserve"> вошло новое апостольское – т.н. «Вера Христа». Знаменитый русский клич «За Веру, Царя и Отечество» родился ещё тогда.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Итак, смотрим</w:t>
      </w:r>
      <w:r w:rsidR="007D15D4">
        <w:rPr>
          <w:rFonts w:ascii="Times New Roman" w:eastAsia="Calibri" w:hAnsi="Times New Roman" w:cs="Times New Roman"/>
          <w:kern w:val="0"/>
          <w:lang w:val="ru-RU" w:eastAsia="en-CA"/>
        </w:rPr>
        <w:t xml:space="preserve"> на фрагмент с «хоругвями» с обе</w:t>
      </w:r>
      <w:r w:rsidRPr="00015A44">
        <w:rPr>
          <w:rFonts w:ascii="Times New Roman" w:eastAsia="Calibri" w:hAnsi="Times New Roman" w:cs="Times New Roman"/>
          <w:kern w:val="0"/>
          <w:lang w:val="ru-RU" w:eastAsia="en-CA"/>
        </w:rPr>
        <w:t xml:space="preserve">их сторон, букв на них пока ещё нет, и это понятно. Ведь битва за </w:t>
      </w:r>
      <w:r w:rsidRPr="00015A44">
        <w:rPr>
          <w:rFonts w:ascii="Times New Roman" w:eastAsia="Calibri" w:hAnsi="Times New Roman" w:cs="Times New Roman"/>
          <w:i/>
          <w:iCs/>
          <w:kern w:val="0"/>
          <w:lang w:val="ru-RU" w:eastAsia="en-CA"/>
        </w:rPr>
        <w:t>веру Христову</w:t>
      </w:r>
      <w:r w:rsidRPr="00015A44">
        <w:rPr>
          <w:rFonts w:ascii="Times New Roman" w:eastAsia="Calibri" w:hAnsi="Times New Roman" w:cs="Times New Roman"/>
          <w:kern w:val="0"/>
          <w:lang w:val="ru-RU" w:eastAsia="en-CA"/>
        </w:rPr>
        <w:t xml:space="preserve"> ещё не выиграна.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noProof/>
          <w:kern w:val="0"/>
        </w:rPr>
        <w:drawing>
          <wp:inline distT="0" distB="0" distL="0" distR="0">
            <wp:extent cx="5155901" cy="2070340"/>
            <wp:effectExtent l="19050" t="0" r="6649"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153025" cy="2069185"/>
                    </a:xfrm>
                    <a:prstGeom prst="rect">
                      <a:avLst/>
                    </a:prstGeom>
                    <a:noFill/>
                    <a:ln w="9525">
                      <a:noFill/>
                      <a:miter lim="800000"/>
                      <a:headEnd/>
                      <a:tailEnd/>
                    </a:ln>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kern w:val="0"/>
          <w:lang w:val="ru-RU" w:eastAsia="en-CA"/>
        </w:rPr>
        <w:t xml:space="preserve">        </w:t>
      </w:r>
      <w:r w:rsidR="000C6AF2">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sz w:val="20"/>
          <w:szCs w:val="20"/>
          <w:lang w:val="ru-RU" w:eastAsia="en-CA"/>
        </w:rPr>
        <w:t>Рис. 7   Фрагмент иконы. С обеих сторон – лики Христа на знамёнах.</w:t>
      </w:r>
    </w:p>
    <w:p w:rsidR="00015A44" w:rsidRPr="00015A44" w:rsidRDefault="00015A44" w:rsidP="00015A44">
      <w:pPr>
        <w:spacing w:after="0" w:line="259" w:lineRule="auto"/>
        <w:ind w:left="567" w:right="567"/>
        <w:jc w:val="both"/>
        <w:rPr>
          <w:rFonts w:ascii="Times New Roman" w:eastAsia="Calibri" w:hAnsi="Times New Roman" w:cs="Times New Roman"/>
          <w:b/>
          <w:bCs/>
          <w:kern w:val="0"/>
          <w:sz w:val="20"/>
          <w:szCs w:val="2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В принципе, подробности этого изображения</w:t>
      </w:r>
      <w:r w:rsidR="007D15D4">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 xml:space="preserve"> которое в корне противоречит официальной истории</w:t>
      </w:r>
      <w:r w:rsidR="007D15D4">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 xml:space="preserve"> хорошо описаны ФиН в книге «Новая хронология Руси» в главе «Куликовская битва». Но, кое что можно и добавить.</w:t>
      </w:r>
      <w:r w:rsidR="000C6AF2">
        <w:rPr>
          <w:rFonts w:ascii="Times New Roman" w:eastAsia="Calibri" w:hAnsi="Times New Roman" w:cs="Times New Roman"/>
          <w:kern w:val="0"/>
          <w:lang w:val="ru-RU" w:eastAsia="en-CA"/>
        </w:rPr>
        <w:t xml:space="preserve"> Как в случае с казанским драконом на знаменах османов.</w:t>
      </w:r>
      <w:r w:rsidRPr="00015A44">
        <w:rPr>
          <w:rFonts w:ascii="Times New Roman" w:eastAsia="Calibri" w:hAnsi="Times New Roman" w:cs="Times New Roman"/>
          <w:kern w:val="0"/>
          <w:lang w:val="ru-RU" w:eastAsia="en-CA"/>
        </w:rPr>
        <w:t xml:space="preserve"> Понятно, что для ФиН религиозный смысл Куликовской битвы ясен, они же сами его и установили и без этой </w:t>
      </w:r>
      <w:r w:rsidRPr="00015A44">
        <w:rPr>
          <w:rFonts w:ascii="Times New Roman" w:eastAsia="Calibri" w:hAnsi="Times New Roman" w:cs="Times New Roman"/>
          <w:kern w:val="0"/>
          <w:lang w:val="ru-RU" w:eastAsia="en-CA"/>
        </w:rPr>
        <w:lastRenderedPageBreak/>
        <w:t>важной иконы. Но вот как понять смысл битвы исходя только из этого изображения? Битва двух одинаковых армий с одинаковыми знаменами?! Но, дьявол, как о</w:t>
      </w:r>
      <w:r w:rsidR="007D15D4">
        <w:rPr>
          <w:rFonts w:ascii="Times New Roman" w:eastAsia="Calibri" w:hAnsi="Times New Roman" w:cs="Times New Roman"/>
          <w:kern w:val="0"/>
          <w:lang w:val="ru-RU" w:eastAsia="en-CA"/>
        </w:rPr>
        <w:t>бычно, таится в деталях. Прячутся не ангелы</w:t>
      </w:r>
      <w:r w:rsidRPr="00015A44">
        <w:rPr>
          <w:rFonts w:ascii="Times New Roman" w:eastAsia="Calibri" w:hAnsi="Times New Roman" w:cs="Times New Roman"/>
          <w:kern w:val="0"/>
          <w:lang w:val="ru-RU" w:eastAsia="en-CA"/>
        </w:rPr>
        <w:t>, они то как раз всегда на виду...</w:t>
      </w:r>
    </w:p>
    <w:p w:rsidR="00015A44" w:rsidRPr="00015A44" w:rsidRDefault="00015A44" w:rsidP="0004232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007D15D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Для этого достаточно заметить что </w:t>
      </w:r>
      <w:r w:rsidRPr="00042324">
        <w:rPr>
          <w:rFonts w:ascii="Times New Roman" w:eastAsia="Calibri" w:hAnsi="Times New Roman" w:cs="Times New Roman"/>
          <w:b/>
          <w:bCs/>
          <w:kern w:val="0"/>
          <w:lang w:val="ru-RU" w:eastAsia="en-CA"/>
        </w:rPr>
        <w:t>лик Христа на знамени Мамая не имеет нимба, в отличии от знамён Дмитрия.</w:t>
      </w:r>
      <w:r w:rsidRPr="00015A44">
        <w:rPr>
          <w:rFonts w:ascii="Times New Roman" w:eastAsia="Calibri" w:hAnsi="Times New Roman" w:cs="Times New Roman"/>
          <w:kern w:val="0"/>
          <w:lang w:val="ru-RU" w:eastAsia="en-CA"/>
        </w:rPr>
        <w:t xml:space="preserve"> Кроме того (см. стрелки), вверху с каждой стороны изображены «покровители» каждой из сторон. Слева – персонажи с крыльями, то есть  архангелы (возможно, всё те же Михаил и Гавриил), справа – некие персоны без крыльев, но в царских одеждах, явно не апостолы! Всё верно –  «античные цари-боги», потомки «рода» Христа, который </w:t>
      </w:r>
      <w:r w:rsidR="00042324">
        <w:rPr>
          <w:rFonts w:ascii="Times New Roman" w:eastAsia="Calibri" w:hAnsi="Times New Roman" w:cs="Times New Roman"/>
          <w:kern w:val="0"/>
          <w:lang w:val="ru-RU" w:eastAsia="en-CA"/>
        </w:rPr>
        <w:t xml:space="preserve">его </w:t>
      </w:r>
      <w:r w:rsidRPr="00015A44">
        <w:rPr>
          <w:rFonts w:ascii="Times New Roman" w:eastAsia="Calibri" w:hAnsi="Times New Roman" w:cs="Times New Roman"/>
          <w:kern w:val="0"/>
          <w:lang w:val="ru-RU" w:eastAsia="en-CA"/>
        </w:rPr>
        <w:t>когда-то</w:t>
      </w:r>
      <w:r w:rsidR="00042324">
        <w:rPr>
          <w:rFonts w:ascii="Times New Roman" w:eastAsia="Calibri" w:hAnsi="Times New Roman" w:cs="Times New Roman"/>
          <w:kern w:val="0"/>
          <w:lang w:val="ru-RU" w:eastAsia="en-CA"/>
        </w:rPr>
        <w:t xml:space="preserve"> и</w:t>
      </w:r>
      <w:r w:rsidRPr="00015A44">
        <w:rPr>
          <w:rFonts w:ascii="Times New Roman" w:eastAsia="Calibri" w:hAnsi="Times New Roman" w:cs="Times New Roman"/>
          <w:kern w:val="0"/>
          <w:lang w:val="ru-RU" w:eastAsia="en-CA"/>
        </w:rPr>
        <w:t xml:space="preserve"> предал. Именно его «род» (а не «народ»), как и выразился прокуратор Понтий Пилат «умывая руки», тем самы как-бы уходя от ответственности за решение которое было принято совсем не им. Здесь, на иконе справа - царские родственники Христа - «иудеи»,  и присутствуют. </w:t>
      </w:r>
      <w:r w:rsidR="00042324">
        <w:rPr>
          <w:rFonts w:ascii="Times New Roman" w:eastAsia="Calibri" w:hAnsi="Times New Roman" w:cs="Times New Roman"/>
          <w:kern w:val="0"/>
          <w:lang w:val="ru-RU" w:eastAsia="en-CA"/>
        </w:rPr>
        <w:t xml:space="preserve">А слева их нет, там архангелы. </w:t>
      </w:r>
      <w:r w:rsidRPr="00015A44">
        <w:rPr>
          <w:rFonts w:ascii="Times New Roman" w:eastAsia="Calibri" w:hAnsi="Times New Roman" w:cs="Times New Roman"/>
          <w:kern w:val="0"/>
          <w:lang w:val="ru-RU" w:eastAsia="en-CA"/>
        </w:rPr>
        <w:t xml:space="preserve">Также на иконе в армии Дмитрия видно «чудо-оружие», батарея пушек извергающих дым и пламя.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noProof/>
          <w:kern w:val="0"/>
        </w:rPr>
        <w:drawing>
          <wp:inline distT="0" distB="0" distL="0" distR="0">
            <wp:extent cx="5133975" cy="3733800"/>
            <wp:effectExtent l="19050" t="0" r="9525" b="0"/>
            <wp:docPr id="1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5589" cy="3756792"/>
                    </a:xfrm>
                    <a:prstGeom prst="rect">
                      <a:avLst/>
                    </a:prstGeom>
                    <a:noFill/>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
          <w:kern w:val="0"/>
          <w:sz w:val="20"/>
          <w:szCs w:val="20"/>
          <w:lang w:val="ru-RU" w:eastAsia="en-CA"/>
        </w:rPr>
        <w:t xml:space="preserve">       </w:t>
      </w:r>
      <w:r w:rsidR="00042324">
        <w:rPr>
          <w:rFonts w:ascii="Times New Roman" w:eastAsia="Calibri" w:hAnsi="Times New Roman" w:cs="Times New Roman"/>
          <w:b/>
          <w:kern w:val="0"/>
          <w:sz w:val="20"/>
          <w:szCs w:val="20"/>
          <w:lang w:val="ru-RU" w:eastAsia="en-CA"/>
        </w:rPr>
        <w:t xml:space="preserve"> </w:t>
      </w:r>
      <w:r w:rsidRPr="00015A44">
        <w:rPr>
          <w:rFonts w:ascii="Times New Roman" w:eastAsia="Calibri" w:hAnsi="Times New Roman" w:cs="Times New Roman"/>
          <w:b/>
          <w:kern w:val="0"/>
          <w:sz w:val="20"/>
          <w:szCs w:val="20"/>
          <w:lang w:val="ru-RU" w:eastAsia="en-CA"/>
        </w:rPr>
        <w:t xml:space="preserve">  Рис. </w:t>
      </w:r>
      <w:r w:rsidR="00042324">
        <w:rPr>
          <w:rFonts w:ascii="Times New Roman" w:eastAsia="Calibri" w:hAnsi="Times New Roman" w:cs="Times New Roman"/>
          <w:b/>
          <w:kern w:val="0"/>
          <w:sz w:val="20"/>
          <w:szCs w:val="20"/>
          <w:lang w:val="ru-RU" w:eastAsia="en-CA"/>
        </w:rPr>
        <w:t>8</w:t>
      </w:r>
      <w:r w:rsidRPr="00015A44">
        <w:rPr>
          <w:rFonts w:ascii="Times New Roman" w:eastAsia="Calibri" w:hAnsi="Times New Roman" w:cs="Times New Roman"/>
          <w:b/>
          <w:kern w:val="0"/>
          <w:sz w:val="20"/>
          <w:szCs w:val="20"/>
          <w:lang w:val="ru-RU" w:eastAsia="en-CA"/>
        </w:rPr>
        <w:t xml:space="preserve">   Старинное изображение двух важнейших событий русской истории</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color w:val="202122"/>
          <w:kern w:val="0"/>
          <w:shd w:val="clear" w:color="auto" w:fill="FFFFFF"/>
          <w:lang w:val="ru-RU"/>
        </w:rPr>
      </w:pPr>
      <w:r w:rsidRPr="00015A44">
        <w:rPr>
          <w:rFonts w:ascii="Times New Roman" w:eastAsia="Calibri" w:hAnsi="Times New Roman" w:cs="Times New Roman"/>
          <w:kern w:val="0"/>
          <w:lang w:val="ru-RU" w:eastAsia="en-CA"/>
        </w:rPr>
        <w:t>Со временем суть событий покрывается или легендами (</w:t>
      </w:r>
      <w:r w:rsidR="008E0E8F">
        <w:rPr>
          <w:rFonts w:ascii="Times New Roman" w:eastAsia="Calibri" w:hAnsi="Times New Roman" w:cs="Times New Roman"/>
          <w:kern w:val="0"/>
          <w:lang w:val="ru-RU" w:eastAsia="en-CA"/>
        </w:rPr>
        <w:t>на самом деле -</w:t>
      </w:r>
      <w:r w:rsidRPr="00015A44">
        <w:rPr>
          <w:rFonts w:ascii="Times New Roman" w:eastAsia="Calibri" w:hAnsi="Times New Roman" w:cs="Times New Roman"/>
          <w:kern w:val="0"/>
          <w:lang w:val="ru-RU" w:eastAsia="en-CA"/>
        </w:rPr>
        <w:t xml:space="preserve">поединок </w:t>
      </w:r>
      <w:r w:rsidR="008E0E8F">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Георгия</w:t>
      </w:r>
      <w:r w:rsidR="008E0E8F">
        <w:rPr>
          <w:rFonts w:ascii="Times New Roman" w:eastAsia="Calibri" w:hAnsi="Times New Roman" w:cs="Times New Roman"/>
          <w:kern w:val="0"/>
          <w:lang w:val="ru-RU" w:eastAsia="en-CA"/>
        </w:rPr>
        <w:t xml:space="preserve"> (отца Христа)</w:t>
      </w:r>
      <w:r w:rsidRPr="00015A44">
        <w:rPr>
          <w:rFonts w:ascii="Times New Roman" w:eastAsia="Calibri" w:hAnsi="Times New Roman" w:cs="Times New Roman"/>
          <w:kern w:val="0"/>
          <w:lang w:val="ru-RU" w:eastAsia="en-CA"/>
        </w:rPr>
        <w:t xml:space="preserve"> с медведем на свадьбе) или идеологическими редакциями (</w:t>
      </w:r>
      <w:r w:rsidR="008E0E8F">
        <w:rPr>
          <w:rFonts w:ascii="Times New Roman" w:eastAsia="Calibri" w:hAnsi="Times New Roman" w:cs="Times New Roman"/>
          <w:kern w:val="0"/>
          <w:lang w:val="ru-RU" w:eastAsia="en-CA"/>
        </w:rPr>
        <w:t xml:space="preserve">на самом деле - </w:t>
      </w:r>
      <w:r w:rsidRPr="00015A44">
        <w:rPr>
          <w:rFonts w:ascii="Times New Roman" w:eastAsia="Calibri" w:hAnsi="Times New Roman" w:cs="Times New Roman"/>
          <w:kern w:val="0"/>
          <w:lang w:val="ru-RU" w:eastAsia="en-CA"/>
        </w:rPr>
        <w:t xml:space="preserve">установление Дмитрием главенства апостольского христанства в Империи). Однако всегда есть смысл присмотреться к старым </w:t>
      </w:r>
      <w:r w:rsidRPr="00015A44">
        <w:rPr>
          <w:rFonts w:ascii="Times New Roman" w:eastAsia="Calibri" w:hAnsi="Times New Roman" w:cs="Times New Roman"/>
          <w:kern w:val="0"/>
          <w:lang w:val="ru-RU" w:eastAsia="en-CA"/>
        </w:rPr>
        <w:lastRenderedPageBreak/>
        <w:t xml:space="preserve">изображениям. Слева – позади Георгия Победоносца мы видим </w:t>
      </w:r>
      <w:r w:rsidR="008E0E8F">
        <w:rPr>
          <w:rFonts w:ascii="Times New Roman" w:eastAsia="Calibri" w:hAnsi="Times New Roman" w:cs="Times New Roman"/>
          <w:kern w:val="0"/>
          <w:lang w:val="ru-RU" w:eastAsia="en-CA"/>
        </w:rPr>
        <w:t xml:space="preserve">напутствующую его </w:t>
      </w:r>
      <w:r w:rsidRPr="00015A44">
        <w:rPr>
          <w:rFonts w:ascii="Times New Roman" w:eastAsia="Calibri" w:hAnsi="Times New Roman" w:cs="Times New Roman"/>
          <w:kern w:val="0"/>
          <w:lang w:val="ru-RU" w:eastAsia="en-CA"/>
        </w:rPr>
        <w:t>д</w:t>
      </w:r>
      <w:r w:rsidR="008E0E8F">
        <w:rPr>
          <w:rFonts w:ascii="Times New Roman" w:eastAsia="Calibri" w:hAnsi="Times New Roman" w:cs="Times New Roman"/>
          <w:kern w:val="0"/>
          <w:lang w:val="ru-RU" w:eastAsia="en-CA"/>
        </w:rPr>
        <w:t>евушку (как и</w:t>
      </w:r>
      <w:r w:rsidRPr="00015A44">
        <w:rPr>
          <w:rFonts w:ascii="Times New Roman" w:eastAsia="Calibri" w:hAnsi="Times New Roman" w:cs="Times New Roman"/>
          <w:kern w:val="0"/>
          <w:lang w:val="ru-RU" w:eastAsia="en-CA"/>
        </w:rPr>
        <w:t xml:space="preserve"> на многих иконах), справа – Дмитрий Донской, которого напутствует монах. Очевидно, это и есть «чернец» Варфоломей, он же Сергий Радонежский, вручивший Дмитрию «чудо-оружие» - пушки. Очень характерно одет поверженный противник Дмитрия, он одет как типичный «</w:t>
      </w:r>
      <w:r w:rsidRPr="008E0E8F">
        <w:rPr>
          <w:rFonts w:ascii="Times New Roman" w:eastAsia="Calibri" w:hAnsi="Times New Roman" w:cs="Times New Roman"/>
          <w:b/>
          <w:kern w:val="0"/>
          <w:lang w:val="ru-RU" w:eastAsia="en-CA"/>
        </w:rPr>
        <w:t>латинянин</w:t>
      </w:r>
      <w:r w:rsidRPr="00015A44">
        <w:rPr>
          <w:rFonts w:ascii="Times New Roman" w:eastAsia="Calibri" w:hAnsi="Times New Roman" w:cs="Times New Roman"/>
          <w:kern w:val="0"/>
          <w:lang w:val="ru-RU" w:eastAsia="en-CA"/>
        </w:rPr>
        <w:t xml:space="preserve">», в </w:t>
      </w:r>
      <w:r w:rsidRPr="008E0E8F">
        <w:rPr>
          <w:rFonts w:ascii="Times New Roman" w:eastAsia="Calibri" w:hAnsi="Times New Roman" w:cs="Times New Roman"/>
          <w:b/>
          <w:kern w:val="0"/>
          <w:lang w:val="ru-RU" w:eastAsia="en-CA"/>
        </w:rPr>
        <w:t>латах</w:t>
      </w:r>
      <w:r w:rsidRPr="00015A44">
        <w:rPr>
          <w:rFonts w:ascii="Times New Roman" w:eastAsia="Calibri" w:hAnsi="Times New Roman" w:cs="Times New Roman"/>
          <w:kern w:val="0"/>
          <w:lang w:val="ru-RU" w:eastAsia="en-CA"/>
        </w:rPr>
        <w:t xml:space="preserve"> и в шлеме с гребнем. </w:t>
      </w:r>
      <w:r w:rsidRPr="00015A44">
        <w:rPr>
          <w:rFonts w:ascii="Times New Roman" w:eastAsia="Calibri" w:hAnsi="Times New Roman" w:cs="Times New Roman"/>
          <w:color w:val="202122"/>
          <w:kern w:val="0"/>
          <w:shd w:val="clear" w:color="auto" w:fill="FFFFFF"/>
          <w:lang w:val="ru-RU"/>
        </w:rPr>
        <w:t xml:space="preserve"> Историки утвержд</w:t>
      </w:r>
      <w:r w:rsidR="008E0E8F">
        <w:rPr>
          <w:rFonts w:ascii="Times New Roman" w:eastAsia="Calibri" w:hAnsi="Times New Roman" w:cs="Times New Roman"/>
          <w:color w:val="202122"/>
          <w:kern w:val="0"/>
          <w:shd w:val="clear" w:color="auto" w:fill="FFFFFF"/>
          <w:lang w:val="ru-RU"/>
        </w:rPr>
        <w:t xml:space="preserve">ают - </w:t>
      </w:r>
      <w:r w:rsidRPr="00015A44">
        <w:rPr>
          <w:rFonts w:ascii="Times New Roman" w:eastAsia="Calibri" w:hAnsi="Times New Roman" w:cs="Times New Roman"/>
          <w:color w:val="202122"/>
          <w:kern w:val="0"/>
          <w:shd w:val="clear" w:color="auto" w:fill="FFFFFF"/>
          <w:lang w:val="ru-RU"/>
        </w:rPr>
        <w:t>существовавшие в древности кольчуги были почти вытеснены</w:t>
      </w:r>
      <w:r w:rsidRPr="00015A44">
        <w:rPr>
          <w:rFonts w:ascii="Times New Roman" w:eastAsia="Calibri" w:hAnsi="Times New Roman" w:cs="Times New Roman"/>
          <w:color w:val="202122"/>
          <w:kern w:val="0"/>
          <w:shd w:val="clear" w:color="auto" w:fill="FFFFFF"/>
          <w:lang w:val="en-CA"/>
        </w:rPr>
        <w:t> </w:t>
      </w:r>
      <w:r w:rsidRPr="00015A44">
        <w:rPr>
          <w:rFonts w:ascii="Times New Roman" w:eastAsia="Calibri" w:hAnsi="Times New Roman" w:cs="Times New Roman"/>
          <w:kern w:val="0"/>
          <w:shd w:val="clear" w:color="auto" w:fill="FFFFFF"/>
          <w:lang w:val="ru-RU"/>
        </w:rPr>
        <w:t>пластинчатыми доспехами</w:t>
      </w:r>
      <w:r w:rsidRPr="00015A44">
        <w:rPr>
          <w:rFonts w:ascii="Times New Roman" w:eastAsia="Calibri" w:hAnsi="Times New Roman" w:cs="Times New Roman"/>
          <w:color w:val="202122"/>
          <w:kern w:val="0"/>
          <w:shd w:val="clear" w:color="auto" w:fill="FFFFFF"/>
          <w:lang w:val="en-CA"/>
        </w:rPr>
        <w:t> </w:t>
      </w:r>
      <w:r w:rsidRPr="00015A44">
        <w:rPr>
          <w:rFonts w:ascii="Times New Roman" w:eastAsia="Calibri" w:hAnsi="Times New Roman" w:cs="Times New Roman"/>
          <w:color w:val="202122"/>
          <w:kern w:val="0"/>
          <w:shd w:val="clear" w:color="auto" w:fill="FFFFFF"/>
          <w:lang w:val="ru-RU"/>
        </w:rPr>
        <w:t>(в Риме</w:t>
      </w:r>
      <w:r w:rsidRPr="00015A44">
        <w:rPr>
          <w:rFonts w:ascii="Times New Roman" w:eastAsia="Calibri" w:hAnsi="Times New Roman" w:cs="Times New Roman"/>
          <w:color w:val="202122"/>
          <w:kern w:val="0"/>
          <w:shd w:val="clear" w:color="auto" w:fill="FFFFFF"/>
          <w:lang w:val="en-CA"/>
        </w:rPr>
        <w:t> </w:t>
      </w:r>
      <w:r w:rsidRPr="00015A44">
        <w:rPr>
          <w:rFonts w:ascii="Times New Roman" w:eastAsia="Calibri" w:hAnsi="Times New Roman" w:cs="Times New Roman"/>
          <w:color w:val="202122"/>
          <w:kern w:val="0"/>
          <w:shd w:val="clear" w:color="auto" w:fill="FFFFFF"/>
          <w:lang w:val="ru-RU"/>
        </w:rPr>
        <w:t xml:space="preserve">— к концу </w:t>
      </w:r>
      <w:r w:rsidRPr="00015A44">
        <w:rPr>
          <w:rFonts w:ascii="Times New Roman" w:eastAsia="Calibri" w:hAnsi="Times New Roman" w:cs="Times New Roman"/>
          <w:color w:val="202122"/>
          <w:kern w:val="0"/>
          <w:shd w:val="clear" w:color="auto" w:fill="FFFFFF"/>
          <w:lang w:val="en-CA"/>
        </w:rPr>
        <w:t>I</w:t>
      </w:r>
      <w:r w:rsidRPr="00015A44">
        <w:rPr>
          <w:rFonts w:ascii="Times New Roman" w:eastAsia="Calibri" w:hAnsi="Times New Roman" w:cs="Times New Roman"/>
          <w:color w:val="202122"/>
          <w:kern w:val="0"/>
          <w:shd w:val="clear" w:color="auto" w:fill="FFFFFF"/>
          <w:lang w:val="ru-RU"/>
        </w:rPr>
        <w:t xml:space="preserve"> века н.</w:t>
      </w:r>
      <w:r w:rsidRPr="00015A44">
        <w:rPr>
          <w:rFonts w:ascii="Times New Roman" w:eastAsia="Calibri" w:hAnsi="Times New Roman" w:cs="Times New Roman"/>
          <w:color w:val="202122"/>
          <w:kern w:val="0"/>
          <w:shd w:val="clear" w:color="auto" w:fill="FFFFFF"/>
          <w:lang w:val="en-CA"/>
        </w:rPr>
        <w:t> </w:t>
      </w:r>
      <w:r w:rsidRPr="00015A44">
        <w:rPr>
          <w:rFonts w:ascii="Times New Roman" w:eastAsia="Calibri" w:hAnsi="Times New Roman" w:cs="Times New Roman"/>
          <w:color w:val="202122"/>
          <w:kern w:val="0"/>
          <w:shd w:val="clear" w:color="auto" w:fill="FFFFFF"/>
          <w:lang w:val="ru-RU"/>
        </w:rPr>
        <w:t>э.), но, с уменьшением благосостояния во время</w:t>
      </w:r>
      <w:r w:rsidRPr="00015A44">
        <w:rPr>
          <w:rFonts w:ascii="Times New Roman" w:eastAsia="Calibri" w:hAnsi="Times New Roman" w:cs="Times New Roman"/>
          <w:color w:val="202122"/>
          <w:kern w:val="0"/>
          <w:shd w:val="clear" w:color="auto" w:fill="FFFFFF"/>
          <w:lang w:val="en-CA"/>
        </w:rPr>
        <w:t> </w:t>
      </w:r>
      <w:r w:rsidRPr="00015A44">
        <w:rPr>
          <w:rFonts w:ascii="Times New Roman" w:eastAsia="Calibri" w:hAnsi="Times New Roman" w:cs="Times New Roman"/>
          <w:kern w:val="0"/>
          <w:shd w:val="clear" w:color="auto" w:fill="FFFFFF"/>
          <w:lang w:val="ru-RU"/>
        </w:rPr>
        <w:t>переселения народов</w:t>
      </w:r>
      <w:r w:rsidRPr="00015A44">
        <w:rPr>
          <w:rFonts w:ascii="Times New Roman" w:eastAsia="Calibri" w:hAnsi="Times New Roman" w:cs="Times New Roman"/>
          <w:color w:val="202122"/>
          <w:kern w:val="0"/>
          <w:shd w:val="clear" w:color="auto" w:fill="FFFFFF"/>
          <w:lang w:val="ru-RU"/>
        </w:rPr>
        <w:t xml:space="preserve">, распространились вновь и широко использовались вплоть до возвращения пластинчатых доспехов в </w:t>
      </w:r>
      <w:r w:rsidRPr="00015A44">
        <w:rPr>
          <w:rFonts w:ascii="Times New Roman" w:eastAsia="Calibri" w:hAnsi="Times New Roman" w:cs="Times New Roman"/>
          <w:color w:val="202122"/>
          <w:kern w:val="0"/>
          <w:shd w:val="clear" w:color="auto" w:fill="FFFFFF"/>
          <w:lang w:val="en-CA"/>
        </w:rPr>
        <w:t>XIV</w:t>
      </w:r>
      <w:r w:rsidRPr="00015A44">
        <w:rPr>
          <w:rFonts w:ascii="Times New Roman" w:eastAsia="Calibri" w:hAnsi="Times New Roman" w:cs="Times New Roman"/>
          <w:color w:val="202122"/>
          <w:kern w:val="0"/>
          <w:shd w:val="clear" w:color="auto" w:fill="FFFFFF"/>
          <w:lang w:val="ru-RU"/>
        </w:rPr>
        <w:t>—</w:t>
      </w:r>
      <w:r w:rsidRPr="00015A44">
        <w:rPr>
          <w:rFonts w:ascii="Times New Roman" w:eastAsia="Calibri" w:hAnsi="Times New Roman" w:cs="Times New Roman"/>
          <w:color w:val="202122"/>
          <w:kern w:val="0"/>
          <w:shd w:val="clear" w:color="auto" w:fill="FFFFFF"/>
          <w:lang w:val="en-CA"/>
        </w:rPr>
        <w:t>XV</w:t>
      </w:r>
      <w:r w:rsidRPr="00015A44">
        <w:rPr>
          <w:rFonts w:ascii="Times New Roman" w:eastAsia="Calibri" w:hAnsi="Times New Roman" w:cs="Times New Roman"/>
          <w:color w:val="202122"/>
          <w:kern w:val="0"/>
          <w:shd w:val="clear" w:color="auto" w:fill="FFFFFF"/>
          <w:lang w:val="ru-RU"/>
        </w:rPr>
        <w:t xml:space="preserve"> век</w:t>
      </w:r>
      <w:r w:rsidRPr="00015A44">
        <w:rPr>
          <w:rFonts w:ascii="Times New Roman" w:eastAsia="Calibri" w:hAnsi="Times New Roman" w:cs="Times New Roman"/>
          <w:color w:val="202122"/>
          <w:kern w:val="0"/>
          <w:shd w:val="clear" w:color="auto" w:fill="FFFFFF"/>
          <w:lang w:val="en-CA"/>
        </w:rPr>
        <w:t>ax</w:t>
      </w:r>
      <w:r w:rsidRPr="00015A44">
        <w:rPr>
          <w:rFonts w:ascii="Times New Roman" w:eastAsia="Calibri" w:hAnsi="Times New Roman" w:cs="Times New Roman"/>
          <w:color w:val="202122"/>
          <w:kern w:val="0"/>
          <w:shd w:val="clear" w:color="auto" w:fill="FFFFFF"/>
          <w:lang w:val="ru-RU"/>
        </w:rPr>
        <w:t xml:space="preserve">. При этом, как выглядело оборудование для вытягивания стальной проволоки нужной для производства кольчуг историки не рассказывают. Видимо, им просто нечего сказать... Налицо знакомая хронологическоая несуразица – «было, пропало, появилось снова».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color w:val="202122"/>
          <w:kern w:val="0"/>
          <w:shd w:val="clear" w:color="auto" w:fill="FFFFFF"/>
          <w:lang w:val="ru-RU"/>
        </w:rPr>
        <w:t xml:space="preserve">   </w:t>
      </w:r>
      <w:r w:rsidRPr="00015A44">
        <w:rPr>
          <w:rFonts w:ascii="Times New Roman" w:eastAsia="Calibri" w:hAnsi="Times New Roman" w:cs="Times New Roman"/>
          <w:kern w:val="0"/>
          <w:lang w:val="ru-RU" w:eastAsia="en-CA"/>
        </w:rPr>
        <w:t>Заметим, если позади Дмитрия изображены русские храмы (войско Дмитрия по сути было народным ополчением), то напротив него (противник) видны башни типичного города Западной Европы (войско «татарина-эллина» Мамая имело в своём составе регулярные евр</w:t>
      </w:r>
      <w:r w:rsidR="008E0E8F">
        <w:rPr>
          <w:rFonts w:ascii="Times New Roman" w:eastAsia="Calibri" w:hAnsi="Times New Roman" w:cs="Times New Roman"/>
          <w:kern w:val="0"/>
          <w:lang w:val="ru-RU" w:eastAsia="en-CA"/>
        </w:rPr>
        <w:t>опейские войска). Этот момент так</w:t>
      </w:r>
      <w:r w:rsidRPr="00015A44">
        <w:rPr>
          <w:rFonts w:ascii="Times New Roman" w:eastAsia="Calibri" w:hAnsi="Times New Roman" w:cs="Times New Roman"/>
          <w:kern w:val="0"/>
          <w:lang w:val="ru-RU" w:eastAsia="en-CA"/>
        </w:rPr>
        <w:t>же отслеживается и на Ярославской иконе, лошади в войске Мамая также имеют латы. Бросается в глаза что с обеих сторон воины одеты как классические «античные римские солдаты», особенно воины Мамая (короткие</w:t>
      </w:r>
      <w:r w:rsidR="00AA2B0B">
        <w:rPr>
          <w:rFonts w:ascii="Times New Roman" w:eastAsia="Calibri" w:hAnsi="Times New Roman" w:cs="Times New Roman"/>
          <w:kern w:val="0"/>
          <w:lang w:val="ru-RU" w:eastAsia="en-CA"/>
        </w:rPr>
        <w:t xml:space="preserve"> южные</w:t>
      </w:r>
      <w:r w:rsidRPr="00015A44">
        <w:rPr>
          <w:rFonts w:ascii="Times New Roman" w:eastAsia="Calibri" w:hAnsi="Times New Roman" w:cs="Times New Roman"/>
          <w:kern w:val="0"/>
          <w:lang w:val="ru-RU" w:eastAsia="en-CA"/>
        </w:rPr>
        <w:t xml:space="preserve"> туники пехотинцев) и, что характерно – </w:t>
      </w:r>
      <w:r w:rsidRPr="00AA2B0B">
        <w:rPr>
          <w:rFonts w:ascii="Times New Roman" w:eastAsia="Calibri" w:hAnsi="Times New Roman" w:cs="Times New Roman"/>
          <w:b/>
          <w:bCs/>
          <w:kern w:val="0"/>
          <w:lang w:val="ru-RU" w:eastAsia="en-CA"/>
        </w:rPr>
        <w:t>на щитах воинов Мамая видны всё те же полумесяцы</w:t>
      </w:r>
      <w:r w:rsidR="00AA2B0B">
        <w:rPr>
          <w:rFonts w:ascii="Times New Roman" w:eastAsia="Calibri" w:hAnsi="Times New Roman" w:cs="Times New Roman"/>
          <w:b/>
          <w:bCs/>
          <w:kern w:val="0"/>
          <w:lang w:val="ru-RU" w:eastAsia="en-CA"/>
        </w:rPr>
        <w:t>.</w:t>
      </w:r>
      <w:r w:rsidRPr="00AA2B0B">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Те же самые полумесяцы что и на щитах воинов изображенных на «античной» колонне Траяна.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noProof/>
          <w:kern w:val="0"/>
        </w:rPr>
        <w:drawing>
          <wp:inline distT="0" distB="0" distL="0" distR="0">
            <wp:extent cx="5229225" cy="1724025"/>
            <wp:effectExtent l="19050" t="0" r="9525" b="0"/>
            <wp:docPr id="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229225" cy="1724025"/>
                    </a:xfrm>
                    <a:prstGeom prst="rect">
                      <a:avLst/>
                    </a:prstGeom>
                    <a:noFill/>
                    <a:ln w="9525">
                      <a:noFill/>
                      <a:miter lim="800000"/>
                      <a:headEnd/>
                      <a:tailEnd/>
                    </a:ln>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kern w:val="0"/>
          <w:lang w:val="ru-RU" w:eastAsia="en-CA"/>
        </w:rPr>
        <w:t xml:space="preserve">        </w:t>
      </w:r>
      <w:r w:rsidR="00AA2B0B">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kern w:val="0"/>
          <w:sz w:val="20"/>
          <w:szCs w:val="20"/>
          <w:lang w:val="ru-RU" w:eastAsia="en-CA"/>
        </w:rPr>
        <w:t xml:space="preserve">Рис. </w:t>
      </w:r>
      <w:r w:rsidR="00AA2B0B">
        <w:rPr>
          <w:rFonts w:ascii="Times New Roman" w:eastAsia="Calibri" w:hAnsi="Times New Roman" w:cs="Times New Roman"/>
          <w:b/>
          <w:kern w:val="0"/>
          <w:sz w:val="20"/>
          <w:szCs w:val="20"/>
          <w:lang w:val="ru-RU" w:eastAsia="en-CA"/>
        </w:rPr>
        <w:t>9</w:t>
      </w:r>
      <w:r w:rsidRPr="00015A44">
        <w:rPr>
          <w:rFonts w:ascii="Times New Roman" w:eastAsia="Calibri" w:hAnsi="Times New Roman" w:cs="Times New Roman"/>
          <w:b/>
          <w:kern w:val="0"/>
          <w:sz w:val="20"/>
          <w:szCs w:val="20"/>
          <w:lang w:val="ru-RU" w:eastAsia="en-CA"/>
        </w:rPr>
        <w:t xml:space="preserve">  Полумесяцы на щитах воинов Мамая и воинов с колонны Траяна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AA2B0B">
        <w:rPr>
          <w:rFonts w:ascii="Times New Roman" w:eastAsia="Calibri" w:hAnsi="Times New Roman" w:cs="Times New Roman"/>
          <w:b/>
          <w:bCs/>
          <w:kern w:val="0"/>
          <w:lang w:val="ru-RU" w:eastAsia="en-CA"/>
        </w:rPr>
        <w:t xml:space="preserve">Однако на щитах воинов с колонны Траяна </w:t>
      </w:r>
      <w:r w:rsidRPr="00AA2B0B">
        <w:rPr>
          <w:rFonts w:ascii="Times New Roman" w:eastAsia="Calibri" w:hAnsi="Times New Roman" w:cs="Times New Roman"/>
          <w:b/>
          <w:bCs/>
          <w:i/>
          <w:kern w:val="0"/>
          <w:lang w:val="ru-RU" w:eastAsia="en-CA"/>
        </w:rPr>
        <w:t>видны и кресты</w:t>
      </w:r>
      <w:r w:rsidRPr="00AA2B0B">
        <w:rPr>
          <w:rFonts w:ascii="Times New Roman" w:eastAsia="Calibri" w:hAnsi="Times New Roman" w:cs="Times New Roman"/>
          <w:b/>
          <w:bCs/>
          <w:kern w:val="0"/>
          <w:lang w:val="ru-RU" w:eastAsia="en-CA"/>
        </w:rPr>
        <w:t>.</w:t>
      </w:r>
      <w:r w:rsidRPr="00015A44">
        <w:rPr>
          <w:rFonts w:ascii="Times New Roman" w:eastAsia="Calibri" w:hAnsi="Times New Roman" w:cs="Times New Roman"/>
          <w:kern w:val="0"/>
          <w:lang w:val="ru-RU" w:eastAsia="en-CA"/>
        </w:rPr>
        <w:t xml:space="preserve"> Может создаться впечатление что происходит битва между христианами и мусульманами. Но, это, конечно, не так, мусульман как таковых в </w:t>
      </w:r>
      <w:r w:rsidRPr="00015A44">
        <w:rPr>
          <w:rFonts w:ascii="Times New Roman" w:eastAsia="Calibri" w:hAnsi="Times New Roman" w:cs="Times New Roman"/>
          <w:kern w:val="0"/>
          <w:lang w:val="en-CA" w:eastAsia="en-CA"/>
        </w:rPr>
        <w:t>XIV</w:t>
      </w:r>
      <w:r w:rsidRPr="00015A44">
        <w:rPr>
          <w:rFonts w:ascii="Times New Roman" w:eastAsia="Calibri" w:hAnsi="Times New Roman" w:cs="Times New Roman"/>
          <w:kern w:val="0"/>
          <w:lang w:val="ru-RU" w:eastAsia="en-CA"/>
        </w:rPr>
        <w:t xml:space="preserve"> веке ещё не было. Скорее всего и на щитах воинов Дмитрия (лицевую часть которых на иконе не видно ввиду ракурса) были кресты. Полумесяц – старый символ Империи на Босфоре, ещё со времён Христа-Андроника.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color w:val="333333"/>
          <w:kern w:val="0"/>
          <w:sz w:val="22"/>
          <w:szCs w:val="22"/>
          <w:shd w:val="clear" w:color="auto" w:fill="FFFFFF"/>
          <w:lang w:val="ru-RU"/>
        </w:rPr>
        <w:lastRenderedPageBreak/>
        <w:t xml:space="preserve">      </w:t>
      </w:r>
      <w:r w:rsidRPr="00015A44">
        <w:rPr>
          <w:rFonts w:ascii="Times New Roman" w:eastAsia="Calibri" w:hAnsi="Times New Roman" w:cs="Times New Roman"/>
          <w:kern w:val="0"/>
          <w:lang w:val="ru-RU" w:eastAsia="en-CA"/>
        </w:rPr>
        <w:t xml:space="preserve">А вот сам крест, видимо, стал символом апостольского христианства, которое Дмитрий-Константин и установил в Империи в качестве государственной религии.  Легендарный Олег </w:t>
      </w:r>
      <w:r w:rsidR="00AA2B0B">
        <w:rPr>
          <w:rFonts w:ascii="Times New Roman" w:eastAsia="Calibri" w:hAnsi="Times New Roman" w:cs="Times New Roman"/>
          <w:kern w:val="0"/>
          <w:lang w:val="ru-RU" w:eastAsia="en-CA"/>
        </w:rPr>
        <w:t xml:space="preserve">(фантомный персонаж – отображение взятия Константинополоя в 15-м веке) </w:t>
      </w:r>
      <w:r w:rsidRPr="00015A44">
        <w:rPr>
          <w:rFonts w:ascii="Times New Roman" w:eastAsia="Calibri" w:hAnsi="Times New Roman" w:cs="Times New Roman"/>
          <w:kern w:val="0"/>
          <w:lang w:val="ru-RU" w:eastAsia="en-CA"/>
        </w:rPr>
        <w:t xml:space="preserve">не зря прибивал на ворота Царь-града именно щит, знамя </w:t>
      </w:r>
      <w:r w:rsidR="00AA2B0B">
        <w:rPr>
          <w:rFonts w:ascii="Times New Roman" w:eastAsia="Calibri" w:hAnsi="Times New Roman" w:cs="Times New Roman"/>
          <w:kern w:val="0"/>
          <w:lang w:val="ru-RU" w:eastAsia="en-CA"/>
        </w:rPr>
        <w:t xml:space="preserve">и </w:t>
      </w:r>
      <w:r w:rsidRPr="00015A44">
        <w:rPr>
          <w:rFonts w:ascii="Times New Roman" w:eastAsia="Calibri" w:hAnsi="Times New Roman" w:cs="Times New Roman"/>
          <w:kern w:val="0"/>
          <w:lang w:val="ru-RU" w:eastAsia="en-CA"/>
        </w:rPr>
        <w:t xml:space="preserve">не требовалось! Щит – это всегда был некий «баннер» на котором был изображён некий важный символ. Как и «шильдик» на капоте автомобиля. </w:t>
      </w:r>
      <w:r w:rsidR="001F35EC">
        <w:rPr>
          <w:rFonts w:ascii="Times New Roman" w:eastAsia="Calibri" w:hAnsi="Times New Roman" w:cs="Times New Roman"/>
          <w:kern w:val="0"/>
          <w:lang w:val="ru-RU" w:eastAsia="en-CA"/>
        </w:rPr>
        <w:t xml:space="preserve">Геральдика это прежде всего щит. </w:t>
      </w:r>
      <w:r w:rsidRPr="00015A44">
        <w:rPr>
          <w:rFonts w:ascii="Times New Roman" w:eastAsia="Calibri" w:hAnsi="Times New Roman" w:cs="Times New Roman"/>
          <w:kern w:val="0"/>
          <w:lang w:val="ru-RU" w:eastAsia="en-CA"/>
        </w:rPr>
        <w:t>Вполне возможно что на Ярославской иконе и на колонне Траяна изображена одна и та же «античная» битва. Однако не стоит думать что на щитах воинов Дмитрия был крест.  Истинный символ обычно отображён на надгробиях. Как пишут летописи – «после битвы Дмитрий восемь дней хоронил погибших в битве «отделяя тела христиан от поганых». Что изображают на надгробии когда провожают человека? Символ его веры!</w:t>
      </w:r>
    </w:p>
    <w:p w:rsidR="00422D4E" w:rsidRDefault="00015A44" w:rsidP="00422D4E">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А.Т. Фоменко и Г.В. Носовский, посетив  </w:t>
      </w:r>
      <w:r w:rsidRPr="00015A44">
        <w:rPr>
          <w:rFonts w:ascii="Times New Roman" w:eastAsia="Calibri" w:hAnsi="Times New Roman" w:cs="Times New Roman"/>
          <w:color w:val="333333"/>
          <w:kern w:val="0"/>
          <w:shd w:val="clear" w:color="auto" w:fill="FFFFFF"/>
          <w:lang w:val="ru-RU"/>
        </w:rPr>
        <w:t>Андроников монастырь с его Спасским собором</w:t>
      </w:r>
      <w:r w:rsidRPr="00015A44">
        <w:rPr>
          <w:rFonts w:ascii="Times New Roman" w:eastAsia="Calibri" w:hAnsi="Times New Roman" w:cs="Times New Roman"/>
          <w:color w:val="333333"/>
          <w:kern w:val="0"/>
          <w:shd w:val="clear" w:color="auto" w:fill="FFFFFF"/>
          <w:lang w:val="en-CA"/>
        </w:rPr>
        <w:t> </w:t>
      </w:r>
      <w:r w:rsidRPr="00015A44">
        <w:rPr>
          <w:rFonts w:ascii="Times New Roman" w:eastAsia="Calibri" w:hAnsi="Times New Roman" w:cs="Times New Roman"/>
          <w:kern w:val="0"/>
          <w:lang w:val="ru-RU" w:eastAsia="en-CA"/>
        </w:rPr>
        <w:t xml:space="preserve"> (место захоронения тел участников битвы)  обнаружили, что тела были захоронены в общих «братских» могилах, но там же были обнаружены и несколько одинаковых надгробных плит, без указания имён (могила неизвестного солдата). На плитах видны и следы уничтожения надписей.  И на плитах был изображён всё тот же вилочкообразный символ (древо Христа).</w:t>
      </w:r>
    </w:p>
    <w:p w:rsidR="00015A44" w:rsidRDefault="00422D4E" w:rsidP="00422D4E">
      <w:pPr>
        <w:spacing w:after="0" w:line="259"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Всё верно, сегодня мы считаем что символом христианства всегда был крест. Но это не так. Полумесяц – старый символ Царьграда на многих языках так и называется – </w:t>
      </w:r>
      <w:r w:rsidR="00015A44" w:rsidRPr="00015A44">
        <w:rPr>
          <w:rFonts w:ascii="Times New Roman" w:eastAsia="Calibri" w:hAnsi="Times New Roman" w:cs="Times New Roman"/>
          <w:b/>
          <w:i/>
          <w:kern w:val="0"/>
          <w:lang w:val="ru-RU" w:eastAsia="en-CA"/>
        </w:rPr>
        <w:t>crescent,</w:t>
      </w:r>
      <w:r w:rsidR="00015A44" w:rsidRPr="00015A44">
        <w:rPr>
          <w:rFonts w:ascii="Calibri" w:eastAsia="Calibri" w:hAnsi="Calibri" w:cs="Times New Roman"/>
          <w:b/>
          <w:i/>
          <w:kern w:val="0"/>
          <w:sz w:val="22"/>
          <w:szCs w:val="22"/>
          <w:lang w:val="ru-RU"/>
        </w:rPr>
        <w:t xml:space="preserve"> </w:t>
      </w:r>
      <w:r w:rsidR="00015A44" w:rsidRPr="00015A44">
        <w:rPr>
          <w:rFonts w:ascii="Times New Roman" w:eastAsia="Calibri" w:hAnsi="Times New Roman" w:cs="Times New Roman"/>
          <w:b/>
          <w:i/>
          <w:kern w:val="0"/>
          <w:lang w:val="ru-RU" w:eastAsia="en-CA"/>
        </w:rPr>
        <w:t xml:space="preserve">croissant – </w:t>
      </w:r>
      <w:r w:rsidR="00015A44" w:rsidRPr="00015A44">
        <w:rPr>
          <w:rFonts w:ascii="Times New Roman" w:eastAsia="Calibri" w:hAnsi="Times New Roman" w:cs="Times New Roman"/>
          <w:kern w:val="0"/>
          <w:lang w:val="ru-RU" w:eastAsia="en-CA"/>
        </w:rPr>
        <w:t>рогатый месяц.</w:t>
      </w:r>
      <w:r w:rsidR="00015A44" w:rsidRPr="00015A44">
        <w:rPr>
          <w:rFonts w:ascii="Calibri" w:eastAsia="Calibri" w:hAnsi="Calibri" w:cs="Times New Roman"/>
          <w:kern w:val="0"/>
          <w:sz w:val="22"/>
          <w:szCs w:val="22"/>
          <w:lang w:val="ru-RU"/>
        </w:rPr>
        <w:t xml:space="preserve"> </w:t>
      </w:r>
      <w:r w:rsidR="00015A44" w:rsidRPr="00015A44">
        <w:rPr>
          <w:rFonts w:ascii="Times New Roman" w:eastAsia="Calibri" w:hAnsi="Times New Roman" w:cs="Times New Roman"/>
          <w:kern w:val="0"/>
          <w:lang w:val="ru-RU"/>
        </w:rPr>
        <w:t xml:space="preserve">Греческое «рог» - </w:t>
      </w:r>
      <w:r w:rsidR="00015A44" w:rsidRPr="00422D4E">
        <w:rPr>
          <w:rFonts w:ascii="Times New Roman" w:eastAsia="Calibri" w:hAnsi="Times New Roman" w:cs="Times New Roman"/>
          <w:i/>
          <w:kern w:val="0"/>
          <w:lang w:val="ru-RU" w:eastAsia="en-CA"/>
        </w:rPr>
        <w:t>κέρατο</w:t>
      </w:r>
      <w:r w:rsidR="00015A44" w:rsidRPr="00015A44">
        <w:rPr>
          <w:rFonts w:ascii="Times New Roman" w:eastAsia="Calibri" w:hAnsi="Times New Roman" w:cs="Times New Roman"/>
          <w:kern w:val="0"/>
          <w:lang w:val="ru-RU" w:eastAsia="en-CA"/>
        </w:rPr>
        <w:t xml:space="preserve">, латинское - </w:t>
      </w:r>
      <w:r w:rsidR="00015A44" w:rsidRPr="00422D4E">
        <w:rPr>
          <w:rFonts w:ascii="Georgia" w:eastAsia="Calibri" w:hAnsi="Georgia" w:cs="Times New Roman"/>
          <w:i/>
          <w:iCs/>
          <w:kern w:val="0"/>
          <w:sz w:val="22"/>
          <w:szCs w:val="22"/>
          <w:shd w:val="clear" w:color="auto" w:fill="FFFFFF"/>
          <w:lang w:val="en-CA"/>
        </w:rPr>
        <w:t>cornu</w:t>
      </w:r>
      <w:r w:rsidR="00015A44" w:rsidRPr="00422D4E">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 xml:space="preserve"> Задумаемся – ведь только в русском языке день «Яра (Со-ЛУНца</w:t>
      </w:r>
      <w:r>
        <w:rPr>
          <w:rFonts w:ascii="Times New Roman" w:eastAsia="Calibri" w:hAnsi="Times New Roman" w:cs="Times New Roman"/>
          <w:kern w:val="0"/>
          <w:lang w:val="ru-RU" w:eastAsia="en-CA"/>
        </w:rPr>
        <w:t xml:space="preserve"> – спутника Луны</w:t>
      </w:r>
      <w:r w:rsidR="00015A44" w:rsidRPr="00015A44">
        <w:rPr>
          <w:rFonts w:ascii="Times New Roman" w:eastAsia="Calibri" w:hAnsi="Times New Roman" w:cs="Times New Roman"/>
          <w:kern w:val="0"/>
          <w:lang w:val="ru-RU" w:eastAsia="en-CA"/>
        </w:rPr>
        <w:t>) это восКРЕС</w:t>
      </w:r>
      <w:r w:rsidR="001F35EC">
        <w:rPr>
          <w:rFonts w:ascii="Times New Roman" w:eastAsia="Calibri" w:hAnsi="Times New Roman" w:cs="Times New Roman"/>
          <w:kern w:val="0"/>
          <w:lang w:val="ru-RU" w:eastAsia="en-CA"/>
        </w:rPr>
        <w:t>ение</w:t>
      </w:r>
      <w:r w:rsidR="00015A44" w:rsidRPr="00015A44">
        <w:rPr>
          <w:rFonts w:ascii="Times New Roman" w:eastAsia="Calibri" w:hAnsi="Times New Roman" w:cs="Times New Roman"/>
          <w:kern w:val="0"/>
          <w:lang w:val="ru-RU" w:eastAsia="en-CA"/>
        </w:rPr>
        <w:t>. Оно же греческое Κυριακή</w:t>
      </w:r>
      <w:r>
        <w:rPr>
          <w:rFonts w:ascii="Times New Roman" w:eastAsia="Calibri" w:hAnsi="Times New Roman" w:cs="Times New Roman"/>
          <w:kern w:val="0"/>
          <w:lang w:val="ru-RU" w:eastAsia="en-CA"/>
        </w:rPr>
        <w:t xml:space="preserve"> – «воскресенье»</w:t>
      </w:r>
      <w:r w:rsidR="00015A44" w:rsidRPr="00015A44">
        <w:rPr>
          <w:rFonts w:ascii="Times New Roman" w:eastAsia="Calibri" w:hAnsi="Times New Roman" w:cs="Times New Roman"/>
          <w:kern w:val="0"/>
          <w:lang w:val="ru-RU" w:eastAsia="en-CA"/>
        </w:rPr>
        <w:t xml:space="preserve">. Крест же, очевидно, всего лишь схема движения Солнца с точками равноденствия, а также самым длинным и самым коротким «Яром». Иногда очерченный кругом – впоследствии кельтский или  «катарский» крест. </w:t>
      </w:r>
      <w:r w:rsidR="001F35EC">
        <w:rPr>
          <w:rFonts w:ascii="Times New Roman" w:eastAsia="Calibri" w:hAnsi="Times New Roman" w:cs="Times New Roman"/>
          <w:kern w:val="0"/>
          <w:lang w:val="ru-RU" w:eastAsia="en-CA"/>
        </w:rPr>
        <w:t>Изначально</w:t>
      </w:r>
      <w:r w:rsidR="00015A44" w:rsidRPr="00015A44">
        <w:rPr>
          <w:rFonts w:ascii="Times New Roman" w:eastAsia="Calibri" w:hAnsi="Times New Roman" w:cs="Times New Roman"/>
          <w:kern w:val="0"/>
          <w:lang w:val="ru-RU" w:eastAsia="en-CA"/>
        </w:rPr>
        <w:t xml:space="preserve"> языческий символ, «жили в лесу и молились колесу». Заметим, что когда Иван Креститель (он же - Купала) «крестил» Христа в его руке не было креста,  он держал совсем другой символ! Заметим, что и начало года «в языческом Риме» было весной, о чём говорят номерные названия месяцев, это было в «дохристианскую» эпоху. </w:t>
      </w:r>
      <w:r w:rsidR="001F35EC">
        <w:rPr>
          <w:rFonts w:ascii="Times New Roman" w:eastAsia="Calibri" w:hAnsi="Times New Roman" w:cs="Times New Roman"/>
          <w:kern w:val="0"/>
          <w:lang w:val="ru-RU" w:eastAsia="en-CA"/>
        </w:rPr>
        <w:t>Ещё до того как возник «водолей льющий воду на рыбу» ( Иван на Христа).</w:t>
      </w:r>
    </w:p>
    <w:p w:rsidR="001F35EC" w:rsidRDefault="001F35EC" w:rsidP="00015A44">
      <w:pPr>
        <w:spacing w:after="0" w:line="259" w:lineRule="auto"/>
        <w:ind w:left="567" w:right="567"/>
        <w:jc w:val="both"/>
        <w:rPr>
          <w:rFonts w:ascii="Times New Roman" w:eastAsia="Calibri" w:hAnsi="Times New Roman" w:cs="Times New Roman"/>
          <w:kern w:val="0"/>
          <w:lang w:val="ru-RU" w:eastAsia="en-CA"/>
        </w:rPr>
      </w:pPr>
    </w:p>
    <w:p w:rsidR="001F35EC" w:rsidRPr="00015A44" w:rsidRDefault="001F35EC" w:rsidP="00015A44">
      <w:pPr>
        <w:spacing w:after="0" w:line="259"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Pr>
          <w:rFonts w:ascii="Times New Roman" w:eastAsia="Calibri" w:hAnsi="Times New Roman" w:cs="Times New Roman"/>
          <w:noProof/>
          <w:kern w:val="0"/>
        </w:rPr>
        <w:drawing>
          <wp:inline distT="0" distB="0" distL="0" distR="0">
            <wp:extent cx="4606400" cy="1398814"/>
            <wp:effectExtent l="0" t="0" r="3810" b="0"/>
            <wp:docPr id="1501259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1154" cy="1406331"/>
                    </a:xfrm>
                    <a:prstGeom prst="rect">
                      <a:avLst/>
                    </a:prstGeom>
                    <a:noFill/>
                  </pic:spPr>
                </pic:pic>
              </a:graphicData>
            </a:graphic>
          </wp:inline>
        </w:drawing>
      </w:r>
    </w:p>
    <w:p w:rsidR="00015A44" w:rsidRPr="001F35EC" w:rsidRDefault="001F35EC" w:rsidP="001F35EC">
      <w:pPr>
        <w:spacing w:after="0" w:line="259" w:lineRule="auto"/>
        <w:ind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b/>
          <w:kern w:val="0"/>
          <w:sz w:val="20"/>
          <w:szCs w:val="20"/>
          <w:lang w:val="ru-RU" w:eastAsia="en-CA"/>
        </w:rPr>
        <w:t xml:space="preserve">Рис. </w:t>
      </w:r>
      <w:r w:rsidR="00422D4E">
        <w:rPr>
          <w:rFonts w:ascii="Times New Roman" w:eastAsia="Calibri" w:hAnsi="Times New Roman" w:cs="Times New Roman"/>
          <w:b/>
          <w:kern w:val="0"/>
          <w:sz w:val="20"/>
          <w:szCs w:val="20"/>
          <w:lang w:val="ru-RU" w:eastAsia="en-CA"/>
        </w:rPr>
        <w:t>10</w:t>
      </w:r>
      <w:r w:rsidR="00015A44" w:rsidRPr="00015A44">
        <w:rPr>
          <w:rFonts w:ascii="Times New Roman" w:eastAsia="Calibri" w:hAnsi="Times New Roman" w:cs="Times New Roman"/>
          <w:b/>
          <w:kern w:val="0"/>
          <w:sz w:val="20"/>
          <w:szCs w:val="20"/>
          <w:lang w:val="ru-RU" w:eastAsia="en-CA"/>
        </w:rPr>
        <w:t xml:space="preserve"> </w:t>
      </w:r>
      <w:r w:rsidR="00422D4E">
        <w:rPr>
          <w:rFonts w:ascii="Times New Roman" w:eastAsia="Calibri" w:hAnsi="Times New Roman" w:cs="Times New Roman"/>
          <w:b/>
          <w:kern w:val="0"/>
          <w:sz w:val="20"/>
          <w:szCs w:val="20"/>
          <w:lang w:val="ru-RU" w:eastAsia="en-CA"/>
        </w:rPr>
        <w:t xml:space="preserve">  </w:t>
      </w:r>
      <w:r w:rsidR="00015A44" w:rsidRPr="00015A44">
        <w:rPr>
          <w:rFonts w:ascii="Times New Roman" w:eastAsia="Calibri" w:hAnsi="Times New Roman" w:cs="Times New Roman"/>
          <w:b/>
          <w:kern w:val="0"/>
          <w:sz w:val="20"/>
          <w:szCs w:val="20"/>
          <w:lang w:val="ru-RU"/>
        </w:rPr>
        <w:t xml:space="preserve">Фаюмские </w:t>
      </w:r>
      <w:r>
        <w:rPr>
          <w:rFonts w:ascii="Times New Roman" w:eastAsia="Calibri" w:hAnsi="Times New Roman" w:cs="Times New Roman"/>
          <w:b/>
          <w:kern w:val="0"/>
          <w:sz w:val="20"/>
          <w:szCs w:val="20"/>
          <w:lang w:val="ru-RU"/>
        </w:rPr>
        <w:t xml:space="preserve"> </w:t>
      </w:r>
      <w:r w:rsidR="00015A44" w:rsidRPr="00015A44">
        <w:rPr>
          <w:rFonts w:ascii="Times New Roman" w:eastAsia="Calibri" w:hAnsi="Times New Roman" w:cs="Times New Roman"/>
          <w:b/>
          <w:kern w:val="0"/>
          <w:sz w:val="20"/>
          <w:szCs w:val="20"/>
          <w:lang w:val="ru-RU"/>
        </w:rPr>
        <w:t>«Древне»египетский крест «анх»  в руке Христа.</w:t>
      </w:r>
    </w:p>
    <w:p w:rsid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0C7E12" w:rsidRDefault="000C7E12" w:rsidP="00015A44">
      <w:pPr>
        <w:spacing w:after="0" w:line="259" w:lineRule="auto"/>
        <w:ind w:left="567" w:right="567"/>
        <w:jc w:val="both"/>
        <w:rPr>
          <w:rFonts w:ascii="Times New Roman" w:eastAsia="Calibri" w:hAnsi="Times New Roman" w:cs="Times New Roman"/>
          <w:kern w:val="0"/>
          <w:lang w:val="ru-RU" w:eastAsia="en-CA"/>
        </w:rPr>
      </w:pPr>
      <w:r w:rsidRPr="000C7E12">
        <w:rPr>
          <w:rFonts w:ascii="Times New Roman" w:eastAsia="Calibri" w:hAnsi="Times New Roman" w:cs="Times New Roman"/>
          <w:kern w:val="0"/>
          <w:lang w:val="ru-RU" w:eastAsia="en-CA"/>
        </w:rPr>
        <w:t xml:space="preserve">Праздник «Воздвижения Креста Господня» идёт от Св. Елены которая посетив Иерусалим в V веке Н.Э.  нашла тот самый крест на котором был распят Христос. На деле, как показывает НХ – это мать Дмитрия Донского, прототипа императора Константина, видимо, посетившая святые места в XIV веке. После победы в Куликовской битве Дмитрий перенёс столицу обратно на Босфор. Но с именно с этого момента крест стал символом христианства. Крест, а не croissant (франц.) – «рогалик», полумесяц, от латинского crescere – расти, возрастать, точное соответствие с «воскресающей» Луной, от всё того же коня  «кор», куриос (греч.) – </w:t>
      </w:r>
      <w:r w:rsidRPr="00422D4E">
        <w:rPr>
          <w:rFonts w:ascii="Times New Roman" w:eastAsia="Calibri" w:hAnsi="Times New Roman" w:cs="Times New Roman"/>
          <w:i/>
          <w:kern w:val="0"/>
          <w:lang w:val="ru-RU" w:eastAsia="en-CA"/>
        </w:rPr>
        <w:t>господь</w:t>
      </w:r>
      <w:r w:rsidRPr="000C7E12">
        <w:rPr>
          <w:rFonts w:ascii="Times New Roman" w:eastAsia="Calibri" w:hAnsi="Times New Roman" w:cs="Times New Roman"/>
          <w:kern w:val="0"/>
          <w:lang w:val="ru-RU" w:eastAsia="en-CA"/>
        </w:rPr>
        <w:t>. В южных регионах планеты цикл Луны был более важен нежели цикл Солнца, который очень важен на Севере.</w:t>
      </w:r>
    </w:p>
    <w:p w:rsidR="000C7E12" w:rsidRPr="00015A44" w:rsidRDefault="000C7E12" w:rsidP="00015A44">
      <w:pPr>
        <w:spacing w:after="0" w:line="259" w:lineRule="auto"/>
        <w:ind w:left="567" w:right="567"/>
        <w:jc w:val="both"/>
        <w:rPr>
          <w:rFonts w:ascii="Times New Roman" w:eastAsia="Calibri" w:hAnsi="Times New Roman" w:cs="Times New Roman"/>
          <w:kern w:val="0"/>
          <w:lang w:val="ru-RU" w:eastAsia="en-CA"/>
        </w:rPr>
      </w:pP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noProof/>
          <w:kern w:val="0"/>
        </w:rPr>
        <w:drawing>
          <wp:inline distT="0" distB="0" distL="0" distR="0">
            <wp:extent cx="2978591" cy="1906567"/>
            <wp:effectExtent l="19050" t="0" r="0" b="0"/>
            <wp:docPr id="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977080" cy="1905600"/>
                    </a:xfrm>
                    <a:prstGeom prst="rect">
                      <a:avLst/>
                    </a:prstGeom>
                    <a:noFill/>
                    <a:ln w="9525">
                      <a:noFill/>
                      <a:miter lim="800000"/>
                      <a:headEnd/>
                      <a:tailEnd/>
                    </a:ln>
                  </pic:spPr>
                </pic:pic>
              </a:graphicData>
            </a:graphic>
          </wp:inline>
        </w:drawing>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2017516" cy="1900361"/>
            <wp:effectExtent l="19050" t="0" r="1784" b="0"/>
            <wp:docPr id="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013169" cy="1896266"/>
                    </a:xfrm>
                    <a:prstGeom prst="rect">
                      <a:avLst/>
                    </a:prstGeom>
                    <a:noFill/>
                    <a:ln w="9525">
                      <a:noFill/>
                      <a:miter lim="800000"/>
                      <a:headEnd/>
                      <a:tailEnd/>
                    </a:ln>
                  </pic:spPr>
                </pic:pic>
              </a:graphicData>
            </a:graphic>
          </wp:inline>
        </w:drawing>
      </w:r>
    </w:p>
    <w:p w:rsidR="00015A44" w:rsidRPr="00015A44" w:rsidRDefault="00015A44" w:rsidP="00015A44">
      <w:pPr>
        <w:autoSpaceDE w:val="0"/>
        <w:spacing w:after="0" w:line="240" w:lineRule="auto"/>
        <w:ind w:left="567" w:right="567"/>
        <w:jc w:val="both"/>
        <w:rPr>
          <w:rFonts w:ascii="Times New Roman" w:eastAsia="Calibri" w:hAnsi="Times New Roman" w:cs="Times New Roman"/>
          <w:b/>
          <w:bCs/>
          <w:color w:val="000000"/>
          <w:kern w:val="0"/>
          <w:sz w:val="20"/>
          <w:szCs w:val="20"/>
          <w:lang w:val="ru-RU" w:eastAsia="en-CA"/>
        </w:rPr>
      </w:pPr>
      <w:r w:rsidRPr="00015A44">
        <w:rPr>
          <w:rFonts w:ascii="Times New Roman" w:eastAsia="Calibri" w:hAnsi="Times New Roman" w:cs="Times New Roman"/>
          <w:b/>
          <w:kern w:val="0"/>
          <w:sz w:val="20"/>
          <w:szCs w:val="20"/>
          <w:lang w:val="ru-RU" w:eastAsia="en-CA"/>
        </w:rPr>
        <w:t>Рис.</w:t>
      </w:r>
      <w:r w:rsidR="00422D4E">
        <w:rPr>
          <w:rFonts w:ascii="Times New Roman" w:eastAsia="Calibri" w:hAnsi="Times New Roman" w:cs="Times New Roman"/>
          <w:b/>
          <w:kern w:val="0"/>
          <w:sz w:val="20"/>
          <w:szCs w:val="20"/>
          <w:lang w:val="ru-RU" w:eastAsia="en-CA"/>
        </w:rPr>
        <w:t xml:space="preserve"> 11</w:t>
      </w:r>
      <w:r w:rsidRPr="00015A44">
        <w:rPr>
          <w:rFonts w:ascii="Times New Roman" w:eastAsia="Calibri" w:hAnsi="Times New Roman" w:cs="Times New Roman"/>
          <w:b/>
          <w:kern w:val="0"/>
          <w:sz w:val="20"/>
          <w:szCs w:val="20"/>
          <w:lang w:val="ru-RU" w:eastAsia="en-CA"/>
        </w:rPr>
        <w:t xml:space="preserve">  Дорисованые кресты на старых иконах.   </w:t>
      </w:r>
      <w:r w:rsidRPr="00015A44">
        <w:rPr>
          <w:rFonts w:ascii="Times New Roman" w:eastAsia="Times New Roman" w:hAnsi="Times New Roman" w:cs="Times New Roman"/>
          <w:b/>
          <w:color w:val="00004A"/>
          <w:kern w:val="0"/>
          <w:sz w:val="20"/>
          <w:szCs w:val="20"/>
          <w:lang w:val="ru-RU"/>
        </w:rPr>
        <w:t>Икона Воздвижения Креста (Обонежье).</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b/>
          <w:bCs/>
          <w:color w:val="000000"/>
          <w:kern w:val="0"/>
          <w:sz w:val="20"/>
          <w:szCs w:val="20"/>
          <w:lang w:val="ru-RU" w:eastAsia="en-CA"/>
        </w:rPr>
      </w:pPr>
      <w:r w:rsidRPr="00015A44">
        <w:rPr>
          <w:rFonts w:ascii="Times New Roman" w:eastAsia="Calibri" w:hAnsi="Times New Roman" w:cs="Times New Roman"/>
          <w:kern w:val="0"/>
          <w:lang w:val="ru-RU" w:eastAsia="en-CA"/>
        </w:rPr>
        <w:t>Тот факт что «Рождество Христа» отмечается в самые короткие три дня года (с последующим «воскресением Яра») это след изначально языческой природы христианства. Иудейство (паганизм или эллинизм) того времени это как раз-таки многобожие (</w:t>
      </w:r>
      <w:r w:rsidR="000C7E12">
        <w:rPr>
          <w:rFonts w:ascii="Times New Roman" w:eastAsia="Calibri" w:hAnsi="Times New Roman" w:cs="Times New Roman"/>
          <w:kern w:val="0"/>
          <w:lang w:val="ru-RU" w:eastAsia="en-CA"/>
        </w:rPr>
        <w:t xml:space="preserve">античные </w:t>
      </w:r>
      <w:r w:rsidRPr="00015A44">
        <w:rPr>
          <w:rFonts w:ascii="Times New Roman" w:eastAsia="Calibri" w:hAnsi="Times New Roman" w:cs="Times New Roman"/>
          <w:kern w:val="0"/>
          <w:lang w:val="ru-RU" w:eastAsia="en-CA"/>
        </w:rPr>
        <w:t>цари-боги на Олимпе). И если с датой смерти Христа новохронологи определились очень логично и доказательно (эта дата даже была обнаружена на одном из египетских зодиаков), то с датой его рождения (соответственно и с его возрастом на момент казни) остались варианты. Тридцать лет и три года – это звучит как-то сказочно.</w:t>
      </w:r>
      <w:r w:rsidR="000C7E12">
        <w:rPr>
          <w:rFonts w:ascii="Times New Roman" w:eastAsia="Calibri" w:hAnsi="Times New Roman" w:cs="Times New Roman"/>
          <w:kern w:val="0"/>
          <w:lang w:val="ru-RU" w:eastAsia="en-CA"/>
        </w:rPr>
        <w:t xml:space="preserve"> И</w:t>
      </w:r>
      <w:r w:rsidR="00422D4E">
        <w:rPr>
          <w:rFonts w:ascii="Times New Roman" w:eastAsia="Calibri" w:hAnsi="Times New Roman" w:cs="Times New Roman"/>
          <w:kern w:val="0"/>
          <w:lang w:val="ru-RU" w:eastAsia="en-CA"/>
        </w:rPr>
        <w:t xml:space="preserve"> даже</w:t>
      </w:r>
      <w:r w:rsidR="000C7E12">
        <w:rPr>
          <w:rFonts w:ascii="Times New Roman" w:eastAsia="Calibri" w:hAnsi="Times New Roman" w:cs="Times New Roman"/>
          <w:kern w:val="0"/>
          <w:lang w:val="ru-RU" w:eastAsia="en-CA"/>
        </w:rPr>
        <w:t xml:space="preserve"> тройственно...</w:t>
      </w:r>
    </w:p>
    <w:p w:rsidR="004A29D2"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Заметим также, что на хоругвях Дмитрия на Ярославской иконе позади лика Христа НЕТ КРЕСТА с тремя типичными буквами. Эти буквы – запись даты Куликовской битвы – в пересчёте с византийской системы на современную (христианскую!) это 1370 год. </w:t>
      </w:r>
    </w:p>
    <w:p w:rsidR="00015A44" w:rsidRPr="00015A44" w:rsidRDefault="004A29D2" w:rsidP="00015A44">
      <w:pPr>
        <w:spacing w:after="0" w:line="259"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То есть, на момент битвы никто ещё «не знал что Христос погиб на кресте, а не на «ставросе» в виде буквы Тау (Т). Что и отображено на надгробных плитах под которыми захоронены погибшие «за Христа» - Бога и сына Бога. Очевидно</w:t>
      </w:r>
      <w:r w:rsidR="000C7E12">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 xml:space="preserve"> что только с этого времени крест стал символом христианства. Мы же на ларце Фрэнкса над алтарными воротами видим именно этот символ, но вовсе не крест!</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lastRenderedPageBreak/>
        <w:t xml:space="preserve">     </w:t>
      </w:r>
      <w:r w:rsidR="0003667E">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Так что иногда очень полезно найти качественное изображение иконы или картины и очень внимательно рассмотреть малейшие детали которые не соответствуют официальной истории.</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Times New Roman" w:hAnsi="Times New Roman" w:cs="Times New Roman"/>
          <w:color w:val="222222"/>
          <w:kern w:val="0"/>
          <w:lang w:val="ru-RU" w:eastAsia="en-CA"/>
        </w:rPr>
        <w:t xml:space="preserve">Церковные идеологи и даже составители этимологических словарей утверждают, что слово «крестьянин» произошло от слова «христианин», а слово «крест» от имени собственного — Христос. </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Всем нам хорошо знакомо слово «кремень» в значении твердого камня-минерала для высекания огня, использующегося в современных зажигалках. В старину, до появления серных спичек, огонь высекали огнивом из кремня с использованием трута.</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w:t>
      </w:r>
      <w:r w:rsidR="0003667E">
        <w:rPr>
          <w:rFonts w:ascii="Times New Roman" w:eastAsia="Times New Roman" w:hAnsi="Times New Roman" w:cs="Times New Roman"/>
          <w:color w:val="222222"/>
          <w:kern w:val="0"/>
          <w:lang w:val="ru-RU" w:eastAsia="en-CA"/>
        </w:rPr>
        <w:t xml:space="preserve"> </w:t>
      </w:r>
      <w:r w:rsidRPr="00015A44">
        <w:rPr>
          <w:rFonts w:ascii="Times New Roman" w:eastAsia="Times New Roman" w:hAnsi="Times New Roman" w:cs="Times New Roman"/>
          <w:color w:val="222222"/>
          <w:kern w:val="0"/>
          <w:lang w:val="ru-RU" w:eastAsia="en-CA"/>
        </w:rPr>
        <w:t xml:space="preserve">Вторым названием огнива было «кресало» или «кресево». Под словом «кресать» подразумевалось высекать искры из кремня. Любопытно, что от этого же корня образовалось слово «кресить» в значении воскрешать или оживлять (высекать искру жизни): </w:t>
      </w:r>
      <w:r w:rsidRPr="00015A44">
        <w:rPr>
          <w:rFonts w:ascii="Times New Roman" w:eastAsia="Times New Roman" w:hAnsi="Times New Roman" w:cs="Times New Roman"/>
          <w:kern w:val="0"/>
          <w:lang w:val="ru-RU" w:eastAsia="en-CA"/>
        </w:rPr>
        <w:t>«Игорева храброго полку не кресити (т.е. не воскресить)» («Слово о полку Игореве»).</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w:t>
      </w:r>
      <w:r w:rsidR="0003667E">
        <w:rPr>
          <w:rFonts w:ascii="Times New Roman" w:eastAsia="Times New Roman" w:hAnsi="Times New Roman" w:cs="Times New Roman"/>
          <w:color w:val="222222"/>
          <w:kern w:val="0"/>
          <w:lang w:val="ru-RU" w:eastAsia="en-CA"/>
        </w:rPr>
        <w:t xml:space="preserve"> </w:t>
      </w:r>
      <w:r w:rsidRPr="00015A44">
        <w:rPr>
          <w:rFonts w:ascii="Times New Roman" w:eastAsia="Times New Roman" w:hAnsi="Times New Roman" w:cs="Times New Roman"/>
          <w:color w:val="222222"/>
          <w:kern w:val="0"/>
          <w:lang w:val="ru-RU" w:eastAsia="en-CA"/>
        </w:rPr>
        <w:t>Отсюда же пословицы: «Упрямого креси, а он в могилу лезет», «Не бывать ему на кресу (т.е. не ожить)» и т.д. Отсюда же «кресенье» — старинное название седьмого дня недели (ныне — воскресенье) и «кресень»(кресник) — древнее обозначение июня месяца</w:t>
      </w:r>
      <w:r w:rsidR="000C7E12">
        <w:rPr>
          <w:rFonts w:ascii="Times New Roman" w:eastAsia="Times New Roman" w:hAnsi="Times New Roman" w:cs="Times New Roman"/>
          <w:color w:val="222222"/>
          <w:kern w:val="0"/>
          <w:lang w:val="ru-RU" w:eastAsia="en-CA"/>
        </w:rPr>
        <w:t>, месяца с самыми длинным днями.</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w:t>
      </w:r>
      <w:r w:rsidR="0003667E">
        <w:rPr>
          <w:rFonts w:ascii="Times New Roman" w:eastAsia="Times New Roman" w:hAnsi="Times New Roman" w:cs="Times New Roman"/>
          <w:color w:val="222222"/>
          <w:kern w:val="0"/>
          <w:lang w:val="ru-RU" w:eastAsia="en-CA"/>
        </w:rPr>
        <w:t xml:space="preserve"> </w:t>
      </w:r>
      <w:r w:rsidRPr="00015A44">
        <w:rPr>
          <w:rFonts w:ascii="Times New Roman" w:eastAsia="Times New Roman" w:hAnsi="Times New Roman" w:cs="Times New Roman"/>
          <w:color w:val="222222"/>
          <w:kern w:val="0"/>
          <w:lang w:val="ru-RU" w:eastAsia="en-CA"/>
        </w:rPr>
        <w:t>Все приведённые выше слова происходят от древнерусского «крес» — огонь. Действительно, получаемый путём высекания искусственный жертвенный огонь-крес в глазах наших далёких предков как бы воскресал заново, оживал, возрождался, поэтому к нему относились с таким почтением. Нетрудно догадаться, что древнерусские слова «крес» (огонь) и «крест» (приспособление, с помощью которого он добывался) состоят в самом близком этимологическом родстве и по своей архаичности намного превосходят любые христианские толкования.</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Обильно украшая крестами одежду, русские вышивальщицы вовсе не помышляли о прославлении символа христианской веры и уж тем более — орудия казни Иисуса: в их представлении он оставался древним знаком огня и Солнца. Так же несостоятельно утверждение церковников и этимологов-атеистов о происхождении слова «крестьянин» от слова «христианин»: и в этом случае мы имеем дело с элементарной подтасовкой понятий.</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Против данной версии прежде всего говорит то, что «крестьянами» на Руси во все времена называли исключительно </w:t>
      </w:r>
      <w:r w:rsidR="000B1C32">
        <w:rPr>
          <w:rFonts w:ascii="Times New Roman" w:eastAsia="Times New Roman" w:hAnsi="Times New Roman" w:cs="Times New Roman"/>
          <w:color w:val="222222"/>
          <w:kern w:val="0"/>
          <w:lang w:val="ru-RU" w:eastAsia="en-CA"/>
        </w:rPr>
        <w:t>пахарей</w:t>
      </w:r>
      <w:r w:rsidRPr="00015A44">
        <w:rPr>
          <w:rFonts w:ascii="Times New Roman" w:eastAsia="Times New Roman" w:hAnsi="Times New Roman" w:cs="Times New Roman"/>
          <w:color w:val="222222"/>
          <w:kern w:val="0"/>
          <w:lang w:val="ru-RU" w:eastAsia="en-CA"/>
        </w:rPr>
        <w:t xml:space="preserve"> и никогда — представителей знати, хотя и те, и другие придерживались одной христианской веры.</w:t>
      </w:r>
    </w:p>
    <w:p w:rsidR="00015A44" w:rsidRPr="00015A44" w:rsidRDefault="00015A44" w:rsidP="00015A44">
      <w:pPr>
        <w:shd w:val="clear" w:color="auto" w:fill="FFFFFF"/>
        <w:spacing w:after="0" w:line="240" w:lineRule="auto"/>
        <w:ind w:left="567" w:right="567"/>
        <w:jc w:val="both"/>
        <w:rPr>
          <w:rFonts w:ascii="Times New Roman" w:eastAsia="Times New Roman" w:hAnsi="Times New Roman" w:cs="Times New Roman"/>
          <w:color w:val="222222"/>
          <w:kern w:val="0"/>
          <w:lang w:val="ru-RU" w:eastAsia="en-CA"/>
        </w:rPr>
      </w:pPr>
      <w:r w:rsidRPr="00015A44">
        <w:rPr>
          <w:rFonts w:ascii="Times New Roman" w:eastAsia="Times New Roman" w:hAnsi="Times New Roman" w:cs="Times New Roman"/>
          <w:color w:val="222222"/>
          <w:kern w:val="0"/>
          <w:lang w:val="ru-RU" w:eastAsia="en-CA"/>
        </w:rPr>
        <w:t xml:space="preserve">      В этимологическом, лексическом и смысловом родстве слов «кресс», «крест» и «крестьянин» не приходится сомневаться. Подобно «огнищанину» (земледельцу), «крестьянин» был тесно связан с огнём-«кресом» и, естественно, с орудием его добывания — крестом. Не исключено, что связано это было с использовавшейся тогда огневой (подсечной) системой земледелия, при которой крестьянам приходилось выжигать и выкорчевывать лесные участки под пашню. Срубленный и спалённый таким образом лес назывался «огнище», отсюда — «огнищанин», т.е. землепашец.</w:t>
      </w:r>
    </w:p>
    <w:p w:rsidR="00605734" w:rsidRDefault="00015A44" w:rsidP="00605734">
      <w:pPr>
        <w:spacing w:after="0" w:line="259" w:lineRule="auto"/>
        <w:ind w:left="567" w:right="567"/>
        <w:jc w:val="both"/>
        <w:rPr>
          <w:rFonts w:ascii="Times New Roman" w:eastAsia="Calibri" w:hAnsi="Times New Roman" w:cs="Times New Roman"/>
          <w:kern w:val="0"/>
          <w:lang w:val="en-CA" w:eastAsia="en-CA"/>
        </w:rPr>
      </w:pPr>
      <w:r w:rsidRPr="00015A44">
        <w:rPr>
          <w:rFonts w:ascii="Times New Roman" w:eastAsia="Calibri" w:hAnsi="Times New Roman" w:cs="Times New Roman"/>
          <w:kern w:val="0"/>
          <w:lang w:val="ru-RU" w:eastAsia="en-CA"/>
        </w:rPr>
        <w:t xml:space="preserve">     </w:t>
      </w:r>
      <w:r w:rsidR="00FE4B4E" w:rsidRPr="00FE4B4E">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Итак,  изначально небольшая часть людей начала применять выжигание леса с целью резкого повышения урожайности (в несколько раз), их изначально </w:t>
      </w:r>
      <w:r w:rsidRPr="00015A44">
        <w:rPr>
          <w:rFonts w:ascii="Times New Roman" w:eastAsia="Calibri" w:hAnsi="Times New Roman" w:cs="Times New Roman"/>
          <w:kern w:val="0"/>
          <w:lang w:val="ru-RU" w:eastAsia="en-CA"/>
        </w:rPr>
        <w:lastRenderedPageBreak/>
        <w:t xml:space="preserve">могли называть и огнищанами и крестьянами. Впоследствии когда перешли на трёхпольную систему слово «огнищанин» постепенно забылось. Осталось «крестьянин» - просто земледелец. К имени Христа </w:t>
      </w:r>
      <w:r w:rsidR="000B1C32">
        <w:rPr>
          <w:rFonts w:ascii="Times New Roman" w:eastAsia="Calibri" w:hAnsi="Times New Roman" w:cs="Times New Roman"/>
          <w:kern w:val="0"/>
          <w:lang w:val="ru-RU" w:eastAsia="en-CA"/>
        </w:rPr>
        <w:t xml:space="preserve">(от старорусского «харя» - нижняя часть лица, маска, </w:t>
      </w:r>
      <w:r w:rsidR="00605734" w:rsidRPr="00605734">
        <w:rPr>
          <w:rFonts w:ascii="Times New Roman" w:eastAsia="Calibri" w:hAnsi="Times New Roman" w:cs="Times New Roman"/>
          <w:kern w:val="0"/>
          <w:lang w:val="ru-RU" w:eastAsia="en-CA"/>
        </w:rPr>
        <w:t>“</w:t>
      </w:r>
      <w:r w:rsidR="000B1C32">
        <w:rPr>
          <w:rFonts w:ascii="Times New Roman" w:eastAsia="Calibri" w:hAnsi="Times New Roman" w:cs="Times New Roman"/>
          <w:kern w:val="0"/>
          <w:lang w:val="ru-RU" w:eastAsia="en-CA"/>
        </w:rPr>
        <w:t>сусала</w:t>
      </w:r>
      <w:r w:rsidR="00605734" w:rsidRPr="00605734">
        <w:rPr>
          <w:rFonts w:ascii="Times New Roman" w:eastAsia="Calibri" w:hAnsi="Times New Roman" w:cs="Times New Roman"/>
          <w:kern w:val="0"/>
          <w:lang w:val="ru-RU" w:eastAsia="en-CA"/>
        </w:rPr>
        <w:t>”</w:t>
      </w:r>
      <w:r w:rsidR="00605734">
        <w:rPr>
          <w:rFonts w:ascii="Times New Roman" w:eastAsia="Calibri" w:hAnsi="Times New Roman" w:cs="Times New Roman"/>
          <w:kern w:val="0"/>
          <w:lang w:val="ru-RU" w:eastAsia="en-CA"/>
        </w:rPr>
        <w:t>, откуда и «сусальное» тонкое золото для посмертных масок «фараонов»,</w:t>
      </w:r>
      <w:r w:rsidR="000B1C32">
        <w:rPr>
          <w:rFonts w:ascii="Times New Roman" w:eastAsia="Calibri" w:hAnsi="Times New Roman" w:cs="Times New Roman"/>
          <w:kern w:val="0"/>
          <w:lang w:val="ru-RU" w:eastAsia="en-CA"/>
        </w:rPr>
        <w:t xml:space="preserve"> «Христос» был царём – помазанником!) </w:t>
      </w:r>
      <w:r w:rsidRPr="00015A44">
        <w:rPr>
          <w:rFonts w:ascii="Times New Roman" w:eastAsia="Calibri" w:hAnsi="Times New Roman" w:cs="Times New Roman"/>
          <w:kern w:val="0"/>
          <w:lang w:val="ru-RU" w:eastAsia="en-CA"/>
        </w:rPr>
        <w:t>это никакого отношения не имеет.</w:t>
      </w:r>
      <w:r w:rsidR="00605734">
        <w:rPr>
          <w:rFonts w:ascii="Times New Roman" w:eastAsia="Calibri" w:hAnsi="Times New Roman" w:cs="Times New Roman"/>
          <w:kern w:val="0"/>
          <w:lang w:val="ru-RU" w:eastAsia="en-CA"/>
        </w:rPr>
        <w:t xml:space="preserve"> Оно же латинское </w:t>
      </w:r>
      <w:proofErr w:type="spellStart"/>
      <w:r w:rsidR="00605734" w:rsidRPr="00605734">
        <w:rPr>
          <w:rFonts w:ascii="Times New Roman" w:eastAsia="Calibri" w:hAnsi="Times New Roman" w:cs="Times New Roman"/>
          <w:b/>
          <w:i/>
          <w:kern w:val="0"/>
          <w:lang w:val="en-CA" w:eastAsia="en-CA"/>
        </w:rPr>
        <w:t>grassus</w:t>
      </w:r>
      <w:proofErr w:type="spellEnd"/>
      <w:r w:rsidR="00605734" w:rsidRPr="00605734">
        <w:rPr>
          <w:rFonts w:ascii="Times New Roman" w:eastAsia="Calibri" w:hAnsi="Times New Roman" w:cs="Times New Roman"/>
          <w:kern w:val="0"/>
          <w:lang w:val="ru-RU" w:eastAsia="en-CA"/>
        </w:rPr>
        <w:t xml:space="preserve">, </w:t>
      </w:r>
      <w:r w:rsidR="00605734">
        <w:rPr>
          <w:rFonts w:ascii="Times New Roman" w:eastAsia="Calibri" w:hAnsi="Times New Roman" w:cs="Times New Roman"/>
          <w:kern w:val="0"/>
          <w:lang w:val="ru-RU" w:eastAsia="en-CA"/>
        </w:rPr>
        <w:t>английское</w:t>
      </w:r>
      <w:r w:rsidR="00605734" w:rsidRPr="00605734">
        <w:rPr>
          <w:rFonts w:ascii="Times New Roman" w:eastAsia="Calibri" w:hAnsi="Times New Roman" w:cs="Times New Roman"/>
          <w:b/>
          <w:i/>
          <w:kern w:val="0"/>
          <w:lang w:val="ru-RU" w:eastAsia="en-CA"/>
        </w:rPr>
        <w:t xml:space="preserve"> </w:t>
      </w:r>
      <w:r w:rsidR="00605734" w:rsidRPr="00605734">
        <w:rPr>
          <w:rFonts w:ascii="Times New Roman" w:eastAsia="Calibri" w:hAnsi="Times New Roman" w:cs="Times New Roman"/>
          <w:b/>
          <w:i/>
          <w:kern w:val="0"/>
          <w:lang w:val="en-CA" w:eastAsia="en-CA"/>
        </w:rPr>
        <w:t>grease</w:t>
      </w:r>
      <w:r w:rsidR="00605734" w:rsidRPr="00605734">
        <w:rPr>
          <w:rFonts w:ascii="Times New Roman" w:eastAsia="Calibri" w:hAnsi="Times New Roman" w:cs="Times New Roman"/>
          <w:kern w:val="0"/>
          <w:lang w:val="ru-RU" w:eastAsia="en-CA"/>
        </w:rPr>
        <w:t xml:space="preserve">. </w:t>
      </w:r>
    </w:p>
    <w:p w:rsidR="00015A44" w:rsidRPr="00015A44" w:rsidRDefault="00605734" w:rsidP="00605734">
      <w:pPr>
        <w:spacing w:after="0" w:line="259" w:lineRule="auto"/>
        <w:ind w:left="567" w:right="567"/>
        <w:jc w:val="both"/>
        <w:rPr>
          <w:rFonts w:ascii="Times New Roman" w:eastAsia="Calibri" w:hAnsi="Times New Roman" w:cs="Times New Roman"/>
          <w:kern w:val="0"/>
          <w:lang w:val="ru-RU" w:eastAsia="en-CA"/>
        </w:rPr>
      </w:pPr>
      <w:r w:rsidRPr="00605734">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Вообще бросается в глаза что все ключевые события истории увязаны на месть «иудеям» за смерть Христа (взятие новозаветного Йороса-Трои), далее - на Куликовскую битву (снова битва с «иудеями») и спустя сто лет новое взятие «иудейского Иерихона» - уже Константинополя, который был основан Дмитрием уже после Куликовской битвы и куда он переместил столицу </w:t>
      </w:r>
      <w:r w:rsidR="007A0842">
        <w:rPr>
          <w:rFonts w:ascii="Times New Roman" w:eastAsia="Calibri" w:hAnsi="Times New Roman" w:cs="Times New Roman"/>
          <w:kern w:val="0"/>
          <w:lang w:val="ru-RU" w:eastAsia="en-CA"/>
        </w:rPr>
        <w:t xml:space="preserve">Империи </w:t>
      </w:r>
      <w:r w:rsidR="00015A44" w:rsidRPr="00015A44">
        <w:rPr>
          <w:rFonts w:ascii="Times New Roman" w:eastAsia="Calibri" w:hAnsi="Times New Roman" w:cs="Times New Roman"/>
          <w:kern w:val="0"/>
          <w:lang w:val="ru-RU" w:eastAsia="en-CA"/>
        </w:rPr>
        <w:t xml:space="preserve">из Ярославля. В тот самый Константинополь – ветхозаветный «Иерихон» который был взят при помощи «медных труб» или «жалящих змеев Моисея». Но в этот раз историки всё запутали – кто «дул в эти самые медные трубы» - они всё смешали в кучу, и </w:t>
      </w:r>
      <w:r w:rsidR="000B1C32">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евреев</w:t>
      </w:r>
      <w:r w:rsidR="000B1C32">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 xml:space="preserve"> и </w:t>
      </w:r>
      <w:r w:rsidR="000B1C32">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 xml:space="preserve">иудеев». Здесь уже важно понимать какую страну в это время называли «Израилем». Очевидно, что ту же самую которую раньше называли «Египтом». В истории получился «рогатый» Моисей вышедший со своими «израильтянами» из Египта на завоевании Иудеи. В итоге сегодня в </w:t>
      </w:r>
      <w:r w:rsidR="000B1C32">
        <w:rPr>
          <w:rFonts w:ascii="Times New Roman" w:eastAsia="Calibri" w:hAnsi="Times New Roman" w:cs="Times New Roman"/>
          <w:kern w:val="0"/>
          <w:lang w:val="ru-RU" w:eastAsia="en-CA"/>
        </w:rPr>
        <w:t xml:space="preserve">фантомном </w:t>
      </w:r>
      <w:r w:rsidR="00015A44" w:rsidRPr="00015A44">
        <w:rPr>
          <w:rFonts w:ascii="Times New Roman" w:eastAsia="Calibri" w:hAnsi="Times New Roman" w:cs="Times New Roman"/>
          <w:kern w:val="0"/>
          <w:lang w:val="ru-RU" w:eastAsia="en-CA"/>
        </w:rPr>
        <w:t>Израиле живут иудеи говорящие на иврите...</w:t>
      </w:r>
      <w:r w:rsidR="000B1C32">
        <w:rPr>
          <w:rFonts w:ascii="Times New Roman" w:eastAsia="Calibri" w:hAnsi="Times New Roman" w:cs="Times New Roman"/>
          <w:kern w:val="0"/>
          <w:lang w:val="ru-RU" w:eastAsia="en-CA"/>
        </w:rPr>
        <w:t xml:space="preserve"> При этом они и антропологически не похожи на окружающее население «Палестины». </w:t>
      </w:r>
    </w:p>
    <w:p w:rsidR="00015A44" w:rsidRPr="00015A44" w:rsidRDefault="00015A44" w:rsidP="00015A44">
      <w:pPr>
        <w:spacing w:after="0" w:line="240" w:lineRule="auto"/>
        <w:ind w:left="567" w:right="567"/>
        <w:jc w:val="both"/>
        <w:rPr>
          <w:rFonts w:ascii="Times New Roman" w:eastAsia="Calibri" w:hAnsi="Times New Roman" w:cs="Times New Roman"/>
          <w:color w:val="202122"/>
          <w:kern w:val="0"/>
          <w:shd w:val="clear" w:color="auto" w:fill="FFFFFF"/>
          <w:lang w:val="ru-RU"/>
        </w:rPr>
      </w:pPr>
      <w:r w:rsidRPr="00015A44">
        <w:rPr>
          <w:rFonts w:ascii="Times New Roman" w:eastAsia="Calibri" w:hAnsi="Times New Roman" w:cs="Times New Roman"/>
          <w:kern w:val="0"/>
          <w:lang w:val="ru-RU" w:eastAsia="en-CA"/>
        </w:rPr>
        <w:t xml:space="preserve">      Как говорят летописи – Константин перед битвой увидел в небе знак в виде креста. </w:t>
      </w:r>
      <w:r w:rsidRPr="00015A44">
        <w:rPr>
          <w:rFonts w:ascii="Times New Roman" w:eastAsia="Calibri" w:hAnsi="Times New Roman" w:cs="Times New Roman"/>
          <w:color w:val="202122"/>
          <w:kern w:val="0"/>
          <w:shd w:val="clear" w:color="auto" w:fill="FFFFFF"/>
          <w:lang w:val="ru-RU"/>
        </w:rPr>
        <w:t xml:space="preserve">По его настоянию, его солдаты поместили изображение лабарума на своих щитах и на следующий день одержали громкую победу, которая доставила их предводителю императорский трон. Почему-то «крест», который увидел  «античный» Константин был не прямой, а косой, что точно отображает букву Х и что точно напоминает эмблему (опять-таки символ) пушкарей... </w:t>
      </w:r>
    </w:p>
    <w:p w:rsidR="00015A44" w:rsidRPr="00015A44" w:rsidRDefault="00015A44" w:rsidP="00015A44">
      <w:pPr>
        <w:spacing w:after="0" w:line="240" w:lineRule="auto"/>
        <w:ind w:left="567" w:right="567"/>
        <w:jc w:val="both"/>
        <w:rPr>
          <w:rFonts w:ascii="Times New Roman" w:eastAsia="Calibri" w:hAnsi="Times New Roman" w:cs="Times New Roman"/>
          <w:kern w:val="0"/>
          <w:lang w:val="ru-RU"/>
        </w:rPr>
      </w:pPr>
      <w:r w:rsidRPr="00015A44">
        <w:rPr>
          <w:rFonts w:ascii="Times New Roman" w:eastAsia="Calibri" w:hAnsi="Times New Roman" w:cs="Times New Roman"/>
          <w:kern w:val="0"/>
          <w:lang w:val="ru-RU"/>
        </w:rPr>
        <w:t xml:space="preserve">     Однако из официальной истории известно что в</w:t>
      </w:r>
      <w:r w:rsidRPr="00015A44">
        <w:rPr>
          <w:rFonts w:ascii="Times New Roman" w:eastAsia="Calibri" w:hAnsi="Times New Roman" w:cs="Times New Roman"/>
          <w:kern w:val="0"/>
          <w:lang w:val="en-CA"/>
        </w:rPr>
        <w:t> </w:t>
      </w:r>
      <w:r w:rsidRPr="00015A44">
        <w:rPr>
          <w:rFonts w:ascii="Times New Roman" w:eastAsia="Calibri" w:hAnsi="Times New Roman" w:cs="Times New Roman"/>
          <w:kern w:val="0"/>
          <w:lang w:val="ru-RU"/>
        </w:rPr>
        <w:t>Риме до</w:t>
      </w:r>
      <w:r w:rsidRPr="00015A44">
        <w:rPr>
          <w:rFonts w:ascii="Times New Roman" w:eastAsia="Calibri" w:hAnsi="Times New Roman" w:cs="Times New Roman"/>
          <w:kern w:val="0"/>
          <w:lang w:val="en-CA"/>
        </w:rPr>
        <w:t> </w:t>
      </w:r>
      <w:r w:rsidRPr="00015A44">
        <w:rPr>
          <w:rFonts w:ascii="Times New Roman" w:eastAsia="Calibri" w:hAnsi="Times New Roman" w:cs="Times New Roman"/>
          <w:kern w:val="0"/>
          <w:lang w:val="ru-RU"/>
        </w:rPr>
        <w:t>принятия христианства в</w:t>
      </w:r>
      <w:r w:rsidRPr="00015A44">
        <w:rPr>
          <w:rFonts w:ascii="Times New Roman" w:eastAsia="Calibri" w:hAnsi="Times New Roman" w:cs="Times New Roman"/>
          <w:kern w:val="0"/>
          <w:lang w:val="en-CA"/>
        </w:rPr>
        <w:t> </w:t>
      </w:r>
      <w:r w:rsidRPr="00015A44">
        <w:rPr>
          <w:rFonts w:ascii="Times New Roman" w:eastAsia="Calibri" w:hAnsi="Times New Roman" w:cs="Times New Roman"/>
          <w:kern w:val="0"/>
          <w:lang w:val="ru-RU"/>
        </w:rPr>
        <w:t>качестве официальной государственной религии дело дошло только в</w:t>
      </w:r>
      <w:r w:rsidRPr="00015A44">
        <w:rPr>
          <w:rFonts w:ascii="Times New Roman" w:eastAsia="Calibri" w:hAnsi="Times New Roman" w:cs="Times New Roman"/>
          <w:kern w:val="0"/>
          <w:lang w:val="en-CA"/>
        </w:rPr>
        <w:t> </w:t>
      </w:r>
      <w:r w:rsidRPr="00015A44">
        <w:rPr>
          <w:rFonts w:ascii="Times New Roman" w:eastAsia="Calibri" w:hAnsi="Times New Roman" w:cs="Times New Roman"/>
          <w:kern w:val="0"/>
          <w:lang w:val="ru-RU"/>
        </w:rPr>
        <w:t>380</w:t>
      </w:r>
      <w:r w:rsidRPr="00015A44">
        <w:rPr>
          <w:rFonts w:ascii="Times New Roman" w:eastAsia="Calibri" w:hAnsi="Times New Roman" w:cs="Times New Roman"/>
          <w:kern w:val="0"/>
          <w:lang w:val="en-CA"/>
        </w:rPr>
        <w:t> </w:t>
      </w:r>
      <w:r w:rsidRPr="00015A44">
        <w:rPr>
          <w:rFonts w:ascii="Times New Roman" w:eastAsia="Calibri" w:hAnsi="Times New Roman" w:cs="Times New Roman"/>
          <w:kern w:val="0"/>
          <w:lang w:val="ru-RU"/>
        </w:rPr>
        <w:t xml:space="preserve">году. </w:t>
      </w:r>
      <w:r w:rsidR="00EC7E68">
        <w:rPr>
          <w:rFonts w:ascii="Times New Roman" w:eastAsia="Calibri" w:hAnsi="Times New Roman" w:cs="Times New Roman"/>
          <w:kern w:val="0"/>
          <w:lang w:val="ru-RU"/>
        </w:rPr>
        <w:t>Добавьте спереди единичку...</w:t>
      </w:r>
    </w:p>
    <w:p w:rsidR="00015A44" w:rsidRPr="00015A44" w:rsidRDefault="00015A44" w:rsidP="00015A44">
      <w:pPr>
        <w:spacing w:after="0" w:line="240" w:lineRule="auto"/>
        <w:ind w:left="567" w:right="567"/>
        <w:jc w:val="both"/>
        <w:rPr>
          <w:rFonts w:ascii="Times New Roman" w:eastAsia="Calibri" w:hAnsi="Times New Roman" w:cs="Times New Roman"/>
          <w:kern w:val="0"/>
          <w:lang w:val="ru-RU"/>
        </w:rPr>
      </w:pPr>
      <w:r w:rsidRPr="00015A44">
        <w:rPr>
          <w:rFonts w:ascii="Times New Roman" w:eastAsia="Calibri" w:hAnsi="Times New Roman" w:cs="Times New Roman"/>
          <w:kern w:val="0"/>
          <w:lang w:val="ru-RU"/>
        </w:rPr>
        <w:t xml:space="preserve">      Любопытно что в старых русских документах есть следующие хронологические подробности, уже искаженные скалигеровской хронологией. Однако дата Куликовской битвы точно совпадает с датой изобретения пороха! Причем не на Руси, а вообще в человеческой истории. Как будто никакого Бертольда Шварца жившего до этого никто и не знал.</w:t>
      </w:r>
    </w:p>
    <w:p w:rsidR="00015A44" w:rsidRPr="00015A44" w:rsidRDefault="00015A44" w:rsidP="00015A44">
      <w:pPr>
        <w:spacing w:after="0" w:line="240" w:lineRule="auto"/>
        <w:ind w:left="567" w:right="567"/>
        <w:jc w:val="both"/>
        <w:rPr>
          <w:rFonts w:ascii="Times New Roman" w:eastAsia="Calibri" w:hAnsi="Times New Roman" w:cs="Times New Roman"/>
          <w:kern w:val="0"/>
          <w:lang w:val="ru-RU"/>
        </w:rPr>
      </w:pPr>
    </w:p>
    <w:p w:rsidR="00015A44" w:rsidRPr="00015A44" w:rsidRDefault="00015A44" w:rsidP="00015A44">
      <w:pPr>
        <w:spacing w:after="0" w:line="259" w:lineRule="auto"/>
        <w:ind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1047750" cy="1343122"/>
            <wp:effectExtent l="19050" t="0" r="0" b="0"/>
            <wp:docPr id="3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1048457" cy="1344028"/>
                    </a:xfrm>
                    <a:prstGeom prst="rect">
                      <a:avLst/>
                    </a:prstGeom>
                    <a:noFill/>
                    <a:ln w="9525">
                      <a:noFill/>
                      <a:miter lim="800000"/>
                      <a:headEnd/>
                      <a:tailEnd/>
                    </a:ln>
                  </pic:spPr>
                </pic:pic>
              </a:graphicData>
            </a:graphic>
          </wp:inline>
        </w:drawing>
      </w:r>
      <w:r w:rsidRPr="00015A44">
        <w:rPr>
          <w:rFonts w:ascii="Times New Roman" w:eastAsia="Calibri" w:hAnsi="Times New Roman" w:cs="Times New Roman"/>
          <w:noProof/>
          <w:kern w:val="0"/>
        </w:rPr>
        <w:drawing>
          <wp:inline distT="0" distB="0" distL="0" distR="0">
            <wp:extent cx="1409700" cy="1347440"/>
            <wp:effectExtent l="19050" t="0" r="0" b="0"/>
            <wp:docPr id="3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1412351" cy="1349974"/>
                    </a:xfrm>
                    <a:prstGeom prst="rect">
                      <a:avLst/>
                    </a:prstGeom>
                    <a:noFill/>
                    <a:ln w="9525">
                      <a:noFill/>
                      <a:miter lim="800000"/>
                      <a:headEnd/>
                      <a:tailEnd/>
                    </a:ln>
                  </pic:spPr>
                </pic:pic>
              </a:graphicData>
            </a:graphic>
          </wp:inline>
        </w:drawing>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2529840" cy="1358340"/>
            <wp:effectExtent l="19050" t="0" r="3810" b="0"/>
            <wp:docPr id="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2532160" cy="1359585"/>
                    </a:xfrm>
                    <a:prstGeom prst="rect">
                      <a:avLst/>
                    </a:prstGeom>
                    <a:noFill/>
                  </pic:spPr>
                </pic:pic>
              </a:graphicData>
            </a:graphic>
          </wp:inline>
        </w:drawing>
      </w:r>
    </w:p>
    <w:p w:rsidR="00015A44" w:rsidRPr="00015A44" w:rsidRDefault="00015A44" w:rsidP="00015A44">
      <w:pPr>
        <w:spacing w:after="0" w:line="259"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kern w:val="0"/>
          <w:lang w:val="ru-RU" w:eastAsia="en-CA"/>
        </w:rPr>
        <w:t xml:space="preserve">     </w:t>
      </w:r>
      <w:r w:rsidR="00EC7E68">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kern w:val="0"/>
          <w:sz w:val="20"/>
          <w:szCs w:val="20"/>
          <w:lang w:val="ru-RU" w:eastAsia="en-CA"/>
        </w:rPr>
        <w:t xml:space="preserve">Рис.  </w:t>
      </w:r>
      <w:r w:rsidR="00EC7E68">
        <w:rPr>
          <w:rFonts w:ascii="Times New Roman" w:eastAsia="Calibri" w:hAnsi="Times New Roman" w:cs="Times New Roman"/>
          <w:b/>
          <w:kern w:val="0"/>
          <w:sz w:val="20"/>
          <w:szCs w:val="20"/>
          <w:lang w:val="ru-RU" w:eastAsia="en-CA"/>
        </w:rPr>
        <w:t>14</w:t>
      </w:r>
      <w:r w:rsidRPr="00015A44">
        <w:rPr>
          <w:rFonts w:ascii="Times New Roman" w:eastAsia="Calibri" w:hAnsi="Times New Roman" w:cs="Times New Roman"/>
          <w:b/>
          <w:kern w:val="0"/>
          <w:sz w:val="20"/>
          <w:szCs w:val="20"/>
          <w:lang w:val="ru-RU" w:eastAsia="en-CA"/>
        </w:rPr>
        <w:t xml:space="preserve">    «Вымышление порохового дела» в пересчёте даёт именно 1380 год.</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p>
    <w:p w:rsidR="00D92D1B" w:rsidRPr="00D92D1B" w:rsidRDefault="002457B7" w:rsidP="00EC7E68">
      <w:pPr>
        <w:spacing w:after="0" w:line="259"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Если же начать искать логическое объяснение подобным феноменам с «иудейскими» сценами то обычно натыкаешься на следующее объяснение – мол, и Мария, и Иисус, и апостолы, и все первые первосвященники христиан были иудеями. Потому вера и богослужение их и не могли далеко выступать из тогдашних иудейских форм. То, что </w:t>
      </w:r>
      <w:r w:rsidR="00015A44" w:rsidRPr="00015A44">
        <w:rPr>
          <w:rFonts w:ascii="Times New Roman" w:eastAsia="Calibri" w:hAnsi="Times New Roman" w:cs="Times New Roman"/>
          <w:i/>
          <w:iCs/>
          <w:kern w:val="0"/>
          <w:lang w:val="ru-RU" w:eastAsia="en-CA"/>
        </w:rPr>
        <w:t>Иерусалим был иудейским</w:t>
      </w:r>
      <w:r w:rsidR="00015A44" w:rsidRPr="00015A44">
        <w:rPr>
          <w:rFonts w:ascii="Times New Roman" w:eastAsia="Calibri" w:hAnsi="Times New Roman" w:cs="Times New Roman"/>
          <w:kern w:val="0"/>
          <w:lang w:val="ru-RU" w:eastAsia="en-CA"/>
        </w:rPr>
        <w:t>, сомнению не подлежит. Но самое «иудейское» слово,  «синагога» (</w:t>
      </w:r>
      <w:r w:rsidR="00D92D1B">
        <w:rPr>
          <w:rFonts w:ascii="Times New Roman" w:eastAsia="Calibri" w:hAnsi="Times New Roman" w:cs="Times New Roman"/>
          <w:kern w:val="0"/>
          <w:lang w:val="ru-RU" w:eastAsia="en-CA"/>
        </w:rPr>
        <w:t>букв. «место сбора»</w:t>
      </w:r>
      <w:r w:rsidR="00015A44" w:rsidRPr="00015A44">
        <w:rPr>
          <w:rFonts w:ascii="Times New Roman" w:eastAsia="Calibri" w:hAnsi="Times New Roman" w:cs="Times New Roman"/>
          <w:kern w:val="0"/>
          <w:lang w:val="ru-RU" w:eastAsia="en-CA"/>
        </w:rPr>
        <w:t xml:space="preserve">) - греческое! </w:t>
      </w:r>
      <w:r w:rsidR="00D92D1B">
        <w:rPr>
          <w:rFonts w:ascii="Times New Roman" w:eastAsia="Calibri" w:hAnsi="Times New Roman" w:cs="Times New Roman"/>
          <w:kern w:val="0"/>
          <w:lang w:val="ru-RU" w:eastAsia="en-CA"/>
        </w:rPr>
        <w:t xml:space="preserve">«Собраться хором», откуда и «хор» - хоромы – храм. </w:t>
      </w:r>
      <w:r w:rsidR="00015A44" w:rsidRPr="00015A44">
        <w:rPr>
          <w:rFonts w:ascii="Times New Roman" w:eastAsia="Calibri" w:hAnsi="Times New Roman" w:cs="Times New Roman"/>
          <w:kern w:val="0"/>
          <w:lang w:val="ru-RU" w:eastAsia="en-CA"/>
        </w:rPr>
        <w:t>А вот позднее средневековое «кенасса»</w:t>
      </w:r>
      <w:r w:rsidR="00D92D1B">
        <w:rPr>
          <w:rFonts w:ascii="Times New Roman" w:eastAsia="Calibri" w:hAnsi="Times New Roman" w:cs="Times New Roman"/>
          <w:kern w:val="0"/>
          <w:lang w:val="ru-RU" w:eastAsia="en-CA"/>
        </w:rPr>
        <w:t xml:space="preserve">, от арабского корня </w:t>
      </w:r>
      <w:r w:rsidR="00D92D1B" w:rsidRPr="00D92D1B">
        <w:rPr>
          <w:rFonts w:ascii="Times New Roman" w:eastAsia="Calibri" w:hAnsi="Times New Roman" w:cs="Times New Roman" w:hint="cs"/>
          <w:kern w:val="0"/>
          <w:lang w:val="ru-RU" w:eastAsia="en-CA"/>
        </w:rPr>
        <w:t>ك</w:t>
      </w:r>
      <w:r w:rsidR="00D92D1B" w:rsidRPr="00D92D1B">
        <w:rPr>
          <w:rFonts w:ascii="Times New Roman" w:eastAsia="Calibri" w:hAnsi="Times New Roman" w:cs="Times New Roman"/>
          <w:kern w:val="0"/>
          <w:lang w:val="ru-RU" w:eastAsia="en-CA"/>
        </w:rPr>
        <w:t xml:space="preserve"> </w:t>
      </w:r>
      <w:r w:rsidR="00D92D1B" w:rsidRPr="00D92D1B">
        <w:rPr>
          <w:rFonts w:ascii="Times New Roman" w:eastAsia="Calibri" w:hAnsi="Times New Roman" w:cs="Times New Roman" w:hint="cs"/>
          <w:kern w:val="0"/>
          <w:lang w:val="ru-RU" w:eastAsia="en-CA"/>
        </w:rPr>
        <w:t>ن</w:t>
      </w:r>
      <w:r w:rsidR="00D92D1B" w:rsidRPr="00D92D1B">
        <w:rPr>
          <w:rFonts w:ascii="Times New Roman" w:eastAsia="Calibri" w:hAnsi="Times New Roman" w:cs="Times New Roman"/>
          <w:kern w:val="0"/>
          <w:lang w:val="ru-RU" w:eastAsia="en-CA"/>
        </w:rPr>
        <w:t xml:space="preserve"> </w:t>
      </w:r>
      <w:r w:rsidR="00D92D1B" w:rsidRPr="00D92D1B">
        <w:rPr>
          <w:rFonts w:ascii="Times New Roman" w:eastAsia="Calibri" w:hAnsi="Times New Roman" w:cs="Times New Roman" w:hint="cs"/>
          <w:kern w:val="0"/>
          <w:lang w:val="ru-RU" w:eastAsia="en-CA"/>
        </w:rPr>
        <w:t>س</w:t>
      </w:r>
      <w:r w:rsidR="00D92D1B" w:rsidRPr="00D92D1B">
        <w:rPr>
          <w:rFonts w:ascii="Times New Roman" w:eastAsia="Calibri" w:hAnsi="Times New Roman" w:cs="Times New Roman"/>
          <w:kern w:val="0"/>
          <w:lang w:val="ru-RU" w:eastAsia="en-CA"/>
        </w:rPr>
        <w:t xml:space="preserve"> (k n s)</w:t>
      </w:r>
      <w:r w:rsidR="00D92D1B">
        <w:rPr>
          <w:rFonts w:ascii="Times New Roman" w:eastAsia="Calibri" w:hAnsi="Times New Roman" w:cs="Times New Roman"/>
          <w:kern w:val="0"/>
          <w:lang w:val="ru-RU" w:eastAsia="en-CA"/>
        </w:rPr>
        <w:t xml:space="preserve"> – опять-таки в значении «собраться» </w:t>
      </w:r>
      <w:r w:rsidR="00015A44" w:rsidRPr="00015A44">
        <w:rPr>
          <w:rFonts w:ascii="Times New Roman" w:eastAsia="Calibri" w:hAnsi="Times New Roman" w:cs="Times New Roman"/>
          <w:kern w:val="0"/>
          <w:lang w:val="ru-RU" w:eastAsia="en-CA"/>
        </w:rPr>
        <w:t>- уже</w:t>
      </w:r>
      <w:r w:rsidR="00D92D1B">
        <w:rPr>
          <w:rFonts w:ascii="Times New Roman" w:eastAsia="Calibri" w:hAnsi="Times New Roman" w:cs="Times New Roman"/>
          <w:kern w:val="0"/>
          <w:lang w:val="ru-RU" w:eastAsia="en-CA"/>
        </w:rPr>
        <w:t xml:space="preserve"> средневековое</w:t>
      </w:r>
      <w:r w:rsidR="00015A44" w:rsidRPr="00015A44">
        <w:rPr>
          <w:rFonts w:ascii="Times New Roman" w:eastAsia="Calibri" w:hAnsi="Times New Roman" w:cs="Times New Roman"/>
          <w:kern w:val="0"/>
          <w:lang w:val="ru-RU" w:eastAsia="en-CA"/>
        </w:rPr>
        <w:t xml:space="preserve"> «еврейское». </w:t>
      </w:r>
      <w:r w:rsidR="00015A44" w:rsidRPr="00D92D1B">
        <w:rPr>
          <w:rFonts w:ascii="Times New Roman" w:eastAsia="Calibri" w:hAnsi="Times New Roman" w:cs="Times New Roman"/>
          <w:kern w:val="0"/>
          <w:lang w:val="ru-RU" w:eastAsia="en-CA"/>
        </w:rPr>
        <w:t xml:space="preserve">Сомнению подлежит полное отождествление </w:t>
      </w:r>
      <w:r w:rsidR="00015A44" w:rsidRPr="00C14AFA">
        <w:rPr>
          <w:rFonts w:ascii="Times New Roman" w:eastAsia="Calibri" w:hAnsi="Times New Roman" w:cs="Times New Roman"/>
          <w:i/>
          <w:iCs/>
          <w:kern w:val="0"/>
          <w:lang w:val="ru-RU" w:eastAsia="en-CA"/>
        </w:rPr>
        <w:t>евреев</w:t>
      </w:r>
      <w:r w:rsidR="00015A44" w:rsidRPr="00D92D1B">
        <w:rPr>
          <w:rFonts w:ascii="Times New Roman" w:eastAsia="Calibri" w:hAnsi="Times New Roman" w:cs="Times New Roman"/>
          <w:kern w:val="0"/>
          <w:lang w:val="ru-RU" w:eastAsia="en-CA"/>
        </w:rPr>
        <w:t xml:space="preserve"> и </w:t>
      </w:r>
      <w:r w:rsidR="00015A44" w:rsidRPr="00C14AFA">
        <w:rPr>
          <w:rFonts w:ascii="Times New Roman" w:eastAsia="Calibri" w:hAnsi="Times New Roman" w:cs="Times New Roman"/>
          <w:i/>
          <w:iCs/>
          <w:kern w:val="0"/>
          <w:lang w:val="ru-RU" w:eastAsia="en-CA"/>
        </w:rPr>
        <w:t>иудеев</w:t>
      </w:r>
      <w:r w:rsidR="00015A44" w:rsidRPr="00D92D1B">
        <w:rPr>
          <w:rFonts w:ascii="Times New Roman" w:eastAsia="Calibri" w:hAnsi="Times New Roman" w:cs="Times New Roman"/>
          <w:kern w:val="0"/>
          <w:lang w:val="ru-RU" w:eastAsia="en-CA"/>
        </w:rPr>
        <w:t xml:space="preserve">. </w:t>
      </w:r>
    </w:p>
    <w:p w:rsidR="00015A44" w:rsidRPr="00EC7E68" w:rsidRDefault="00C14AFA" w:rsidP="00EC7E68">
      <w:pPr>
        <w:spacing w:after="0" w:line="259"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Я уже доказал</w:t>
      </w:r>
      <w:r>
        <w:rPr>
          <w:rFonts w:ascii="Times New Roman" w:eastAsia="Calibri" w:hAnsi="Times New Roman" w:cs="Times New Roman"/>
          <w:kern w:val="0"/>
          <w:lang w:val="ru-RU" w:eastAsia="en-CA"/>
        </w:rPr>
        <w:t xml:space="preserve"> выше,</w:t>
      </w:r>
      <w:r w:rsidR="00015A44" w:rsidRPr="00015A44">
        <w:rPr>
          <w:rFonts w:ascii="Times New Roman" w:eastAsia="Calibri" w:hAnsi="Times New Roman" w:cs="Times New Roman"/>
          <w:kern w:val="0"/>
          <w:lang w:val="ru-RU" w:eastAsia="en-CA"/>
        </w:rPr>
        <w:t xml:space="preserve"> что ларец не мог быть изготовлен ранее конца </w:t>
      </w:r>
      <w:r w:rsidR="00015A44" w:rsidRPr="00015A44">
        <w:rPr>
          <w:rFonts w:ascii="Times New Roman" w:eastAsia="Calibri" w:hAnsi="Times New Roman" w:cs="Times New Roman"/>
          <w:kern w:val="0"/>
          <w:lang w:val="en-CA" w:eastAsia="en-CA"/>
        </w:rPr>
        <w:t>XVI</w:t>
      </w:r>
      <w:r w:rsidR="00015A44" w:rsidRPr="00015A44">
        <w:rPr>
          <w:rFonts w:ascii="Times New Roman" w:eastAsia="Calibri" w:hAnsi="Times New Roman" w:cs="Times New Roman"/>
          <w:kern w:val="0"/>
          <w:lang w:val="ru-RU" w:eastAsia="en-CA"/>
        </w:rPr>
        <w:t xml:space="preserve"> века, остаётся только понять какой именно город считал Иерусалимом изготовивший ларец мастер. Если, конечно, и в его голове ещё не всё спуталось</w:t>
      </w:r>
      <w:r>
        <w:rPr>
          <w:rFonts w:ascii="Times New Roman" w:eastAsia="Calibri" w:hAnsi="Times New Roman" w:cs="Times New Roman"/>
          <w:kern w:val="0"/>
          <w:lang w:val="ru-RU" w:eastAsia="en-CA"/>
        </w:rPr>
        <w:t xml:space="preserve"> в переходную эпоху</w:t>
      </w:r>
      <w:r w:rsidR="00015A44" w:rsidRPr="00015A44">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i/>
          <w:iCs/>
          <w:kern w:val="0"/>
          <w:lang w:val="ru-RU" w:eastAsia="en-CA"/>
        </w:rPr>
        <w:t>Итак, остаётся только  идентифицировать персонажи в нижнем ряду</w:t>
      </w:r>
      <w:r w:rsidR="002F69DE">
        <w:rPr>
          <w:rFonts w:ascii="Times New Roman" w:eastAsia="Calibri" w:hAnsi="Times New Roman" w:cs="Times New Roman"/>
          <w:kern w:val="0"/>
          <w:lang w:val="ru-RU" w:eastAsia="en-CA"/>
        </w:rPr>
        <w:t>.  Снова ц</w:t>
      </w:r>
      <w:r w:rsidR="00015A44" w:rsidRPr="00015A44">
        <w:rPr>
          <w:rFonts w:ascii="Times New Roman" w:eastAsia="Calibri" w:hAnsi="Times New Roman" w:cs="Times New Roman"/>
          <w:kern w:val="0"/>
          <w:lang w:val="ru-RU" w:eastAsia="en-CA"/>
        </w:rPr>
        <w:t>итата от новохронологов:</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lang w:val="ru-RU" w:eastAsia="en-CA"/>
        </w:rPr>
        <w:t>«</w:t>
      </w:r>
      <w:r w:rsidRPr="00015A44">
        <w:rPr>
          <w:rFonts w:ascii="Times New Roman" w:eastAsia="Calibri" w:hAnsi="Times New Roman" w:cs="Times New Roman"/>
          <w:kern w:val="0"/>
          <w:lang w:val="ru-RU" w:eastAsia="en-CA"/>
        </w:rPr>
        <w:t>Великая Тартария глазами средневекового европейца. Иконоборчество и иконопочитание: Обратимся к средневековой книге «Чудеса, описанные братом Журденом из ордена проповедников, уроженцем Северака и епископом города Колумба, что в Индии Наибольшей» [677]. Скалигеровская датировка книги - XIV век. В этой империи есть храмы с идолами и мужские и женские монастыри, ПОДОБНЫЕ НАШИМ, И ТАМ ПОСТЯТСЯ И МОЛЯТСЯ СОВСЕМ НА НАШ МАНЕР… Просто невероятно, сколь роскошна, пышна и величава служба идолам (здесь «идолами», скорее всего, названы православные иконы — Авт.)…</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Кстати, в книге брата Журдена, по-видимому, нашли отражения хорошо известные в истории христианские разногласия по поводу икон. Напомним их суть. Одни христиане — их называли иконопочитателями — выступали за поклонение иконам. Другие — иконоборцы — напротив, считали поклонение иконам ересью, равносильной идолопоклонничеству. Иконы они называли идолами. Историки относят разгар споров между иконоборцами и иконопочитателями к VII–IX векам н. э. Но, как мы видим, брат Журден в XIV веке, называет русские иконы «идолами», и тем самым проявляет себя отъявленным иконоборцем. Так что, историки, по-видимому, сильно ошибаются в датировке эпохи иконоборчества. Которую следует отнести </w:t>
      </w:r>
      <w:r w:rsidRPr="00015A44">
        <w:rPr>
          <w:rFonts w:ascii="Times New Roman" w:eastAsia="Calibri" w:hAnsi="Times New Roman" w:cs="Times New Roman"/>
          <w:b/>
          <w:bCs/>
          <w:kern w:val="0"/>
          <w:lang w:val="ru-RU" w:eastAsia="en-CA"/>
        </w:rPr>
        <w:t>не к VII–IX векам н. э</w:t>
      </w:r>
      <w:r w:rsidRPr="00015A44">
        <w:rPr>
          <w:rFonts w:ascii="Times New Roman" w:eastAsia="Calibri" w:hAnsi="Times New Roman" w:cs="Times New Roman"/>
          <w:kern w:val="0"/>
          <w:lang w:val="ru-RU" w:eastAsia="en-CA"/>
        </w:rPr>
        <w:t xml:space="preserve">., как они думают, а </w:t>
      </w:r>
      <w:r w:rsidRPr="00015A44">
        <w:rPr>
          <w:rFonts w:ascii="Times New Roman" w:eastAsia="Calibri" w:hAnsi="Times New Roman" w:cs="Times New Roman"/>
          <w:b/>
          <w:bCs/>
          <w:kern w:val="0"/>
          <w:lang w:val="ru-RU" w:eastAsia="en-CA"/>
        </w:rPr>
        <w:t>к XV–XVI векам</w:t>
      </w:r>
      <w:r w:rsidRPr="00015A44">
        <w:rPr>
          <w:rFonts w:ascii="Times New Roman" w:eastAsia="Calibri" w:hAnsi="Times New Roman" w:cs="Times New Roman"/>
          <w:kern w:val="0"/>
          <w:lang w:val="ru-RU" w:eastAsia="en-CA"/>
        </w:rPr>
        <w:t xml:space="preserve">. То есть — примерно </w:t>
      </w:r>
      <w:r w:rsidRPr="00015A44">
        <w:rPr>
          <w:rFonts w:ascii="Times New Roman" w:eastAsia="Calibri" w:hAnsi="Times New Roman" w:cs="Times New Roman"/>
          <w:b/>
          <w:bCs/>
          <w:kern w:val="0"/>
          <w:lang w:val="ru-RU" w:eastAsia="en-CA"/>
        </w:rPr>
        <w:t>на 700–800 лет позже</w:t>
      </w:r>
      <w:r w:rsidRPr="00015A44">
        <w:rPr>
          <w:rFonts w:ascii="Times New Roman" w:eastAsia="Calibri" w:hAnsi="Times New Roman" w:cs="Times New Roman"/>
          <w:i/>
          <w:iCs/>
          <w:kern w:val="0"/>
          <w:lang w:val="ru-RU" w:eastAsia="en-CA"/>
        </w:rPr>
        <w:t>. Причем, Русь, как мы видим, была оплотом иконопочитания. Западная же Европа, откуда приехал брат Журден — областью иконоборчества</w:t>
      </w:r>
      <w:r w:rsidRPr="00015A44">
        <w:rPr>
          <w:rFonts w:ascii="Times New Roman" w:eastAsia="Calibri" w:hAnsi="Times New Roman" w:cs="Times New Roman"/>
          <w:kern w:val="0"/>
          <w:lang w:val="ru-RU" w:eastAsia="en-CA"/>
        </w:rPr>
        <w:t>. Эта разница между Россией и Европой чувствуется до сих пор</w:t>
      </w:r>
      <w:r w:rsidRPr="00015A44">
        <w:rPr>
          <w:rFonts w:ascii="Times New Roman" w:eastAsia="Calibri" w:hAnsi="Times New Roman" w:cs="Times New Roman"/>
          <w:b/>
          <w:bCs/>
          <w:kern w:val="0"/>
          <w:lang w:val="ru-RU" w:eastAsia="en-CA"/>
        </w:rPr>
        <w:t>»</w:t>
      </w:r>
      <w:r w:rsidRPr="00015A44">
        <w:rPr>
          <w:rFonts w:ascii="Times New Roman" w:eastAsia="Calibri" w:hAnsi="Times New Roman" w:cs="Times New Roman"/>
          <w:kern w:val="0"/>
          <w:lang w:val="ru-RU" w:eastAsia="en-CA"/>
        </w:rPr>
        <w:t xml:space="preserve"> </w:t>
      </w:r>
      <w:r w:rsidR="00C14AFA">
        <w:rPr>
          <w:rFonts w:ascii="Times New Roman" w:eastAsia="Calibri" w:hAnsi="Times New Roman" w:cs="Times New Roman"/>
          <w:kern w:val="0"/>
          <w:lang w:val="ru-RU" w:eastAsia="en-CA"/>
        </w:rPr>
        <w:t>(ФиН)</w:t>
      </w:r>
      <w:r w:rsidRPr="00015A44">
        <w:rPr>
          <w:rFonts w:ascii="Times New Roman" w:eastAsia="Calibri" w:hAnsi="Times New Roman" w:cs="Times New Roman"/>
          <w:kern w:val="0"/>
          <w:lang w:val="ru-RU" w:eastAsia="en-CA"/>
        </w:rPr>
        <w:t xml:space="preserve">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Здесь надо вспомнить, что </w:t>
      </w:r>
      <w:r w:rsidRPr="00C14AFA">
        <w:rPr>
          <w:rFonts w:ascii="Times New Roman" w:eastAsia="Calibri" w:hAnsi="Times New Roman" w:cs="Times New Roman"/>
          <w:b/>
          <w:bCs/>
          <w:kern w:val="0"/>
          <w:lang w:val="ru-RU" w:eastAsia="en-CA"/>
        </w:rPr>
        <w:t xml:space="preserve">ларец Фрэнкса датируеся именно </w:t>
      </w:r>
      <w:r w:rsidRPr="00C14AFA">
        <w:rPr>
          <w:rFonts w:ascii="Times New Roman" w:eastAsia="Calibri" w:hAnsi="Times New Roman" w:cs="Times New Roman"/>
          <w:b/>
          <w:bCs/>
          <w:kern w:val="0"/>
          <w:lang w:val="en-CA" w:eastAsia="en-CA"/>
        </w:rPr>
        <w:t>VIII</w:t>
      </w:r>
      <w:r w:rsidRPr="00C14AFA">
        <w:rPr>
          <w:rFonts w:ascii="Times New Roman" w:eastAsia="Calibri" w:hAnsi="Times New Roman" w:cs="Times New Roman"/>
          <w:b/>
          <w:bCs/>
          <w:kern w:val="0"/>
          <w:lang w:val="ru-RU" w:eastAsia="en-CA"/>
        </w:rPr>
        <w:t xml:space="preserve">  веком, хотя надпись латиницей </w:t>
      </w:r>
      <w:r w:rsidRPr="00C14AFA">
        <w:rPr>
          <w:rFonts w:ascii="Times New Roman" w:eastAsia="Calibri" w:hAnsi="Times New Roman" w:cs="Times New Roman"/>
          <w:b/>
          <w:bCs/>
          <w:kern w:val="0"/>
          <w:lang w:val="en-CA" w:eastAsia="en-CA"/>
        </w:rPr>
        <w:t>c</w:t>
      </w:r>
      <w:r w:rsidRPr="00C14AFA">
        <w:rPr>
          <w:rFonts w:ascii="Times New Roman" w:eastAsia="Calibri" w:hAnsi="Times New Roman" w:cs="Times New Roman"/>
          <w:b/>
          <w:bCs/>
          <w:kern w:val="0"/>
          <w:lang w:val="ru-RU" w:eastAsia="en-CA"/>
        </w:rPr>
        <w:t xml:space="preserve"> использованием буквы </w:t>
      </w:r>
      <w:r w:rsidRPr="00C14AFA">
        <w:rPr>
          <w:rFonts w:ascii="Times New Roman" w:eastAsia="Calibri" w:hAnsi="Times New Roman" w:cs="Times New Roman"/>
          <w:b/>
          <w:bCs/>
          <w:kern w:val="0"/>
          <w:lang w:val="en-CA" w:eastAsia="en-CA"/>
        </w:rPr>
        <w:t>U</w:t>
      </w:r>
      <w:r w:rsidRPr="00C14AFA">
        <w:rPr>
          <w:rFonts w:ascii="Times New Roman" w:eastAsia="Calibri" w:hAnsi="Times New Roman" w:cs="Times New Roman"/>
          <w:b/>
          <w:bCs/>
          <w:kern w:val="0"/>
          <w:lang w:val="ru-RU" w:eastAsia="en-CA"/>
        </w:rPr>
        <w:t xml:space="preserve"> указывает именно на </w:t>
      </w:r>
      <w:r w:rsidRPr="00C14AFA">
        <w:rPr>
          <w:rFonts w:ascii="Times New Roman" w:eastAsia="Calibri" w:hAnsi="Times New Roman" w:cs="Times New Roman"/>
          <w:b/>
          <w:bCs/>
          <w:kern w:val="0"/>
          <w:lang w:val="en-CA" w:eastAsia="en-CA"/>
        </w:rPr>
        <w:t>XVI</w:t>
      </w:r>
      <w:r w:rsidRPr="00C14AFA">
        <w:rPr>
          <w:rFonts w:ascii="Times New Roman" w:eastAsia="Calibri" w:hAnsi="Times New Roman" w:cs="Times New Roman"/>
          <w:b/>
          <w:bCs/>
          <w:kern w:val="0"/>
          <w:lang w:val="ru-RU" w:eastAsia="en-CA"/>
        </w:rPr>
        <w:t xml:space="preserve"> век как минимум</w:t>
      </w:r>
      <w:r w:rsidRPr="00015A44">
        <w:rPr>
          <w:rFonts w:ascii="Times New Roman" w:eastAsia="Calibri" w:hAnsi="Times New Roman" w:cs="Times New Roman"/>
          <w:kern w:val="0"/>
          <w:lang w:val="ru-RU" w:eastAsia="en-CA"/>
        </w:rPr>
        <w:t xml:space="preserve">, а возможно и позже. Точно также дело обстоит с </w:t>
      </w:r>
      <w:r w:rsidRPr="00015A44">
        <w:rPr>
          <w:rFonts w:ascii="Times New Roman" w:eastAsia="Calibri" w:hAnsi="Times New Roman" w:cs="Times New Roman"/>
          <w:kern w:val="0"/>
          <w:lang w:val="ru-RU" w:eastAsia="en-CA"/>
        </w:rPr>
        <w:lastRenderedPageBreak/>
        <w:t xml:space="preserve">«Баварским географом» (лат. Descriptio civitatum et regionum ad septentrionalem plagam Danubii - описание городов и областей к северу от Дуная - список народов и племён, преимущественно славянского происхождения, населявших в IX веке области восточнее Франкского государства. </w:t>
      </w:r>
      <w:r w:rsidRPr="00015A44">
        <w:rPr>
          <w:rFonts w:ascii="Times New Roman" w:eastAsia="Calibri" w:hAnsi="Times New Roman" w:cs="Times New Roman"/>
          <w:i/>
          <w:iCs/>
          <w:kern w:val="0"/>
          <w:lang w:val="ru-RU" w:eastAsia="en-CA"/>
        </w:rPr>
        <w:t>Документ на двух листах был обнаружен в 1722 году</w:t>
      </w:r>
      <w:r w:rsidRPr="00015A44">
        <w:rPr>
          <w:rFonts w:ascii="Times New Roman" w:eastAsia="Calibri" w:hAnsi="Times New Roman" w:cs="Times New Roman"/>
          <w:kern w:val="0"/>
          <w:lang w:val="ru-RU" w:eastAsia="en-CA"/>
        </w:rPr>
        <w:t xml:space="preserve"> в Баварской государственной библиотеке (Мюнхен), где и хранится в настоящее время. Это приписка в конце рукописи, содержащей трактат о геометрии Боэция. Баварский герцог приобрёл его в 1571 году вместе с архивом антиквара Германа Шеделя (якобы 1410-85гг.). В научный оборот его ввёл французский посол в Мюнхене граф Луи Габриэль дю Бюа-Нансе, опубликовавший в середине XVIII века перевод памятника на французский язык. Название «Баварский географ», по месту находки, дал документу польский писатель и учёный Ян Потоцкий в 1796 году. В российской историографии текст памятника был впервые использован Н. М. Карамзиным (по переводу дю Бюа).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Историческое значение списка состоит в том, что он даёт некоторое представление о местонахождении европейских народов или самом их существовании в первой половине IX века. С этой точки зрения большую ценность представляет сообщение о расположенном по соседству с хазарами (Caziri) племени Ruzzi, в котором видят народ </w:t>
      </w:r>
      <w:r w:rsidRPr="00015A44">
        <w:rPr>
          <w:rFonts w:ascii="Times New Roman" w:eastAsia="Calibri" w:hAnsi="Times New Roman" w:cs="Times New Roman"/>
          <w:i/>
          <w:iCs/>
          <w:kern w:val="0"/>
          <w:lang w:val="ru-RU" w:eastAsia="en-CA"/>
        </w:rPr>
        <w:t>русь</w:t>
      </w:r>
      <w:r w:rsidRPr="00015A44">
        <w:rPr>
          <w:rFonts w:ascii="Times New Roman" w:eastAsia="Calibri" w:hAnsi="Times New Roman" w:cs="Times New Roman"/>
          <w:kern w:val="0"/>
          <w:lang w:val="ru-RU" w:eastAsia="en-CA"/>
        </w:rPr>
        <w:t xml:space="preserve">.  Мы ещё разберёмся кто такие «хазары (Caziri), которые чем-то не понравились русскому князю Святославу – на самом деле и эта часть русской истории - фантомный повтор познего события. Просто она имела место уже в </w:t>
      </w:r>
      <w:r w:rsidRPr="00015A44">
        <w:rPr>
          <w:rFonts w:ascii="Times New Roman" w:eastAsia="Calibri" w:hAnsi="Times New Roman" w:cs="Times New Roman"/>
          <w:kern w:val="0"/>
          <w:lang w:val="en-CA" w:eastAsia="en-CA"/>
        </w:rPr>
        <w:t>XVI</w:t>
      </w:r>
      <w:r w:rsidRPr="00015A44">
        <w:rPr>
          <w:rFonts w:ascii="Times New Roman" w:eastAsia="Calibri" w:hAnsi="Times New Roman" w:cs="Times New Roman"/>
          <w:kern w:val="0"/>
          <w:lang w:val="ru-RU" w:eastAsia="en-CA"/>
        </w:rPr>
        <w:t xml:space="preserve"> веке – разгром принявшей в качестве религии </w:t>
      </w:r>
      <w:r w:rsidR="00C14AFA">
        <w:rPr>
          <w:rFonts w:ascii="Times New Roman" w:eastAsia="Calibri" w:hAnsi="Times New Roman" w:cs="Times New Roman"/>
          <w:kern w:val="0"/>
          <w:lang w:val="ru-RU" w:eastAsia="en-CA"/>
        </w:rPr>
        <w:t>«ересь жидовствующих»</w:t>
      </w:r>
      <w:r w:rsidRPr="00015A44">
        <w:rPr>
          <w:rFonts w:ascii="Times New Roman" w:eastAsia="Calibri" w:hAnsi="Times New Roman" w:cs="Times New Roman"/>
          <w:kern w:val="0"/>
          <w:lang w:val="ru-RU" w:eastAsia="en-CA"/>
        </w:rPr>
        <w:t xml:space="preserve">(?) Казани Иваном </w:t>
      </w:r>
      <w:r w:rsidRPr="00015A44">
        <w:rPr>
          <w:rFonts w:ascii="Times New Roman" w:eastAsia="Calibri" w:hAnsi="Times New Roman" w:cs="Times New Roman"/>
          <w:kern w:val="0"/>
          <w:lang w:val="en-CA" w:eastAsia="en-CA"/>
        </w:rPr>
        <w:t>IV</w:t>
      </w:r>
      <w:r w:rsidRPr="00015A44">
        <w:rPr>
          <w:rFonts w:ascii="Times New Roman" w:eastAsia="Calibri" w:hAnsi="Times New Roman" w:cs="Times New Roman"/>
          <w:kern w:val="0"/>
          <w:lang w:val="ru-RU" w:eastAsia="en-CA"/>
        </w:rPr>
        <w:t xml:space="preserve"> Грозным. Либо же Иваном </w:t>
      </w:r>
      <w:r w:rsidRPr="00015A44">
        <w:rPr>
          <w:rFonts w:ascii="Times New Roman" w:eastAsia="Calibri" w:hAnsi="Times New Roman" w:cs="Times New Roman"/>
          <w:kern w:val="0"/>
          <w:lang w:val="en-CA" w:eastAsia="en-CA"/>
        </w:rPr>
        <w:t>III</w:t>
      </w:r>
      <w:r w:rsidRPr="00015A44">
        <w:rPr>
          <w:rFonts w:ascii="Times New Roman" w:eastAsia="Calibri" w:hAnsi="Times New Roman" w:cs="Times New Roman"/>
          <w:kern w:val="0"/>
          <w:lang w:val="ru-RU" w:eastAsia="en-CA"/>
        </w:rPr>
        <w:t xml:space="preserve"> под именем «Мухамеда» бравшего Царьград в </w:t>
      </w:r>
      <w:r w:rsidRPr="00015A44">
        <w:rPr>
          <w:rFonts w:ascii="Times New Roman" w:eastAsia="Calibri" w:hAnsi="Times New Roman" w:cs="Times New Roman"/>
          <w:kern w:val="0"/>
          <w:lang w:val="en-CA" w:eastAsia="en-CA"/>
        </w:rPr>
        <w:t>XV</w:t>
      </w:r>
      <w:r w:rsidRPr="00015A44">
        <w:rPr>
          <w:rFonts w:ascii="Times New Roman" w:eastAsia="Calibri" w:hAnsi="Times New Roman" w:cs="Times New Roman"/>
          <w:kern w:val="0"/>
          <w:lang w:val="ru-RU" w:eastAsia="en-CA"/>
        </w:rPr>
        <w:t xml:space="preserve">-м веке, и </w:t>
      </w:r>
      <w:r w:rsidR="00C14AFA">
        <w:rPr>
          <w:rFonts w:ascii="Times New Roman" w:eastAsia="Calibri" w:hAnsi="Times New Roman" w:cs="Times New Roman"/>
          <w:kern w:val="0"/>
          <w:lang w:val="ru-RU" w:eastAsia="en-CA"/>
        </w:rPr>
        <w:t xml:space="preserve">опять-таки </w:t>
      </w:r>
      <w:r w:rsidRPr="00015A44">
        <w:rPr>
          <w:rFonts w:ascii="Times New Roman" w:eastAsia="Calibri" w:hAnsi="Times New Roman" w:cs="Times New Roman"/>
          <w:kern w:val="0"/>
          <w:lang w:val="ru-RU" w:eastAsia="en-CA"/>
        </w:rPr>
        <w:t xml:space="preserve">именно из-за наросших религионых противоречий.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00C14AFA">
        <w:rPr>
          <w:rFonts w:ascii="Times New Roman" w:eastAsia="Calibri" w:hAnsi="Times New Roman" w:cs="Times New Roman"/>
          <w:kern w:val="0"/>
          <w:lang w:val="ru-RU" w:eastAsia="en-CA"/>
        </w:rPr>
        <w:t>Итак, в</w:t>
      </w:r>
      <w:r w:rsidRPr="00015A44">
        <w:rPr>
          <w:rFonts w:ascii="Times New Roman" w:eastAsia="Calibri" w:hAnsi="Times New Roman" w:cs="Times New Roman"/>
          <w:kern w:val="0"/>
          <w:lang w:val="ru-RU" w:eastAsia="en-CA"/>
        </w:rPr>
        <w:t xml:space="preserve"> «Баварском географе» якобы </w:t>
      </w:r>
      <w:r w:rsidRPr="00015A44">
        <w:rPr>
          <w:rFonts w:ascii="Times New Roman" w:eastAsia="Calibri" w:hAnsi="Times New Roman" w:cs="Times New Roman"/>
          <w:kern w:val="0"/>
          <w:lang w:val="en-CA" w:eastAsia="en-CA"/>
        </w:rPr>
        <w:t>VIII</w:t>
      </w:r>
      <w:r w:rsidRPr="00015A44">
        <w:rPr>
          <w:rFonts w:ascii="Times New Roman" w:eastAsia="Calibri" w:hAnsi="Times New Roman" w:cs="Times New Roman"/>
          <w:kern w:val="0"/>
          <w:lang w:val="ru-RU" w:eastAsia="en-CA"/>
        </w:rPr>
        <w:t xml:space="preserve"> века в тексте вовсю используется буква </w:t>
      </w:r>
      <w:r w:rsidRPr="00015A44">
        <w:rPr>
          <w:rFonts w:ascii="Times New Roman" w:eastAsia="Calibri" w:hAnsi="Times New Roman" w:cs="Times New Roman"/>
          <w:b/>
          <w:bCs/>
          <w:kern w:val="0"/>
          <w:lang w:val="en-CA" w:eastAsia="en-CA"/>
        </w:rPr>
        <w:t>U</w:t>
      </w:r>
      <w:r w:rsidRPr="00015A44">
        <w:rPr>
          <w:rFonts w:ascii="Times New Roman" w:eastAsia="Calibri" w:hAnsi="Times New Roman" w:cs="Times New Roman"/>
          <w:kern w:val="0"/>
          <w:lang w:val="ru-RU" w:eastAsia="en-CA"/>
        </w:rPr>
        <w:t>! И биография документа такая же как и у ларца Фрэнкса – он всплыл на поверхность  в поздние века из «забытия»... В общем, контора пишет.</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Видимо, именно в это время в тексты Писаний вставили и слово «еврей». А малоизвестный городок Эль-Кудс (видимо, просто местная ставка «кадиев» на картах того времени) вдруг сменил название на Иерусалим. Примерно в это же время на картах появилось слово «Турция». Всё верно - то, что Библия постоянно редактировалась – факт известный. Причём, редактировалась она не только с чисто политическими целями, но и просто по мере поступления новых «книг» - новой информации. Как выяснили новохронологи в Ветхий Завет включено даже восстание под руководством Степана Разина – самое позднее событие из «известной» нам «библейской» истории... Коран же, напротив, никогда не редактировался, остались следы того что изначально некоторые его места как минимум были написаны не на арабском языке и были лишь «мутно» на него переведены, дав пищу для нескончаемых философских споров муфтиев.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Итак, на панели видим следующее - покидающих Иерусалим «иудеев»... Куда же они подевались после падения стен «Иерихонских»? Или же, согласно </w:t>
      </w:r>
      <w:r w:rsidRPr="00015A44">
        <w:rPr>
          <w:rFonts w:ascii="Times New Roman" w:eastAsia="Calibri" w:hAnsi="Times New Roman" w:cs="Times New Roman"/>
          <w:kern w:val="0"/>
          <w:lang w:val="ru-RU" w:eastAsia="en-CA"/>
        </w:rPr>
        <w:lastRenderedPageBreak/>
        <w:t>изображению - ещё до их падения?!  И этот фрагмент панели также объясняют новохронологи:</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«Сразу скажем, что </w:t>
      </w:r>
      <w:r w:rsidRPr="00015A44">
        <w:rPr>
          <w:rFonts w:ascii="Times New Roman" w:eastAsia="Calibri" w:hAnsi="Times New Roman" w:cs="Times New Roman"/>
          <w:i/>
          <w:iCs/>
          <w:kern w:val="0"/>
          <w:lang w:val="ru-RU" w:eastAsia="en-CA"/>
        </w:rPr>
        <w:t>в романовской истории</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i/>
          <w:iCs/>
          <w:kern w:val="0"/>
          <w:lang w:val="ru-RU" w:eastAsia="en-CA"/>
        </w:rPr>
        <w:t>само появление на Руси ереси жидовствующих считается некоей загадкой.</w:t>
      </w:r>
      <w:r w:rsidRPr="00015A44">
        <w:rPr>
          <w:rFonts w:ascii="Times New Roman" w:eastAsia="Calibri" w:hAnsi="Times New Roman" w:cs="Times New Roman"/>
          <w:kern w:val="0"/>
          <w:lang w:val="ru-RU" w:eastAsia="en-CA"/>
        </w:rPr>
        <w:t xml:space="preserve"> Для историков церкви не очень понятно - откуда и почему они пришли на Русь. Вот, например, что по этому поводу говорит известный историк церкви А.В.Карташов: «Специалистам по истории тайных обществ в Европе предстоит разгадать: к какой разновидности последних принадлежала» секта жидовствующих, появившаяся на Руси [372], т.1, с.491. Мы можем дать - в рамках нашей реконструкции - ясный ответ на этот действительно непростой вопрос. ЖИДОВСТВУЮЩИЕ, ПОЯВИВШИЕСЯ ПРИМЕРНО В 1470 ГОДУ НА РУСИ, - ЭТО ГРУППА ПЛЕННЫХ, ВЫВЕДЕННЫХ РУСЬЮ-ОРДОЙ ИЗ ЗАХВАЧЕННОГО В 1453 ГОДУ ЦАРЬ-ГРАДА = ИЕРУСАЛИМА. Или же из провинций Царь-Града, например, из Крыма.  Это событие описано Библией как «Вавилонское пленение». Например, одного из главных жидовствующих - Курицына, будущего министра иностранных дел при Иване III, вывезли (прислали) из Крыма. Где он, якобы, находился в плену около четырех лет. Его фактически «получили в подарок» от крымского хана [372], т.1, с.494. А крымцы, вероятно, участвовали в штурме Царь-Града в 1453 году. Идея Ивана III была простой: использовать образованных «иерусалимских пленников» у себя дома, так сказать «по специальности». Порой даже вручая им государственные должности. В то время Великая = «Монгольская» Империя считала себя настолько сильной, что её ханам и в голову не приходило опасаться «подрывной работы» некоторых пленных, назначенных на высокие должности.»  </w:t>
      </w:r>
      <w:r w:rsidR="000D1426">
        <w:rPr>
          <w:rFonts w:ascii="Times New Roman" w:eastAsia="Calibri" w:hAnsi="Times New Roman" w:cs="Times New Roman"/>
          <w:kern w:val="0"/>
          <w:lang w:val="ru-RU" w:eastAsia="en-CA"/>
        </w:rPr>
        <w:t>(ФиН)</w:t>
      </w:r>
      <w:r w:rsidRPr="00015A44">
        <w:rPr>
          <w:rFonts w:ascii="Times New Roman" w:eastAsia="Calibri" w:hAnsi="Times New Roman" w:cs="Times New Roman"/>
          <w:kern w:val="0"/>
          <w:lang w:val="ru-RU" w:eastAsia="en-CA"/>
        </w:rPr>
        <w:t xml:space="preserve">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Чем же закончилась вся эта раздача «римского гражданства клерикальным гастарбайтерам»? Всё кончилось той самой Смутой и Опричниной, изнутри подточивших основы Империи.  Цитата:</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«Библия: «И ИЗБИВАЛИ ИУДЕИ ВСЕХ ВРАГОВ СВОИХ... В Сузах, городе престольном, Иудеи умертвили и погубили пятьсот человек... Десятерых сыновей Амана... умертвили они» (Есфирь 9:5-6, 9:10). Интересно отметить, что Острожская и Елизаветинская Библии продолжают: «И РАЗГРАБИША В ТОТ ДЕНЬ ИМЕНИЯ ИХ». А вот в синодальном переводе и в еврейской Библии написано прямо противоположное: «А НА ГРАБЕЖ НЕ ПРОСТЕРЛИ РУКИ СВОЕ.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Кроме того, как выяснится, иудейский погром </w:t>
      </w:r>
      <w:r w:rsidRPr="00015A44">
        <w:rPr>
          <w:rFonts w:ascii="Times New Roman" w:eastAsia="Calibri" w:hAnsi="Times New Roman" w:cs="Times New Roman"/>
          <w:i/>
          <w:iCs/>
          <w:kern w:val="0"/>
          <w:lang w:val="ru-RU" w:eastAsia="en-CA"/>
        </w:rPr>
        <w:t>персов-русов</w:t>
      </w:r>
      <w:r w:rsidRPr="00015A44">
        <w:rPr>
          <w:rFonts w:ascii="Times New Roman" w:eastAsia="Calibri" w:hAnsi="Times New Roman" w:cs="Times New Roman"/>
          <w:kern w:val="0"/>
          <w:lang w:val="ru-RU" w:eastAsia="en-CA"/>
        </w:rPr>
        <w:t>, описанный в книге Есфирь, теснейшим образом связан с мятежом в Великой Перми = Германии XVI века, то есть - с ПЕРМСКИМ мятежом. Поэтому ПУРИМ - это ПЕРМСКИЙ праздник, ПУРИМ = ПЕРМЬ.    (</w:t>
      </w:r>
      <w:r w:rsidR="000D1426" w:rsidRPr="000D1426">
        <w:rPr>
          <w:rFonts w:ascii="Times New Roman" w:eastAsia="Calibri" w:hAnsi="Times New Roman" w:cs="Times New Roman"/>
          <w:kern w:val="0"/>
          <w:lang w:val="ru-RU" w:eastAsia="en-CA"/>
        </w:rPr>
        <w:t>ФиН</w:t>
      </w:r>
      <w:r w:rsidRPr="00015A44">
        <w:rPr>
          <w:rFonts w:ascii="Times New Roman" w:eastAsia="Calibri" w:hAnsi="Times New Roman" w:cs="Times New Roman"/>
          <w:kern w:val="0"/>
          <w:lang w:val="ru-RU" w:eastAsia="en-CA"/>
        </w:rPr>
        <w:t>)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Вполне себе возможное объяснение этимологии слова </w:t>
      </w:r>
      <w:r w:rsidRPr="00015A44">
        <w:rPr>
          <w:rFonts w:ascii="Times New Roman" w:eastAsia="Calibri" w:hAnsi="Times New Roman" w:cs="Times New Roman"/>
          <w:i/>
          <w:iCs/>
          <w:kern w:val="0"/>
          <w:lang w:val="ru-RU" w:eastAsia="en-CA"/>
        </w:rPr>
        <w:t>Пурим</w:t>
      </w:r>
      <w:r w:rsidRPr="00015A44">
        <w:rPr>
          <w:rFonts w:ascii="Times New Roman" w:eastAsia="Calibri" w:hAnsi="Times New Roman" w:cs="Times New Roman"/>
          <w:kern w:val="0"/>
          <w:lang w:val="ru-RU" w:eastAsia="en-CA"/>
        </w:rPr>
        <w:t>! Хотя и это только один из вариантов. Потому и Святой Стефан именно Пермский, никакого отношения к российской Перми отношения не имеющий. Российскую Пермь</w:t>
      </w:r>
      <w:r w:rsidR="000F038F">
        <w:rPr>
          <w:rFonts w:ascii="Times New Roman" w:eastAsia="Calibri" w:hAnsi="Times New Roman" w:cs="Times New Roman"/>
          <w:kern w:val="0"/>
          <w:lang w:val="ru-RU" w:eastAsia="en-CA"/>
        </w:rPr>
        <w:t xml:space="preserve"> (как и Вятку)</w:t>
      </w:r>
      <w:r w:rsidRPr="00015A44">
        <w:rPr>
          <w:rFonts w:ascii="Times New Roman" w:eastAsia="Calibri" w:hAnsi="Times New Roman" w:cs="Times New Roman"/>
          <w:kern w:val="0"/>
          <w:lang w:val="ru-RU" w:eastAsia="en-CA"/>
        </w:rPr>
        <w:t xml:space="preserve"> на карту поместили уже Романовы. Опять всё сходится с </w:t>
      </w:r>
      <w:r w:rsidRPr="00015A44">
        <w:rPr>
          <w:rFonts w:ascii="Times New Roman" w:eastAsia="Calibri" w:hAnsi="Times New Roman" w:cs="Times New Roman"/>
          <w:kern w:val="0"/>
          <w:lang w:val="ru-RU" w:eastAsia="en-CA"/>
        </w:rPr>
        <w:lastRenderedPageBreak/>
        <w:t xml:space="preserve">изображениями на ларце. Как и то, что «протестная»  Германия, Северная Италия (где находится город Парма) – родина протестантов и ашкеназов. </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«Другое значение слова Пурим – «жребий», изначально имеющий значения части, куска чего-либо, о чем говорит словарь того же И.В. Даля.  Суть в том что страна была разделена на две неравные части. </w:t>
      </w:r>
      <w:r w:rsidRPr="00015A44">
        <w:rPr>
          <w:rFonts w:ascii="Times New Roman" w:eastAsia="Calibri" w:hAnsi="Times New Roman" w:cs="Times New Roman"/>
          <w:i/>
          <w:iCs/>
          <w:kern w:val="0"/>
          <w:lang w:val="ru-RU" w:eastAsia="en-CA"/>
        </w:rPr>
        <w:t>Иудизированную</w:t>
      </w:r>
      <w:r w:rsidRPr="00015A44">
        <w:rPr>
          <w:rFonts w:ascii="Times New Roman" w:eastAsia="Calibri" w:hAnsi="Times New Roman" w:cs="Times New Roman"/>
          <w:kern w:val="0"/>
          <w:lang w:val="ru-RU" w:eastAsia="en-CA"/>
        </w:rPr>
        <w:t xml:space="preserve"> Москву и остальную ордынскую часть вместе со старой столицей Ярославлем = Великим Новгородом, который в конце Опричнины (</w:t>
      </w:r>
      <w:r w:rsidRPr="00015A44">
        <w:rPr>
          <w:rFonts w:ascii="Times New Roman" w:eastAsia="Calibri" w:hAnsi="Times New Roman" w:cs="Times New Roman"/>
          <w:i/>
          <w:iCs/>
          <w:kern w:val="0"/>
          <w:lang w:val="ru-RU" w:eastAsia="en-CA"/>
        </w:rPr>
        <w:t>причёт</w:t>
      </w:r>
      <w:r w:rsidRPr="00015A44">
        <w:rPr>
          <w:rFonts w:ascii="Times New Roman" w:eastAsia="Calibri" w:hAnsi="Times New Roman" w:cs="Times New Roman"/>
          <w:kern w:val="0"/>
          <w:lang w:val="ru-RU" w:eastAsia="en-CA"/>
        </w:rPr>
        <w:t xml:space="preserve"> к земным наделам) Иван Грозный уничтожил вместе со знатью. Часть – </w:t>
      </w:r>
      <w:r w:rsidRPr="00015A44">
        <w:rPr>
          <w:rFonts w:ascii="Times New Roman" w:eastAsia="Calibri" w:hAnsi="Times New Roman" w:cs="Times New Roman"/>
          <w:kern w:val="0"/>
          <w:lang w:val="en-CA" w:eastAsia="en-CA"/>
        </w:rPr>
        <w:t>Pars</w:t>
      </w:r>
      <w:r w:rsidRPr="00015A44">
        <w:rPr>
          <w:rFonts w:ascii="Times New Roman" w:eastAsia="Calibri" w:hAnsi="Times New Roman" w:cs="Times New Roman"/>
          <w:kern w:val="0"/>
          <w:lang w:val="ru-RU" w:eastAsia="en-CA"/>
        </w:rPr>
        <w:t xml:space="preserve"> – «античная» </w:t>
      </w:r>
      <w:r w:rsidRPr="00015A44">
        <w:rPr>
          <w:rFonts w:ascii="Times New Roman" w:eastAsia="Calibri" w:hAnsi="Times New Roman" w:cs="Times New Roman"/>
          <w:kern w:val="0"/>
          <w:lang w:val="en-CA" w:eastAsia="en-CA"/>
        </w:rPr>
        <w:t>Persia</w:t>
      </w:r>
      <w:r w:rsidRPr="00015A44">
        <w:rPr>
          <w:rFonts w:ascii="Times New Roman" w:eastAsia="Calibri" w:hAnsi="Times New Roman" w:cs="Times New Roman"/>
          <w:kern w:val="0"/>
          <w:lang w:val="ru-RU" w:eastAsia="en-CA"/>
        </w:rPr>
        <w:t>?</w:t>
      </w:r>
    </w:p>
    <w:p w:rsidR="00015A44" w:rsidRPr="00015A44" w:rsidRDefault="00015A44" w:rsidP="00015A44">
      <w:pPr>
        <w:spacing w:after="0" w:line="259" w:lineRule="auto"/>
        <w:ind w:left="567" w:right="567"/>
        <w:jc w:val="both"/>
        <w:rPr>
          <w:rFonts w:ascii="Arial" w:eastAsia="Times New Roman" w:hAnsi="Arial" w:cs="Arial"/>
          <w:color w:val="4D5156"/>
          <w:kern w:val="0"/>
          <w:sz w:val="22"/>
          <w:szCs w:val="22"/>
          <w:lang w:val="ru-RU"/>
        </w:rPr>
      </w:pPr>
      <w:r w:rsidRPr="00015A44">
        <w:rPr>
          <w:rFonts w:ascii="Times New Roman" w:eastAsia="Calibri" w:hAnsi="Times New Roman" w:cs="Times New Roman"/>
          <w:kern w:val="0"/>
          <w:lang w:val="ru-RU" w:eastAsia="en-CA"/>
        </w:rPr>
        <w:t xml:space="preserve">      </w:t>
      </w:r>
      <w:r w:rsidRPr="00015A44">
        <w:rPr>
          <w:rFonts w:ascii="Times New Roman" w:eastAsia="Times New Roman" w:hAnsi="Times New Roman" w:cs="Times New Roman"/>
          <w:kern w:val="0"/>
          <w:lang w:val="ru-RU"/>
        </w:rPr>
        <w:t>Заимствование из старославянского, где было образовано от общеслававянского </w:t>
      </w:r>
      <w:r w:rsidRPr="00015A44">
        <w:rPr>
          <w:rFonts w:ascii="Times New Roman" w:eastAsia="Times New Roman" w:hAnsi="Times New Roman" w:cs="Times New Roman"/>
          <w:b/>
          <w:i/>
          <w:kern w:val="0"/>
          <w:lang w:val="ru-RU"/>
        </w:rPr>
        <w:t>zerb</w:t>
      </w:r>
      <w:r w:rsidRPr="00015A44">
        <w:rPr>
          <w:rFonts w:ascii="Times New Roman" w:eastAsia="Times New Roman" w:hAnsi="Times New Roman" w:cs="Times New Roman"/>
          <w:kern w:val="0"/>
          <w:lang w:val="ru-RU"/>
        </w:rPr>
        <w:t xml:space="preserve"> – "часть, доля, кусок". Видна похожая мысль, если</w:t>
      </w:r>
      <w:r w:rsidR="000F038F">
        <w:rPr>
          <w:rFonts w:ascii="Times New Roman" w:eastAsia="Times New Roman" w:hAnsi="Times New Roman" w:cs="Times New Roman"/>
          <w:kern w:val="0"/>
          <w:lang w:val="ru-RU"/>
        </w:rPr>
        <w:t xml:space="preserve"> ребёнок от «ребра» (часть тела)</w:t>
      </w:r>
      <w:r w:rsidRPr="00015A44">
        <w:rPr>
          <w:rFonts w:ascii="Times New Roman" w:eastAsia="Times New Roman" w:hAnsi="Times New Roman" w:cs="Times New Roman"/>
          <w:kern w:val="0"/>
          <w:lang w:val="ru-RU"/>
        </w:rPr>
        <w:t>, то и жеребёнок» это «часть» лошади.</w:t>
      </w:r>
      <w:r w:rsidRPr="00015A44">
        <w:rPr>
          <w:rFonts w:ascii="Arial" w:eastAsia="Times New Roman" w:hAnsi="Arial" w:cs="Arial"/>
          <w:color w:val="4D5156"/>
          <w:kern w:val="0"/>
          <w:sz w:val="22"/>
          <w:szCs w:val="22"/>
          <w:lang w:val="ru-RU"/>
        </w:rPr>
        <w:t xml:space="preserve">  </w:t>
      </w:r>
    </w:p>
    <w:p w:rsidR="00015A44" w:rsidRPr="00015A44" w:rsidRDefault="00015A44" w:rsidP="000D1426">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Последствия того «вавилонского» переселения царьградских «иудеев» до сих пор дают плоды вплоть до сегодняшнего времени. Москва, являясь столицей России, тем не менее является «опричным уделом» - </w:t>
      </w:r>
      <w:r w:rsidRPr="00015A44">
        <w:rPr>
          <w:rFonts w:ascii="Times New Roman" w:eastAsia="Calibri" w:hAnsi="Times New Roman" w:cs="Times New Roman"/>
          <w:i/>
          <w:iCs/>
          <w:kern w:val="0"/>
          <w:lang w:val="ru-RU" w:eastAsia="en-CA"/>
        </w:rPr>
        <w:t>отдельным</w:t>
      </w:r>
      <w:r w:rsidRPr="00015A44">
        <w:rPr>
          <w:rFonts w:ascii="Times New Roman" w:eastAsia="Calibri" w:hAnsi="Times New Roman" w:cs="Times New Roman"/>
          <w:kern w:val="0"/>
          <w:lang w:val="ru-RU" w:eastAsia="en-CA"/>
        </w:rPr>
        <w:t xml:space="preserve"> «государством в государстве» в глазах остальных жителей «замкадья» – «земщины». По сути ни Опричнина, ни Смута в России до сих пор так и не закончились, несмотря на все смены политического строя.</w:t>
      </w:r>
    </w:p>
    <w:p w:rsidR="00015A44" w:rsidRPr="00015A44" w:rsidRDefault="00015A44" w:rsidP="009F5C35">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Кто же изображён в нижней «галереи» панели ларца? Ну, раз уж в верхней части  справа изображены покидающие Иерусалим </w:t>
      </w:r>
      <w:r w:rsidRPr="00015A44">
        <w:rPr>
          <w:rFonts w:ascii="Times New Roman" w:eastAsia="Calibri" w:hAnsi="Times New Roman" w:cs="Times New Roman"/>
          <w:i/>
          <w:iCs/>
          <w:kern w:val="0"/>
          <w:lang w:val="ru-RU" w:eastAsia="en-CA"/>
        </w:rPr>
        <w:t>иудеи</w:t>
      </w:r>
      <w:r w:rsidRPr="00015A44">
        <w:rPr>
          <w:rFonts w:ascii="Times New Roman" w:eastAsia="Calibri" w:hAnsi="Times New Roman" w:cs="Times New Roman"/>
          <w:kern w:val="0"/>
          <w:lang w:val="ru-RU" w:eastAsia="en-CA"/>
        </w:rPr>
        <w:t xml:space="preserve">, а слева – изгоняющие их </w:t>
      </w:r>
      <w:r w:rsidRPr="00015A44">
        <w:rPr>
          <w:rFonts w:ascii="Times New Roman" w:eastAsia="Calibri" w:hAnsi="Times New Roman" w:cs="Times New Roman"/>
          <w:i/>
          <w:iCs/>
          <w:kern w:val="0"/>
          <w:lang w:val="ru-RU" w:eastAsia="en-CA"/>
        </w:rPr>
        <w:t>римляне</w:t>
      </w:r>
      <w:r w:rsidRPr="00015A44">
        <w:rPr>
          <w:rFonts w:ascii="Times New Roman" w:eastAsia="Calibri" w:hAnsi="Times New Roman" w:cs="Times New Roman"/>
          <w:kern w:val="0"/>
          <w:lang w:val="ru-RU" w:eastAsia="en-CA"/>
        </w:rPr>
        <w:t>, то кто же изображён в нижнем (или первом?) ряду?</w:t>
      </w:r>
    </w:p>
    <w:p w:rsidR="00015A44" w:rsidRPr="00015A44" w:rsidRDefault="00015A44" w:rsidP="00015A44">
      <w:pPr>
        <w:spacing w:after="0" w:line="259"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Итак, вспомним же старых русских «идолов». То есть - иконы. Существует «Догмат о иконопочитании Трёхсот шестидесяти седми святых отец Седьмого Вселенского Собора» (якобы </w:t>
      </w:r>
      <w:r w:rsidRPr="00015A44">
        <w:rPr>
          <w:rFonts w:ascii="Times New Roman" w:eastAsia="Calibri" w:hAnsi="Times New Roman" w:cs="Times New Roman"/>
          <w:kern w:val="0"/>
          <w:lang w:val="en-CA" w:eastAsia="en-CA"/>
        </w:rPr>
        <w:t>VIII</w:t>
      </w:r>
      <w:r w:rsidRPr="00015A44">
        <w:rPr>
          <w:rFonts w:ascii="Times New Roman" w:eastAsia="Calibri" w:hAnsi="Times New Roman" w:cs="Times New Roman"/>
          <w:kern w:val="0"/>
          <w:lang w:val="ru-RU" w:eastAsia="en-CA"/>
        </w:rPr>
        <w:t xml:space="preserve"> век), который гласит:  «…подобно изображению честного и животворящего Креста, полагать во святых Божиих церквах, на священных сосудах и одеждах, на стенах и на досках, в домах и на путях, честные и святые иконы, написанные красками и сделанные из мозаики и из другого пригодного к этому вещества, </w:t>
      </w:r>
      <w:r w:rsidRPr="00015A44">
        <w:rPr>
          <w:rFonts w:ascii="Times New Roman" w:eastAsia="Calibri" w:hAnsi="Times New Roman" w:cs="Times New Roman"/>
          <w:i/>
          <w:iCs/>
          <w:kern w:val="0"/>
          <w:lang w:val="ru-RU" w:eastAsia="en-CA"/>
        </w:rPr>
        <w:t>иконы Господа и Бога и Спаса Нашего Иисуса Христа, непорочные Владычицы нашея Святыя Богородицы, также и честных ангелов и всех святых и преподобных мужей.</w:t>
      </w:r>
      <w:r w:rsidRPr="00015A44">
        <w:rPr>
          <w:rFonts w:ascii="Times New Roman" w:eastAsia="Calibri" w:hAnsi="Times New Roman" w:cs="Times New Roman"/>
          <w:kern w:val="0"/>
          <w:lang w:val="ru-RU" w:eastAsia="en-CA"/>
        </w:rPr>
        <w:t xml:space="preserve"> Ибо, чем чаще через изображение на иконах они бывают видимы, тем более взирающие на них побуждаются к воспоминанию о самих первообразах и к любви к ним и к тому, чтобы чествовать их лобызанием и почитательным поклонением, не тем истинным по нашей вере служением, которое приличествует одному только Божескому естеству, но почитанием по тому же образцу, как оно воздаётся изображению честного и животворящего Креста и святому евангелию, и прочим святыням, фимиамом и поставлением свечей, как делалось это по благочестивому обычаю и древними. </w:t>
      </w:r>
      <w:r w:rsidRPr="00015A44">
        <w:rPr>
          <w:rFonts w:ascii="Times New Roman" w:eastAsia="Calibri" w:hAnsi="Times New Roman" w:cs="Times New Roman"/>
          <w:i/>
          <w:iCs/>
          <w:kern w:val="0"/>
          <w:lang w:val="ru-RU" w:eastAsia="en-CA"/>
        </w:rPr>
        <w:t>Ибо честь, воздаваемая образу, восходит к первообразу, и поклоняющийся иконе поклоняется ипостаси изображённого на ней.</w:t>
      </w:r>
      <w:r w:rsidRPr="00015A44">
        <w:rPr>
          <w:rFonts w:ascii="Times New Roman" w:eastAsia="Calibri" w:hAnsi="Times New Roman" w:cs="Times New Roman"/>
          <w:kern w:val="0"/>
          <w:lang w:val="ru-RU" w:eastAsia="en-CA"/>
        </w:rPr>
        <w:t xml:space="preserve">» *** </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009079CD">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Что можно наблюдать в западных католических или протестантских церквях? Как правило, там висят картины или стоят открытые резные алтари, </w:t>
      </w:r>
      <w:r w:rsidRPr="00015A44">
        <w:rPr>
          <w:rFonts w:ascii="Times New Roman" w:eastAsia="Calibri" w:hAnsi="Times New Roman" w:cs="Times New Roman"/>
          <w:i/>
          <w:iCs/>
          <w:kern w:val="0"/>
          <w:lang w:val="ru-RU" w:eastAsia="en-CA"/>
        </w:rPr>
        <w:t>интерьер ватиканских церквей напоминает убранство ватиканских же музеев.</w:t>
      </w:r>
      <w:r w:rsidRPr="00015A44">
        <w:rPr>
          <w:rFonts w:ascii="Times New Roman" w:eastAsia="Calibri" w:hAnsi="Times New Roman" w:cs="Times New Roman"/>
          <w:kern w:val="0"/>
          <w:lang w:val="ru-RU" w:eastAsia="en-CA"/>
        </w:rPr>
        <w:t xml:space="preserve"> </w:t>
      </w:r>
    </w:p>
    <w:p w:rsidR="00015A44" w:rsidRPr="00015A44" w:rsidRDefault="000269E5"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lastRenderedPageBreak/>
        <w:t xml:space="preserve">  </w:t>
      </w:r>
      <w:r w:rsidR="00015A44" w:rsidRPr="00015A44">
        <w:rPr>
          <w:rFonts w:ascii="Times New Roman" w:eastAsia="Calibri" w:hAnsi="Times New Roman" w:cs="Times New Roman"/>
          <w:kern w:val="0"/>
          <w:lang w:val="ru-RU" w:eastAsia="en-CA"/>
        </w:rPr>
        <w:t xml:space="preserve"> Но, при внимательном взгляде на нижний ряд панели можно понять что здесь изображён… </w:t>
      </w:r>
      <w:r w:rsidR="00015A44" w:rsidRPr="00015A44">
        <w:rPr>
          <w:rFonts w:ascii="Times New Roman" w:eastAsia="Calibri" w:hAnsi="Times New Roman" w:cs="Times New Roman"/>
          <w:i/>
          <w:iCs/>
          <w:kern w:val="0"/>
          <w:lang w:val="ru-RU" w:eastAsia="en-CA"/>
        </w:rPr>
        <w:t>церковный иконостас</w:t>
      </w:r>
      <w:r w:rsidR="00015A44" w:rsidRPr="00015A44">
        <w:rPr>
          <w:rFonts w:ascii="Times New Roman" w:eastAsia="Calibri" w:hAnsi="Times New Roman" w:cs="Times New Roman"/>
          <w:kern w:val="0"/>
          <w:lang w:val="ru-RU" w:eastAsia="en-CA"/>
        </w:rPr>
        <w:t xml:space="preserve"> - </w:t>
      </w:r>
      <w:r w:rsidR="00015A44" w:rsidRPr="00015A44">
        <w:rPr>
          <w:rFonts w:ascii="Times New Roman" w:eastAsia="Calibri" w:hAnsi="Times New Roman" w:cs="Times New Roman"/>
          <w:i/>
          <w:iCs/>
          <w:kern w:val="0"/>
          <w:lang w:val="ru-RU" w:eastAsia="en-CA"/>
        </w:rPr>
        <w:t xml:space="preserve">неотъемлимая часть православного храма, обычно сплошь покрытая иконами и религиозными символами. </w:t>
      </w:r>
      <w:r w:rsidR="00015A44" w:rsidRPr="009F5C35">
        <w:rPr>
          <w:rFonts w:ascii="Times New Roman" w:eastAsia="Calibri" w:hAnsi="Times New Roman" w:cs="Times New Roman"/>
          <w:b/>
          <w:bCs/>
          <w:kern w:val="0"/>
          <w:lang w:val="ru-RU" w:eastAsia="en-CA"/>
        </w:rPr>
        <w:t>Причём, надо отметить, существуют определённые каноны касательно размещения икон на иконостасе.</w:t>
      </w:r>
      <w:r w:rsidR="00015A44" w:rsidRPr="00015A44">
        <w:rPr>
          <w:rFonts w:ascii="Times New Roman" w:eastAsia="Calibri" w:hAnsi="Times New Roman" w:cs="Times New Roman"/>
          <w:kern w:val="0"/>
          <w:lang w:val="ru-RU" w:eastAsia="en-CA"/>
        </w:rPr>
        <w:t xml:space="preserve"> Что ж, сравним церковные каноны с изображениями персонажей в нижнем ряду. Кто же все эти «римляне», которые выгнали «иудеев» из Иерусалима? Что писали другие римские летописцы? Оказывается, такое:</w:t>
      </w:r>
    </w:p>
    <w:p w:rsidR="00015A44" w:rsidRPr="00015A44" w:rsidRDefault="000269E5"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Известный труд Иосифа Флавия «Иудейская война» описывает гражданскую войну в Иудее при императоре Тите, затем осаду, штурм и взятие Иерусалима, столицы Иудеи. Считается, что в то время Иудея была провинцией Римской Империи. Следовательно, все эти события происходили в начале XVII века, на Руси, в метрополии «Монгольской» Империи. В частности, взятие Иерусалима императором Титом должно быть каким-то крупным и хорошо известным событием Великой Смуты на Руси. Такое событие есть. Это - взятие Москвы Скопиным-Шуйским в 1610 году, а затем, вскоре, - окончательная победа над «поляками» и взятие Москвы в 1612 году Пожарским и Мининым. Иерусалим, описанный Иосифом Флавием, это - Москва, столица Империи. Стены Китай-Города, Белого Города и Земляного Города в Москве описаны Флавием как три стены, окружавшие Иерусалим.»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Так что и это событие – изгнание «поляков» из Москвы могло выглядеть глазами очевидцев того времени как «взятие Иерусалима».</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142790" cy="1915064"/>
            <wp:effectExtent l="19050" t="0" r="7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7047" cy="1935268"/>
                    </a:xfrm>
                    <a:prstGeom prst="rect">
                      <a:avLst/>
                    </a:prstGeom>
                    <a:noFill/>
                    <a:ln>
                      <a:noFill/>
                    </a:ln>
                  </pic:spPr>
                </pic:pic>
              </a:graphicData>
            </a:graphic>
          </wp:inline>
        </w:drawing>
      </w:r>
      <w:r w:rsidRPr="00015A44">
        <w:rPr>
          <w:rFonts w:ascii="Times New Roman" w:eastAsia="Calibri" w:hAnsi="Times New Roman" w:cs="Times New Roman"/>
          <w:kern w:val="0"/>
          <w:lang w:val="ru-RU" w:eastAsia="en-CA"/>
        </w:rPr>
        <w:t xml:space="preserve"> </w:t>
      </w:r>
    </w:p>
    <w:p w:rsidR="00015A44" w:rsidRPr="00015A44" w:rsidRDefault="00015A44" w:rsidP="00015A44">
      <w:pPr>
        <w:autoSpaceDE w:val="0"/>
        <w:spacing w:after="0" w:line="240" w:lineRule="auto"/>
        <w:ind w:left="567" w:right="567"/>
        <w:jc w:val="both"/>
        <w:rPr>
          <w:rFonts w:ascii="Times New Roman" w:eastAsia="Calibri" w:hAnsi="Times New Roman" w:cs="Times New Roman"/>
          <w:b/>
          <w:bCs/>
          <w:noProof/>
          <w:kern w:val="0"/>
          <w:sz w:val="20"/>
          <w:szCs w:val="20"/>
          <w:lang w:val="ru-RU"/>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noProof/>
          <w:kern w:val="0"/>
          <w:sz w:val="20"/>
          <w:szCs w:val="20"/>
          <w:lang w:val="ru-RU"/>
        </w:rPr>
        <w:t xml:space="preserve">Рис. </w:t>
      </w:r>
      <w:r w:rsidR="00AF57CB">
        <w:rPr>
          <w:rFonts w:ascii="Times New Roman" w:eastAsia="Calibri" w:hAnsi="Times New Roman" w:cs="Times New Roman"/>
          <w:b/>
          <w:bCs/>
          <w:noProof/>
          <w:kern w:val="0"/>
          <w:sz w:val="20"/>
          <w:szCs w:val="20"/>
          <w:lang w:val="ru-RU"/>
        </w:rPr>
        <w:t xml:space="preserve">14 </w:t>
      </w:r>
      <w:r w:rsidRPr="00015A44">
        <w:rPr>
          <w:rFonts w:ascii="Times New Roman" w:eastAsia="Calibri" w:hAnsi="Times New Roman" w:cs="Times New Roman"/>
          <w:b/>
          <w:bCs/>
          <w:noProof/>
          <w:kern w:val="0"/>
          <w:sz w:val="20"/>
          <w:szCs w:val="20"/>
          <w:lang w:val="ru-RU"/>
        </w:rPr>
        <w:t xml:space="preserve">   Фото 2002 года.  Взято из книги Г.В. Носовского и А.Т. Фоменко «Египетский</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b/>
          <w:bCs/>
          <w:noProof/>
          <w:kern w:val="0"/>
          <w:sz w:val="20"/>
          <w:szCs w:val="20"/>
          <w:lang w:val="ru-RU"/>
        </w:rPr>
        <w:t xml:space="preserve">  альбом».  Врата храма и алтарь внутри.  Справа – развалины храма инков в Америке.</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bCs/>
          <w:noProof/>
          <w:kern w:val="0"/>
          <w:sz w:val="20"/>
          <w:szCs w:val="20"/>
          <w:lang w:val="ru-RU"/>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Слева – крест на «древних» египетских развалинах. Наверху - такой же «трилистник» как и на арке алтаря на панели ларца. В центре – христианская церковь в Луксорском храме, с алтарём, всё также канонично.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i/>
          <w:iCs/>
          <w:color w:val="000000"/>
          <w:kern w:val="0"/>
          <w:lang w:val="ru-RU" w:eastAsia="en-CA"/>
        </w:rPr>
      </w:pPr>
      <w:r w:rsidRPr="00015A44">
        <w:rPr>
          <w:rFonts w:ascii="Times New Roman" w:eastAsia="Calibri" w:hAnsi="Times New Roman" w:cs="Times New Roman"/>
          <w:color w:val="000000"/>
          <w:kern w:val="0"/>
          <w:lang w:val="ru-RU" w:eastAsia="en-CA"/>
        </w:rPr>
        <w:t>Итак, самая обычная доступная информация об устройстве иконостаса в церкви.</w:t>
      </w:r>
      <w:r w:rsidRPr="00015A44">
        <w:rPr>
          <w:rFonts w:ascii="Times New Roman" w:eastAsia="Calibri" w:hAnsi="Times New Roman" w:cs="Times New Roman"/>
          <w:color w:val="000000"/>
          <w:kern w:val="0"/>
          <w:lang w:val="ru-RU"/>
        </w:rPr>
        <w:t xml:space="preserve"> Самый нижний ряд иконостаса называется </w:t>
      </w:r>
      <w:r w:rsidRPr="00015A44">
        <w:rPr>
          <w:rFonts w:ascii="Times New Roman" w:eastAsia="Calibri" w:hAnsi="Times New Roman" w:cs="Times New Roman"/>
          <w:i/>
          <w:color w:val="000000"/>
          <w:kern w:val="0"/>
          <w:lang w:val="ru-RU"/>
        </w:rPr>
        <w:t>местным</w:t>
      </w:r>
      <w:r w:rsidRPr="00015A44">
        <w:rPr>
          <w:rFonts w:ascii="Times New Roman" w:eastAsia="Calibri" w:hAnsi="Times New Roman" w:cs="Times New Roman"/>
          <w:color w:val="000000"/>
          <w:kern w:val="0"/>
          <w:lang w:val="ru-RU"/>
        </w:rPr>
        <w:t xml:space="preserve">, или по-другому </w:t>
      </w:r>
      <w:r w:rsidRPr="00015A44">
        <w:rPr>
          <w:rFonts w:ascii="Times New Roman" w:eastAsia="Calibri" w:hAnsi="Times New Roman" w:cs="Times New Roman"/>
          <w:i/>
          <w:color w:val="000000"/>
          <w:kern w:val="0"/>
          <w:lang w:val="ru-RU"/>
        </w:rPr>
        <w:t>чинным</w:t>
      </w:r>
      <w:r w:rsidRPr="00015A44">
        <w:rPr>
          <w:rFonts w:ascii="Times New Roman" w:eastAsia="Calibri" w:hAnsi="Times New Roman" w:cs="Times New Roman"/>
          <w:color w:val="000000"/>
          <w:kern w:val="0"/>
          <w:lang w:val="ru-RU"/>
        </w:rPr>
        <w:t>.</w:t>
      </w:r>
      <w:r w:rsidRPr="00015A44">
        <w:rPr>
          <w:rFonts w:ascii="Calibri" w:eastAsia="Calibri" w:hAnsi="Calibri" w:cs="Times New Roman"/>
          <w:color w:val="000000"/>
          <w:kern w:val="0"/>
          <w:sz w:val="22"/>
          <w:szCs w:val="22"/>
          <w:lang w:val="ru-RU"/>
        </w:rPr>
        <w:t xml:space="preserve"> </w:t>
      </w:r>
      <w:r w:rsidRPr="00015A44">
        <w:rPr>
          <w:rFonts w:ascii="Times New Roman" w:eastAsia="Calibri" w:hAnsi="Times New Roman" w:cs="Times New Roman"/>
          <w:color w:val="000000"/>
          <w:kern w:val="0"/>
          <w:lang w:val="ru-RU" w:eastAsia="en-CA"/>
        </w:rPr>
        <w:t xml:space="preserve">В нём располагаются Царские врата с изображением на двух створках Благовещения и четырёх евангелистов. </w:t>
      </w:r>
      <w:r w:rsidRPr="00813E50">
        <w:rPr>
          <w:rFonts w:ascii="Times New Roman" w:eastAsia="Calibri" w:hAnsi="Times New Roman" w:cs="Times New Roman"/>
          <w:b/>
          <w:color w:val="000000"/>
          <w:kern w:val="0"/>
          <w:lang w:val="ru-RU" w:eastAsia="en-CA"/>
        </w:rPr>
        <w:t xml:space="preserve">Иногда </w:t>
      </w:r>
      <w:r w:rsidRPr="00813E50">
        <w:rPr>
          <w:rFonts w:ascii="Times New Roman" w:eastAsia="Calibri" w:hAnsi="Times New Roman" w:cs="Times New Roman"/>
          <w:b/>
          <w:iCs/>
          <w:color w:val="000000"/>
          <w:kern w:val="0"/>
          <w:lang w:val="ru-RU" w:eastAsia="en-CA"/>
        </w:rPr>
        <w:t>изображается только Благовещение (</w:t>
      </w:r>
      <w:r w:rsidRPr="00813E50">
        <w:rPr>
          <w:rFonts w:ascii="Times New Roman" w:eastAsia="Calibri" w:hAnsi="Times New Roman" w:cs="Times New Roman"/>
          <w:b/>
          <w:bCs/>
          <w:iCs/>
          <w:color w:val="000000"/>
          <w:kern w:val="0"/>
          <w:lang w:val="ru-RU" w:eastAsia="en-CA"/>
        </w:rPr>
        <w:t>фигуры Архангела Гавриила и Богоматери в рост</w:t>
      </w:r>
      <w:r w:rsidRPr="00813E50">
        <w:rPr>
          <w:rFonts w:ascii="Times New Roman" w:eastAsia="Calibri" w:hAnsi="Times New Roman" w:cs="Times New Roman"/>
          <w:b/>
          <w:color w:val="000000"/>
          <w:kern w:val="0"/>
          <w:lang w:val="ru-RU" w:eastAsia="en-CA"/>
        </w:rPr>
        <w:t>).</w:t>
      </w:r>
      <w:r w:rsidRPr="00015A44">
        <w:rPr>
          <w:rFonts w:ascii="Times New Roman" w:eastAsia="Calibri" w:hAnsi="Times New Roman" w:cs="Times New Roman"/>
          <w:color w:val="000000"/>
          <w:kern w:val="0"/>
          <w:lang w:val="ru-RU" w:eastAsia="en-CA"/>
        </w:rPr>
        <w:t xml:space="preserve"> Встречаются ростовые изображения святителей, чаще всего составителей </w:t>
      </w:r>
      <w:r w:rsidRPr="00015A44">
        <w:rPr>
          <w:rFonts w:ascii="Times New Roman" w:eastAsia="Calibri" w:hAnsi="Times New Roman" w:cs="Times New Roman"/>
          <w:color w:val="000000"/>
          <w:kern w:val="0"/>
          <w:lang w:val="ru-RU" w:eastAsia="en-CA"/>
        </w:rPr>
        <w:lastRenderedPageBreak/>
        <w:t xml:space="preserve">литургии — Иоанна Златоуста и Василия Великого. Обрамление Царских врат (столбики и венчающая сень) могут иметь изображения святителей, диаконов, а сверху икону Евхаристии — Причащения апостолов Христом. </w:t>
      </w:r>
      <w:r w:rsidRPr="00015A44">
        <w:rPr>
          <w:rFonts w:ascii="Times New Roman" w:eastAsia="Calibri" w:hAnsi="Times New Roman" w:cs="Times New Roman"/>
          <w:b/>
          <w:bCs/>
          <w:i/>
          <w:iCs/>
          <w:color w:val="000000"/>
          <w:kern w:val="0"/>
          <w:lang w:val="ru-RU" w:eastAsia="en-CA"/>
        </w:rPr>
        <w:t>Справа от Царских врат икона Спасителя, слева — икона Богоматери</w:t>
      </w:r>
      <w:r w:rsidRPr="00015A44">
        <w:rPr>
          <w:rFonts w:ascii="Times New Roman" w:eastAsia="Calibri" w:hAnsi="Times New Roman" w:cs="Times New Roman"/>
          <w:i/>
          <w:iCs/>
          <w:color w:val="000000"/>
          <w:kern w:val="0"/>
          <w:lang w:val="ru-RU" w:eastAsia="en-CA"/>
        </w:rPr>
        <w:t>,</w:t>
      </w:r>
      <w:r w:rsidRPr="00015A44">
        <w:rPr>
          <w:rFonts w:ascii="Times New Roman" w:eastAsia="Calibri" w:hAnsi="Times New Roman" w:cs="Times New Roman"/>
          <w:color w:val="000000"/>
          <w:kern w:val="0"/>
          <w:lang w:val="ru-RU" w:eastAsia="en-CA"/>
        </w:rPr>
        <w:t xml:space="preserve"> изредка заменяемые на иконы господских и богородичных праздников. </w:t>
      </w:r>
      <w:r w:rsidRPr="00015A44">
        <w:rPr>
          <w:rFonts w:ascii="Times New Roman" w:eastAsia="Calibri" w:hAnsi="Times New Roman" w:cs="Times New Roman"/>
          <w:i/>
          <w:iCs/>
          <w:color w:val="000000"/>
          <w:kern w:val="0"/>
          <w:lang w:val="ru-RU" w:eastAsia="en-CA"/>
        </w:rPr>
        <w:t xml:space="preserve">Справа от иконы Спасителя обычно находится храмовая икона, то есть икона того праздника или </w:t>
      </w:r>
      <w:r w:rsidRPr="00813E50">
        <w:rPr>
          <w:rFonts w:ascii="Times New Roman" w:eastAsia="Calibri" w:hAnsi="Times New Roman" w:cs="Times New Roman"/>
          <w:b/>
          <w:bCs/>
          <w:iCs/>
          <w:color w:val="000000"/>
          <w:kern w:val="0"/>
          <w:lang w:val="ru-RU" w:eastAsia="en-CA"/>
        </w:rPr>
        <w:t>святого, в честь которого освящён данный храм</w:t>
      </w:r>
      <w:r w:rsidRPr="00813E50">
        <w:rPr>
          <w:rFonts w:ascii="Times New Roman" w:eastAsia="Calibri" w:hAnsi="Times New Roman" w:cs="Times New Roman"/>
          <w:iCs/>
          <w:color w:val="000000"/>
          <w:kern w:val="0"/>
          <w:lang w:val="ru-RU" w:eastAsia="en-CA"/>
        </w:rPr>
        <w:t>.</w:t>
      </w:r>
      <w:r w:rsidRPr="00015A44">
        <w:rPr>
          <w:rFonts w:ascii="Times New Roman" w:eastAsia="Calibri" w:hAnsi="Times New Roman" w:cs="Times New Roman"/>
          <w:i/>
          <w:iCs/>
          <w:color w:val="000000"/>
          <w:kern w:val="0"/>
          <w:lang w:val="ru-RU" w:eastAsia="en-CA"/>
        </w:rPr>
        <w:t xml:space="preserve"> </w:t>
      </w:r>
    </w:p>
    <w:p w:rsidR="00015A44" w:rsidRPr="00015A44" w:rsidRDefault="00813E50"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r>
        <w:rPr>
          <w:rFonts w:ascii="Times New Roman" w:eastAsia="Calibri" w:hAnsi="Times New Roman" w:cs="Times New Roman"/>
          <w:color w:val="000000"/>
          <w:kern w:val="0"/>
          <w:lang w:val="ru-RU" w:eastAsia="en-CA"/>
        </w:rPr>
        <w:t xml:space="preserve"> </w:t>
      </w:r>
      <w:r w:rsidR="00015A44" w:rsidRPr="00015A44">
        <w:rPr>
          <w:rFonts w:ascii="Times New Roman" w:eastAsia="Calibri" w:hAnsi="Times New Roman" w:cs="Times New Roman"/>
          <w:color w:val="000000"/>
          <w:kern w:val="0"/>
          <w:lang w:val="ru-RU" w:eastAsia="en-CA"/>
        </w:rPr>
        <w:t xml:space="preserve"> Смотрим на панель ларца глазами православного священника. Тут же замечаем просто потрясающую схожесть с православными канонами. </w:t>
      </w:r>
    </w:p>
    <w:p w:rsidR="00015A44" w:rsidRDefault="00813E50"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r>
        <w:rPr>
          <w:rFonts w:ascii="Times New Roman" w:eastAsia="Calibri" w:hAnsi="Times New Roman" w:cs="Times New Roman"/>
          <w:color w:val="000000"/>
          <w:kern w:val="0"/>
          <w:lang w:val="ru-RU" w:eastAsia="en-CA"/>
        </w:rPr>
        <w:t xml:space="preserve">  </w:t>
      </w:r>
      <w:r w:rsidR="009F5C35" w:rsidRPr="009F5C35">
        <w:rPr>
          <w:rFonts w:ascii="Times New Roman" w:eastAsia="Calibri" w:hAnsi="Times New Roman" w:cs="Times New Roman"/>
          <w:color w:val="000000"/>
          <w:kern w:val="0"/>
          <w:lang w:val="ru-RU" w:eastAsia="en-CA"/>
        </w:rPr>
        <w:t>И что же можно надблюдать в нижнем ряду на панели ларца? Да то же самое: слева – ещё раз Дева Мария с ребёнком на троне, в окружении волхвов с дарами, справа – ряд персонажей, причём складки одежд первых трёх персонажей и образуют надпись РИМ.</w:t>
      </w:r>
      <w:r w:rsidR="009F5C35">
        <w:rPr>
          <w:rFonts w:ascii="Times New Roman" w:eastAsia="Calibri" w:hAnsi="Times New Roman" w:cs="Times New Roman"/>
          <w:color w:val="000000"/>
          <w:kern w:val="0"/>
          <w:lang w:val="ru-RU" w:eastAsia="en-CA"/>
        </w:rPr>
        <w:t xml:space="preserve"> </w:t>
      </w:r>
      <w:r w:rsidR="009F5C35" w:rsidRPr="009F5C35">
        <w:rPr>
          <w:rFonts w:ascii="Times New Roman" w:eastAsia="Calibri" w:hAnsi="Times New Roman" w:cs="Times New Roman"/>
          <w:color w:val="000000"/>
          <w:kern w:val="0"/>
          <w:lang w:val="ru-RU" w:eastAsia="en-CA"/>
        </w:rPr>
        <w:t xml:space="preserve">Так что, можно однозначно утверждать – данная сцена на панели представляет собой именно церковный православный иконостас (по сути – его каноны). Мы видим, что официальная версия истории (да и религии, как следствие) не лезет ни в какие ворота. Тем более – в </w:t>
      </w:r>
      <w:r w:rsidR="00F82C28">
        <w:rPr>
          <w:rFonts w:ascii="Times New Roman" w:eastAsia="Calibri" w:hAnsi="Times New Roman" w:cs="Times New Roman"/>
          <w:color w:val="000000"/>
          <w:kern w:val="0"/>
          <w:lang w:val="ru-RU" w:eastAsia="en-CA"/>
        </w:rPr>
        <w:t xml:space="preserve">ворота </w:t>
      </w:r>
      <w:r w:rsidR="009F5C35" w:rsidRPr="009F5C35">
        <w:rPr>
          <w:rFonts w:ascii="Times New Roman" w:eastAsia="Calibri" w:hAnsi="Times New Roman" w:cs="Times New Roman"/>
          <w:color w:val="000000"/>
          <w:kern w:val="0"/>
          <w:lang w:val="ru-RU" w:eastAsia="en-CA"/>
        </w:rPr>
        <w:t>алтарные.</w:t>
      </w:r>
    </w:p>
    <w:p w:rsidR="00F82C28" w:rsidRPr="00015A44" w:rsidRDefault="00F82C28" w:rsidP="00015A44">
      <w:pPr>
        <w:autoSpaceDE w:val="0"/>
        <w:spacing w:after="0" w:line="240" w:lineRule="auto"/>
        <w:ind w:left="567" w:right="567" w:firstLine="284"/>
        <w:jc w:val="both"/>
        <w:rPr>
          <w:rFonts w:ascii="Times New Roman" w:eastAsia="Calibri" w:hAnsi="Times New Roman" w:cs="Times New Roman"/>
          <w:color w:val="000000"/>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color w:val="000000"/>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011947" cy="167830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565" cy="1732090"/>
                    </a:xfrm>
                    <a:prstGeom prst="rect">
                      <a:avLst/>
                    </a:prstGeom>
                    <a:noFill/>
                    <a:ln>
                      <a:noFill/>
                    </a:ln>
                  </pic:spPr>
                </pic:pic>
              </a:graphicData>
            </a:graphic>
          </wp:inline>
        </w:drawing>
      </w:r>
    </w:p>
    <w:p w:rsidR="009F5C35" w:rsidRDefault="00015A44" w:rsidP="009F5C35">
      <w:pPr>
        <w:autoSpaceDE w:val="0"/>
        <w:spacing w:after="0" w:line="240" w:lineRule="auto"/>
        <w:ind w:left="567" w:right="567" w:firstLine="284"/>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color w:val="833C0B"/>
          <w:kern w:val="0"/>
          <w:lang w:val="ru-RU" w:eastAsia="en-CA"/>
        </w:rPr>
        <w:t xml:space="preserve">   </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sz w:val="20"/>
          <w:szCs w:val="20"/>
          <w:lang w:val="ru-RU" w:eastAsia="en-CA"/>
        </w:rPr>
        <w:t xml:space="preserve">Рис. </w:t>
      </w:r>
      <w:r w:rsidR="00F82C28">
        <w:rPr>
          <w:rFonts w:ascii="Times New Roman" w:eastAsia="Calibri" w:hAnsi="Times New Roman" w:cs="Times New Roman"/>
          <w:b/>
          <w:bCs/>
          <w:kern w:val="0"/>
          <w:sz w:val="20"/>
          <w:szCs w:val="20"/>
          <w:lang w:val="ru-RU" w:eastAsia="en-CA"/>
        </w:rPr>
        <w:t>15</w:t>
      </w:r>
      <w:r w:rsidRPr="00015A44">
        <w:rPr>
          <w:rFonts w:ascii="Times New Roman" w:eastAsia="Calibri" w:hAnsi="Times New Roman" w:cs="Times New Roman"/>
          <w:b/>
          <w:bCs/>
          <w:kern w:val="0"/>
          <w:sz w:val="20"/>
          <w:szCs w:val="20"/>
          <w:lang w:val="ru-RU" w:eastAsia="en-CA"/>
        </w:rPr>
        <w:t xml:space="preserve">   Низ задней панели ларца Фрэнкса соответствует  канонам иконостаса</w:t>
      </w:r>
    </w:p>
    <w:p w:rsidR="009F5C35" w:rsidRDefault="009F5C35" w:rsidP="009F5C35">
      <w:pPr>
        <w:autoSpaceDE w:val="0"/>
        <w:spacing w:after="0" w:line="240" w:lineRule="auto"/>
        <w:ind w:left="567" w:right="567" w:firstLine="284"/>
        <w:jc w:val="both"/>
        <w:rPr>
          <w:rFonts w:ascii="Times New Roman" w:eastAsia="Calibri" w:hAnsi="Times New Roman" w:cs="Times New Roman"/>
          <w:color w:val="833C0B"/>
          <w:kern w:val="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p>
    <w:p w:rsidR="00015A44" w:rsidRPr="00015A44" w:rsidRDefault="002B7C86" w:rsidP="00015A44">
      <w:pPr>
        <w:autoSpaceDE w:val="0"/>
        <w:spacing w:after="0" w:line="240" w:lineRule="auto"/>
        <w:ind w:left="567" w:right="567"/>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w:t>
      </w:r>
      <w:r w:rsidR="00F82C28">
        <w:rPr>
          <w:rFonts w:ascii="Times New Roman" w:eastAsia="Calibri" w:hAnsi="Times New Roman" w:cs="Times New Roman"/>
          <w:bCs/>
          <w:kern w:val="0"/>
          <w:lang w:val="ru-RU" w:eastAsia="en-CA"/>
        </w:rPr>
        <w:t xml:space="preserve">     </w:t>
      </w: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noProof/>
          <w:kern w:val="0"/>
        </w:rPr>
        <w:drawing>
          <wp:inline distT="0" distB="0" distL="0" distR="0">
            <wp:extent cx="3738057" cy="2385391"/>
            <wp:effectExtent l="19050" t="0" r="0" b="0"/>
            <wp:docPr id="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757159" cy="2397581"/>
                    </a:xfrm>
                    <a:prstGeom prst="rect">
                      <a:avLst/>
                    </a:prstGeom>
                  </pic:spPr>
                </pic:pic>
              </a:graphicData>
            </a:graphic>
          </wp:inline>
        </w:drawing>
      </w:r>
    </w:p>
    <w:p w:rsidR="002B7C86" w:rsidRDefault="00015A44" w:rsidP="00015A44">
      <w:pPr>
        <w:autoSpaceDE w:val="0"/>
        <w:spacing w:after="0" w:line="240" w:lineRule="auto"/>
        <w:ind w:left="567" w:right="567"/>
        <w:jc w:val="both"/>
        <w:rPr>
          <w:rFonts w:ascii="Times New Roman" w:eastAsia="Calibri" w:hAnsi="Times New Roman" w:cs="Times New Roman"/>
          <w:b/>
          <w:bCs/>
          <w:kern w:val="0"/>
          <w:sz w:val="20"/>
          <w:szCs w:val="20"/>
          <w:lang w:val="ru-RU" w:eastAsia="en-CA"/>
        </w:rPr>
      </w:pPr>
      <w:r w:rsidRPr="00015A44">
        <w:rPr>
          <w:rFonts w:ascii="Times New Roman" w:eastAsia="Calibri" w:hAnsi="Times New Roman" w:cs="Times New Roman"/>
          <w:bCs/>
          <w:kern w:val="0"/>
          <w:lang w:val="ru-RU" w:eastAsia="en-CA"/>
        </w:rPr>
        <w:t xml:space="preserve">    </w:t>
      </w:r>
      <w:r w:rsidR="002B7C86">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
          <w:bCs/>
          <w:kern w:val="0"/>
          <w:sz w:val="20"/>
          <w:szCs w:val="20"/>
          <w:lang w:val="ru-RU" w:eastAsia="en-CA"/>
        </w:rPr>
        <w:t xml:space="preserve">Рис. </w:t>
      </w:r>
      <w:r w:rsidR="00F82C28">
        <w:rPr>
          <w:rFonts w:ascii="Times New Roman" w:eastAsia="Calibri" w:hAnsi="Times New Roman" w:cs="Times New Roman"/>
          <w:b/>
          <w:bCs/>
          <w:kern w:val="0"/>
          <w:sz w:val="20"/>
          <w:szCs w:val="20"/>
          <w:lang w:val="ru-RU" w:eastAsia="en-CA"/>
        </w:rPr>
        <w:t>16</w:t>
      </w:r>
      <w:r w:rsidRPr="00015A44">
        <w:rPr>
          <w:rFonts w:ascii="Times New Roman" w:eastAsia="Calibri" w:hAnsi="Times New Roman" w:cs="Times New Roman"/>
          <w:b/>
          <w:bCs/>
          <w:kern w:val="0"/>
          <w:sz w:val="20"/>
          <w:szCs w:val="20"/>
          <w:lang w:val="ru-RU" w:eastAsia="en-CA"/>
        </w:rPr>
        <w:t xml:space="preserve"> </w:t>
      </w:r>
      <w:r w:rsidR="002B7C86">
        <w:rPr>
          <w:rFonts w:ascii="Times New Roman" w:eastAsia="Calibri" w:hAnsi="Times New Roman" w:cs="Times New Roman"/>
          <w:b/>
          <w:bCs/>
          <w:kern w:val="0"/>
          <w:sz w:val="20"/>
          <w:szCs w:val="20"/>
          <w:lang w:val="ru-RU" w:eastAsia="en-CA"/>
        </w:rPr>
        <w:t xml:space="preserve">   </w:t>
      </w:r>
      <w:r w:rsidRPr="00015A44">
        <w:rPr>
          <w:rFonts w:ascii="Times New Roman" w:eastAsia="Calibri" w:hAnsi="Times New Roman" w:cs="Times New Roman"/>
          <w:b/>
          <w:bCs/>
          <w:kern w:val="0"/>
          <w:sz w:val="20"/>
          <w:szCs w:val="20"/>
          <w:lang w:val="ru-RU" w:eastAsia="en-CA"/>
        </w:rPr>
        <w:t xml:space="preserve">Алтарь православной церкви – прототип изображения </w:t>
      </w:r>
      <w:r w:rsidR="002B7C86">
        <w:rPr>
          <w:rFonts w:ascii="Times New Roman" w:eastAsia="Calibri" w:hAnsi="Times New Roman" w:cs="Times New Roman"/>
          <w:b/>
          <w:bCs/>
          <w:kern w:val="0"/>
          <w:sz w:val="20"/>
          <w:szCs w:val="20"/>
          <w:lang w:val="ru-RU" w:eastAsia="en-CA"/>
        </w:rPr>
        <w:t>на</w:t>
      </w:r>
    </w:p>
    <w:p w:rsidR="00015A44" w:rsidRPr="00015A44" w:rsidRDefault="002B7C86" w:rsidP="002B7C86">
      <w:pPr>
        <w:autoSpaceDE w:val="0"/>
        <w:spacing w:after="0" w:line="240" w:lineRule="auto"/>
        <w:ind w:left="567" w:right="567"/>
        <w:jc w:val="both"/>
        <w:rPr>
          <w:rFonts w:ascii="Times New Roman" w:eastAsia="Calibri" w:hAnsi="Times New Roman" w:cs="Times New Roman"/>
          <w:b/>
          <w:bCs/>
          <w:kern w:val="0"/>
          <w:sz w:val="20"/>
          <w:szCs w:val="20"/>
          <w:lang w:val="ru-RU" w:eastAsia="en-CA"/>
        </w:rPr>
      </w:pPr>
      <w:r>
        <w:rPr>
          <w:rFonts w:ascii="Times New Roman" w:eastAsia="Calibri" w:hAnsi="Times New Roman" w:cs="Times New Roman"/>
          <w:b/>
          <w:bCs/>
          <w:kern w:val="0"/>
          <w:sz w:val="20"/>
          <w:szCs w:val="20"/>
          <w:lang w:val="ru-RU" w:eastAsia="en-CA"/>
        </w:rPr>
        <w:t xml:space="preserve">          </w:t>
      </w:r>
      <w:r w:rsidR="00B75F15">
        <w:rPr>
          <w:rFonts w:ascii="Times New Roman" w:eastAsia="Calibri" w:hAnsi="Times New Roman" w:cs="Times New Roman"/>
          <w:b/>
          <w:bCs/>
          <w:kern w:val="0"/>
          <w:sz w:val="20"/>
          <w:szCs w:val="20"/>
          <w:lang w:val="ru-RU" w:eastAsia="en-CA"/>
        </w:rPr>
        <w:t xml:space="preserve">    </w:t>
      </w:r>
      <w:r w:rsidR="00015A44" w:rsidRPr="00015A44">
        <w:rPr>
          <w:rFonts w:ascii="Times New Roman" w:eastAsia="Calibri" w:hAnsi="Times New Roman" w:cs="Times New Roman"/>
          <w:b/>
          <w:bCs/>
          <w:kern w:val="0"/>
          <w:sz w:val="20"/>
          <w:szCs w:val="20"/>
          <w:lang w:val="ru-RU" w:eastAsia="en-CA"/>
        </w:rPr>
        <w:t xml:space="preserve"> ларце Фрэнкса. </w:t>
      </w:r>
      <w:r>
        <w:rPr>
          <w:rFonts w:ascii="Times New Roman" w:eastAsia="Calibri" w:hAnsi="Times New Roman" w:cs="Times New Roman"/>
          <w:b/>
          <w:bCs/>
          <w:kern w:val="0"/>
          <w:sz w:val="20"/>
          <w:szCs w:val="20"/>
          <w:lang w:val="ru-RU" w:eastAsia="en-CA"/>
        </w:rPr>
        <w:t xml:space="preserve"> </w:t>
      </w:r>
      <w:r w:rsidR="00015A44" w:rsidRPr="00015A44">
        <w:rPr>
          <w:rFonts w:ascii="Times New Roman" w:eastAsia="Calibri" w:hAnsi="Times New Roman" w:cs="Times New Roman"/>
          <w:b/>
          <w:bCs/>
          <w:kern w:val="0"/>
          <w:sz w:val="20"/>
          <w:szCs w:val="20"/>
          <w:lang w:val="ru-RU" w:eastAsia="en-CA"/>
        </w:rPr>
        <w:t>Причудливые птицы, звери и плоды на колоннах.</w:t>
      </w: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p>
    <w:p w:rsidR="00015A44" w:rsidRPr="00015A44" w:rsidRDefault="00015A44" w:rsidP="007A4583">
      <w:pPr>
        <w:autoSpaceDE w:val="0"/>
        <w:spacing w:after="0" w:line="240" w:lineRule="auto"/>
        <w:ind w:left="567" w:right="567"/>
        <w:jc w:val="both"/>
        <w:rPr>
          <w:rFonts w:ascii="Times New Roman" w:eastAsia="Calibri" w:hAnsi="Times New Roman" w:cs="Times New Roman"/>
          <w:color w:val="000000"/>
          <w:kern w:val="0"/>
          <w:lang w:val="ru-RU" w:eastAsia="en-CA"/>
        </w:rPr>
      </w:pPr>
      <w:r w:rsidRPr="00015A44">
        <w:rPr>
          <w:rFonts w:ascii="Times New Roman" w:eastAsia="Calibri" w:hAnsi="Times New Roman" w:cs="Times New Roman"/>
          <w:color w:val="000000"/>
          <w:kern w:val="0"/>
          <w:lang w:val="ru-RU" w:eastAsia="en-CA"/>
        </w:rPr>
        <w:t>Судя по всему, когда создавался канон иконостаса никакого Моисея и его спутника Аарона ещё</w:t>
      </w:r>
      <w:r w:rsidR="009F36A2">
        <w:rPr>
          <w:rFonts w:ascii="Times New Roman" w:eastAsia="Calibri" w:hAnsi="Times New Roman" w:cs="Times New Roman"/>
          <w:color w:val="000000"/>
          <w:kern w:val="0"/>
          <w:lang w:val="ru-RU" w:eastAsia="en-CA"/>
        </w:rPr>
        <w:t xml:space="preserve"> не существовало. В храмах</w:t>
      </w:r>
      <w:r w:rsidRPr="00015A44">
        <w:rPr>
          <w:rFonts w:ascii="Times New Roman" w:eastAsia="Calibri" w:hAnsi="Times New Roman" w:cs="Times New Roman"/>
          <w:color w:val="000000"/>
          <w:kern w:val="0"/>
          <w:lang w:val="ru-RU" w:eastAsia="en-CA"/>
        </w:rPr>
        <w:t xml:space="preserve"> иконостасами отгородили </w:t>
      </w:r>
      <w:r w:rsidR="009F36A2">
        <w:rPr>
          <w:rFonts w:ascii="Times New Roman" w:eastAsia="Calibri" w:hAnsi="Times New Roman" w:cs="Times New Roman"/>
          <w:color w:val="000000"/>
          <w:kern w:val="0"/>
          <w:lang w:val="ru-RU" w:eastAsia="en-CA"/>
        </w:rPr>
        <w:t xml:space="preserve">мирян </w:t>
      </w:r>
      <w:r w:rsidRPr="00015A44">
        <w:rPr>
          <w:rFonts w:ascii="Times New Roman" w:eastAsia="Calibri" w:hAnsi="Times New Roman" w:cs="Times New Roman"/>
          <w:color w:val="000000"/>
          <w:kern w:val="0"/>
          <w:lang w:val="ru-RU" w:eastAsia="en-CA"/>
        </w:rPr>
        <w:t xml:space="preserve">от духовенства, находящегося в алтаре, уже в «послехристовы» времена. Да и сам алтарь закрыли воротами.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color w:val="333333"/>
          <w:kern w:val="0"/>
          <w:shd w:val="clear" w:color="auto" w:fill="FFFFFF"/>
          <w:lang w:val="ru-RU"/>
        </w:rPr>
      </w:pPr>
      <w:r w:rsidRPr="00015A44">
        <w:rPr>
          <w:rFonts w:ascii="Times New Roman" w:eastAsia="Calibri" w:hAnsi="Times New Roman" w:cs="Times New Roman"/>
          <w:color w:val="333333"/>
          <w:kern w:val="0"/>
          <w:shd w:val="clear" w:color="auto" w:fill="FFFFFF"/>
          <w:lang w:val="ru-RU"/>
        </w:rPr>
        <w:t>Как же так – «иудейский храм» на поверку оказывается самым что ни на есть православным ортодоксальным храмом? Однако никакого противоречия тут нет. Цитата от ФиН:</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color w:val="333333"/>
          <w:kern w:val="0"/>
          <w:shd w:val="clear" w:color="auto" w:fill="FFFFFF"/>
          <w:lang w:val="ru-RU"/>
        </w:rPr>
      </w:pPr>
      <w:r w:rsidRPr="00015A44">
        <w:rPr>
          <w:rFonts w:ascii="Times New Roman" w:eastAsia="Calibri" w:hAnsi="Times New Roman" w:cs="Times New Roman"/>
          <w:color w:val="333333"/>
          <w:kern w:val="0"/>
          <w:shd w:val="clear" w:color="auto" w:fill="FFFFFF"/>
          <w:lang w:val="ru-RU"/>
        </w:rPr>
        <w:t xml:space="preserve">«Знакомство с уцелевшими деталями оформления старых русско-ордынских соборов </w:t>
      </w:r>
      <w:r w:rsidRPr="00015A44">
        <w:rPr>
          <w:rFonts w:ascii="Times New Roman" w:eastAsia="Calibri" w:hAnsi="Times New Roman" w:cs="Times New Roman"/>
          <w:color w:val="333333"/>
          <w:kern w:val="0"/>
          <w:shd w:val="clear" w:color="auto" w:fill="FFFFFF"/>
          <w:lang w:val="en-CA"/>
        </w:rPr>
        <w:t>XII</w:t>
      </w:r>
      <w:r w:rsidRPr="00015A44">
        <w:rPr>
          <w:rFonts w:ascii="Times New Roman" w:eastAsia="Calibri" w:hAnsi="Times New Roman" w:cs="Times New Roman"/>
          <w:color w:val="333333"/>
          <w:kern w:val="0"/>
          <w:shd w:val="clear" w:color="auto" w:fill="FFFFFF"/>
          <w:lang w:val="ru-RU"/>
        </w:rPr>
        <w:t>-</w:t>
      </w:r>
      <w:r w:rsidRPr="00015A44">
        <w:rPr>
          <w:rFonts w:ascii="Times New Roman" w:eastAsia="Calibri" w:hAnsi="Times New Roman" w:cs="Times New Roman"/>
          <w:color w:val="333333"/>
          <w:kern w:val="0"/>
          <w:shd w:val="clear" w:color="auto" w:fill="FFFFFF"/>
          <w:lang w:val="en-CA"/>
        </w:rPr>
        <w:t>XIII</w:t>
      </w:r>
      <w:r w:rsidRPr="00015A44">
        <w:rPr>
          <w:rFonts w:ascii="Times New Roman" w:eastAsia="Calibri" w:hAnsi="Times New Roman" w:cs="Times New Roman"/>
          <w:color w:val="333333"/>
          <w:kern w:val="0"/>
          <w:shd w:val="clear" w:color="auto" w:fill="FFFFFF"/>
          <w:lang w:val="ru-RU"/>
        </w:rPr>
        <w:t xml:space="preserve"> веков, - например, храма Покрова на Нерли, Дмитриевского собора во Владимире, Георгиевского собора в Юрьеве-Польском и т.д., - совершенно ясно показывает, насколько старинная культура Владимиро-Суздальской Руси отличается от того, что нам рисуют сегодня в скалигеровско-романовских учебниках. После романовских реформ </w:t>
      </w:r>
      <w:r w:rsidRPr="00015A44">
        <w:rPr>
          <w:rFonts w:ascii="Times New Roman" w:eastAsia="Calibri" w:hAnsi="Times New Roman" w:cs="Times New Roman"/>
          <w:color w:val="333333"/>
          <w:kern w:val="0"/>
          <w:shd w:val="clear" w:color="auto" w:fill="FFFFFF"/>
          <w:lang w:val="en-CA"/>
        </w:rPr>
        <w:t>XVII</w:t>
      </w:r>
      <w:r w:rsidRPr="00015A44">
        <w:rPr>
          <w:rFonts w:ascii="Times New Roman" w:eastAsia="Calibri" w:hAnsi="Times New Roman" w:cs="Times New Roman"/>
          <w:color w:val="333333"/>
          <w:kern w:val="0"/>
          <w:shd w:val="clear" w:color="auto" w:fill="FFFFFF"/>
          <w:lang w:val="ru-RU"/>
        </w:rPr>
        <w:t>-</w:t>
      </w:r>
      <w:r w:rsidRPr="00015A44">
        <w:rPr>
          <w:rFonts w:ascii="Times New Roman" w:eastAsia="Calibri" w:hAnsi="Times New Roman" w:cs="Times New Roman"/>
          <w:color w:val="333333"/>
          <w:kern w:val="0"/>
          <w:shd w:val="clear" w:color="auto" w:fill="FFFFFF"/>
          <w:lang w:val="en-CA"/>
        </w:rPr>
        <w:t>XVIII</w:t>
      </w:r>
      <w:r w:rsidRPr="00015A44">
        <w:rPr>
          <w:rFonts w:ascii="Times New Roman" w:eastAsia="Calibri" w:hAnsi="Times New Roman" w:cs="Times New Roman"/>
          <w:color w:val="333333"/>
          <w:kern w:val="0"/>
          <w:shd w:val="clear" w:color="auto" w:fill="FFFFFF"/>
          <w:lang w:val="ru-RU"/>
        </w:rPr>
        <w:t xml:space="preserve"> веков эта старая культура была уничтожена. Она совершенно непохожа на то, что внедрили Романовы, оккупировав Россию. Многочисленные изображения фантастических животных и птиц, химер, чудищ, загадочных персонажей и т.п. доносят до нас наши старые забытые обычаи.» *** </w:t>
      </w:r>
      <w:r w:rsidR="009F36A2">
        <w:rPr>
          <w:rFonts w:ascii="Times New Roman" w:eastAsia="Calibri" w:hAnsi="Times New Roman" w:cs="Times New Roman"/>
          <w:color w:val="333333"/>
          <w:kern w:val="0"/>
          <w:shd w:val="clear" w:color="auto" w:fill="FFFFFF"/>
          <w:lang w:val="ru-RU"/>
        </w:rPr>
        <w:t>«</w:t>
      </w:r>
      <w:r w:rsidRPr="00015A44">
        <w:rPr>
          <w:rFonts w:ascii="Times New Roman" w:eastAsia="Calibri" w:hAnsi="Times New Roman" w:cs="Times New Roman"/>
          <w:color w:val="333333"/>
          <w:kern w:val="0"/>
          <w:shd w:val="clear" w:color="auto" w:fill="FFFFFF"/>
          <w:lang w:val="ru-RU"/>
        </w:rPr>
        <w:t>Христос и Россия глазами древних греков».</w:t>
      </w:r>
    </w:p>
    <w:p w:rsidR="002B7C86" w:rsidRDefault="00015A44" w:rsidP="002B7C86">
      <w:pPr>
        <w:autoSpaceDE w:val="0"/>
        <w:spacing w:after="0" w:line="240" w:lineRule="auto"/>
        <w:ind w:left="567" w:right="567" w:firstLine="284"/>
        <w:jc w:val="both"/>
        <w:rPr>
          <w:rFonts w:ascii="Times New Roman" w:eastAsia="Calibri" w:hAnsi="Times New Roman" w:cs="Times New Roman"/>
          <w:color w:val="000000" w:themeColor="text1"/>
          <w:kern w:val="0"/>
          <w:shd w:val="clear" w:color="auto" w:fill="FFFFFF"/>
          <w:lang w:val="ru-RU"/>
        </w:rPr>
      </w:pPr>
      <w:r w:rsidRPr="00015A44">
        <w:rPr>
          <w:rFonts w:ascii="Times New Roman" w:eastAsia="Calibri" w:hAnsi="Times New Roman" w:cs="Times New Roman"/>
          <w:color w:val="333333"/>
          <w:kern w:val="0"/>
          <w:shd w:val="clear" w:color="auto" w:fill="FFFFFF"/>
          <w:lang w:val="ru-RU"/>
        </w:rPr>
        <w:t xml:space="preserve">   </w:t>
      </w:r>
      <w:r w:rsidRPr="002B7C86">
        <w:rPr>
          <w:rFonts w:ascii="Times New Roman" w:eastAsia="Calibri" w:hAnsi="Times New Roman" w:cs="Times New Roman"/>
          <w:color w:val="000000" w:themeColor="text1"/>
          <w:kern w:val="0"/>
          <w:shd w:val="clear" w:color="auto" w:fill="FFFFFF"/>
          <w:lang w:val="ru-RU"/>
        </w:rPr>
        <w:t>Замечу – архитектурные внешние канон</w:t>
      </w:r>
      <w:r w:rsidR="009F36A2">
        <w:rPr>
          <w:rFonts w:ascii="Times New Roman" w:eastAsia="Calibri" w:hAnsi="Times New Roman" w:cs="Times New Roman"/>
          <w:color w:val="000000" w:themeColor="text1"/>
          <w:kern w:val="0"/>
          <w:shd w:val="clear" w:color="auto" w:fill="FFFFFF"/>
          <w:lang w:val="ru-RU"/>
        </w:rPr>
        <w:t>ы (как и внутренние) очень строг</w:t>
      </w:r>
      <w:r w:rsidRPr="002B7C86">
        <w:rPr>
          <w:rFonts w:ascii="Times New Roman" w:eastAsia="Calibri" w:hAnsi="Times New Roman" w:cs="Times New Roman"/>
          <w:color w:val="000000" w:themeColor="text1"/>
          <w:kern w:val="0"/>
          <w:shd w:val="clear" w:color="auto" w:fill="FFFFFF"/>
          <w:lang w:val="ru-RU"/>
        </w:rPr>
        <w:t>о соблюдаются именно в православных храмах.  Это длится до сих пор, несмотря на переписывание и даже «перестраивание» истории. Уже гораздо меньше «ортодоксии» в католических храмах, в них иногда даже нет и икон, зато имеется множество скульптур из</w:t>
      </w:r>
      <w:r w:rsidR="002B7C86" w:rsidRPr="002B7C86">
        <w:rPr>
          <w:rFonts w:ascii="Times New Roman" w:eastAsia="Calibri" w:hAnsi="Times New Roman" w:cs="Times New Roman"/>
          <w:color w:val="000000" w:themeColor="text1"/>
          <w:kern w:val="0"/>
          <w:shd w:val="clear" w:color="auto" w:fill="FFFFFF"/>
          <w:lang w:val="ru-RU"/>
        </w:rPr>
        <w:t>...</w:t>
      </w:r>
      <w:r w:rsidRPr="002B7C86">
        <w:rPr>
          <w:rFonts w:ascii="Times New Roman" w:eastAsia="Calibri" w:hAnsi="Times New Roman" w:cs="Times New Roman"/>
          <w:color w:val="000000" w:themeColor="text1"/>
          <w:kern w:val="0"/>
          <w:shd w:val="clear" w:color="auto" w:fill="FFFFFF"/>
          <w:lang w:val="ru-RU"/>
        </w:rPr>
        <w:t xml:space="preserve"> Ветхого Завета. Ещё меньше каноничности в протестантских церквях (там икон нет вообще). </w:t>
      </w:r>
    </w:p>
    <w:p w:rsidR="00365C0F" w:rsidRDefault="00015A44" w:rsidP="002B7C86">
      <w:pPr>
        <w:autoSpaceDE w:val="0"/>
        <w:spacing w:after="0" w:line="240" w:lineRule="auto"/>
        <w:ind w:left="567" w:right="567" w:firstLine="284"/>
        <w:jc w:val="both"/>
        <w:rPr>
          <w:rFonts w:ascii="Times New Roman" w:eastAsia="Calibri" w:hAnsi="Times New Roman" w:cs="Times New Roman"/>
          <w:color w:val="333333"/>
          <w:kern w:val="0"/>
          <w:shd w:val="clear" w:color="auto" w:fill="FFFFFF"/>
          <w:lang w:val="ru-RU"/>
        </w:rPr>
      </w:pPr>
      <w:r w:rsidRPr="002B7C86">
        <w:rPr>
          <w:rFonts w:ascii="Times New Roman" w:eastAsia="Calibri" w:hAnsi="Times New Roman" w:cs="Times New Roman"/>
          <w:color w:val="000000" w:themeColor="text1"/>
          <w:kern w:val="0"/>
          <w:shd w:val="clear" w:color="auto" w:fill="FFFFFF"/>
          <w:lang w:val="ru-RU"/>
        </w:rPr>
        <w:t>А такие храмы как синагога, например, или «места сбора» более поздних ветвей христианст</w:t>
      </w:r>
      <w:r w:rsidR="004A1730">
        <w:rPr>
          <w:rFonts w:ascii="Times New Roman" w:eastAsia="Calibri" w:hAnsi="Times New Roman" w:cs="Times New Roman"/>
          <w:color w:val="000000" w:themeColor="text1"/>
          <w:kern w:val="0"/>
          <w:shd w:val="clear" w:color="auto" w:fill="FFFFFF"/>
          <w:lang w:val="ru-RU"/>
        </w:rPr>
        <w:t>ва</w:t>
      </w:r>
      <w:r w:rsidRPr="002B7C86">
        <w:rPr>
          <w:rFonts w:ascii="Times New Roman" w:eastAsia="Calibri" w:hAnsi="Times New Roman" w:cs="Times New Roman"/>
          <w:color w:val="000000" w:themeColor="text1"/>
          <w:kern w:val="0"/>
          <w:shd w:val="clear" w:color="auto" w:fill="FFFFFF"/>
          <w:lang w:val="ru-RU"/>
        </w:rPr>
        <w:t xml:space="preserve"> могут находится в здании любой архи</w:t>
      </w:r>
      <w:r w:rsidR="004A1730">
        <w:rPr>
          <w:rFonts w:ascii="Times New Roman" w:eastAsia="Calibri" w:hAnsi="Times New Roman" w:cs="Times New Roman"/>
          <w:color w:val="000000" w:themeColor="text1"/>
          <w:kern w:val="0"/>
          <w:shd w:val="clear" w:color="auto" w:fill="FFFFFF"/>
          <w:lang w:val="ru-RU"/>
        </w:rPr>
        <w:t xml:space="preserve">тектуры, вы можете пройти мимо </w:t>
      </w:r>
      <w:r w:rsidRPr="002B7C86">
        <w:rPr>
          <w:rFonts w:ascii="Times New Roman" w:eastAsia="Calibri" w:hAnsi="Times New Roman" w:cs="Times New Roman"/>
          <w:color w:val="000000" w:themeColor="text1"/>
          <w:kern w:val="0"/>
          <w:shd w:val="clear" w:color="auto" w:fill="FFFFFF"/>
          <w:lang w:val="ru-RU"/>
        </w:rPr>
        <w:t xml:space="preserve">даже не обратив внимания. </w:t>
      </w:r>
      <w:r w:rsidR="004A1730">
        <w:rPr>
          <w:rFonts w:ascii="Times New Roman" w:eastAsia="Calibri" w:hAnsi="Times New Roman" w:cs="Times New Roman"/>
          <w:color w:val="000000" w:themeColor="text1"/>
          <w:kern w:val="0"/>
          <w:shd w:val="clear" w:color="auto" w:fill="FFFFFF"/>
          <w:lang w:val="ru-RU"/>
        </w:rPr>
        <w:t xml:space="preserve">Зачастую это просто арендованные обычные здания. </w:t>
      </w:r>
      <w:r w:rsidRPr="002B7C86">
        <w:rPr>
          <w:rFonts w:ascii="Times New Roman" w:eastAsia="Calibri" w:hAnsi="Times New Roman" w:cs="Times New Roman"/>
          <w:color w:val="000000" w:themeColor="text1"/>
          <w:kern w:val="0"/>
          <w:shd w:val="clear" w:color="auto" w:fill="FFFFFF"/>
          <w:lang w:val="ru-RU"/>
        </w:rPr>
        <w:t>Никаких «хор</w:t>
      </w:r>
      <w:r w:rsidR="004A1730">
        <w:rPr>
          <w:rFonts w:ascii="Times New Roman" w:eastAsia="Calibri" w:hAnsi="Times New Roman" w:cs="Times New Roman"/>
          <w:color w:val="000000" w:themeColor="text1"/>
          <w:kern w:val="0"/>
          <w:shd w:val="clear" w:color="auto" w:fill="FFFFFF"/>
          <w:lang w:val="ru-RU"/>
        </w:rPr>
        <w:t>ом»</w:t>
      </w:r>
      <w:r w:rsidRPr="002B7C86">
        <w:rPr>
          <w:rFonts w:ascii="Times New Roman" w:eastAsia="Calibri" w:hAnsi="Times New Roman" w:cs="Times New Roman"/>
          <w:color w:val="000000" w:themeColor="text1"/>
          <w:kern w:val="0"/>
          <w:shd w:val="clear" w:color="auto" w:fill="FFFFFF"/>
          <w:lang w:val="ru-RU"/>
        </w:rPr>
        <w:t xml:space="preserve"> в их облике зачастую просто нет. Это зачастую выглядит как  подобие современного офиса. В </w:t>
      </w:r>
      <w:r w:rsidRPr="002B7C86">
        <w:rPr>
          <w:rFonts w:ascii="Times New Roman" w:eastAsia="Calibri" w:hAnsi="Times New Roman" w:cs="Times New Roman"/>
          <w:color w:val="000000" w:themeColor="text1"/>
          <w:kern w:val="0"/>
          <w:shd w:val="clear" w:color="auto" w:fill="FFFFFF"/>
          <w:lang w:val="en-CA"/>
        </w:rPr>
        <w:t>XII</w:t>
      </w:r>
      <w:r w:rsidRPr="002B7C86">
        <w:rPr>
          <w:rFonts w:ascii="Times New Roman" w:eastAsia="Calibri" w:hAnsi="Times New Roman" w:cs="Times New Roman"/>
          <w:color w:val="000000" w:themeColor="text1"/>
          <w:kern w:val="0"/>
          <w:shd w:val="clear" w:color="auto" w:fill="FFFFFF"/>
          <w:lang w:val="ru-RU"/>
        </w:rPr>
        <w:t xml:space="preserve"> – </w:t>
      </w:r>
      <w:r w:rsidRPr="002B7C86">
        <w:rPr>
          <w:rFonts w:ascii="Times New Roman" w:eastAsia="Calibri" w:hAnsi="Times New Roman" w:cs="Times New Roman"/>
          <w:color w:val="000000" w:themeColor="text1"/>
          <w:kern w:val="0"/>
          <w:shd w:val="clear" w:color="auto" w:fill="FFFFFF"/>
          <w:lang w:val="en-CA"/>
        </w:rPr>
        <w:t>XV</w:t>
      </w:r>
      <w:r w:rsidRPr="002B7C86">
        <w:rPr>
          <w:rFonts w:ascii="Times New Roman" w:eastAsia="Calibri" w:hAnsi="Times New Roman" w:cs="Times New Roman"/>
          <w:color w:val="000000" w:themeColor="text1"/>
          <w:kern w:val="0"/>
          <w:shd w:val="clear" w:color="auto" w:fill="FFFFFF"/>
          <w:lang w:val="ru-RU"/>
        </w:rPr>
        <w:t xml:space="preserve"> веках «иудейское» вовсе не означало «еврейское». Ибо ещё не было «Исхода Моисева», его клятвы Богу и, скорее всего, и самого </w:t>
      </w:r>
      <w:r w:rsidR="002B7C86">
        <w:rPr>
          <w:rFonts w:ascii="Times New Roman" w:eastAsia="Calibri" w:hAnsi="Times New Roman" w:cs="Times New Roman"/>
          <w:color w:val="000000" w:themeColor="text1"/>
          <w:kern w:val="0"/>
          <w:shd w:val="clear" w:color="auto" w:fill="FFFFFF"/>
          <w:lang w:val="ru-RU"/>
        </w:rPr>
        <w:t xml:space="preserve">религиозного смысла </w:t>
      </w:r>
      <w:r w:rsidRPr="002B7C86">
        <w:rPr>
          <w:rFonts w:ascii="Times New Roman" w:eastAsia="Calibri" w:hAnsi="Times New Roman" w:cs="Times New Roman"/>
          <w:color w:val="000000" w:themeColor="text1"/>
          <w:kern w:val="0"/>
          <w:shd w:val="clear" w:color="auto" w:fill="FFFFFF"/>
          <w:lang w:val="ru-RU"/>
        </w:rPr>
        <w:t>обряда обрезания, нужда в котором в тяжёлом военном походе изначально была только привентивно-</w:t>
      </w:r>
      <w:r w:rsidRPr="00015A44">
        <w:rPr>
          <w:rFonts w:ascii="Times New Roman" w:eastAsia="Calibri" w:hAnsi="Times New Roman" w:cs="Times New Roman"/>
          <w:color w:val="333333"/>
          <w:kern w:val="0"/>
          <w:shd w:val="clear" w:color="auto" w:fill="FFFFFF"/>
          <w:lang w:val="ru-RU"/>
        </w:rPr>
        <w:t xml:space="preserve">медицинская. </w:t>
      </w:r>
    </w:p>
    <w:p w:rsidR="00365C0F" w:rsidRDefault="002B7C86" w:rsidP="002B7C86">
      <w:pPr>
        <w:autoSpaceDE w:val="0"/>
        <w:spacing w:after="0" w:line="240" w:lineRule="auto"/>
        <w:ind w:left="567" w:right="567" w:firstLine="284"/>
        <w:jc w:val="both"/>
        <w:rPr>
          <w:rFonts w:ascii="Times New Roman" w:eastAsia="Calibri" w:hAnsi="Times New Roman" w:cs="Times New Roman"/>
          <w:color w:val="333333"/>
          <w:kern w:val="0"/>
          <w:shd w:val="clear" w:color="auto" w:fill="FFFFFF"/>
          <w:lang w:val="ru-RU"/>
        </w:rPr>
      </w:pPr>
      <w:r>
        <w:rPr>
          <w:rFonts w:ascii="Times New Roman" w:eastAsia="Calibri" w:hAnsi="Times New Roman" w:cs="Times New Roman"/>
          <w:color w:val="333333"/>
          <w:kern w:val="0"/>
          <w:shd w:val="clear" w:color="auto" w:fill="FFFFFF"/>
          <w:lang w:val="ru-RU"/>
        </w:rPr>
        <w:t xml:space="preserve">Как и сегодня у многих южных народов ничего общего с исламом или иудаизмом не имеющих. </w:t>
      </w:r>
      <w:r w:rsidR="00015A44" w:rsidRPr="00015A44">
        <w:rPr>
          <w:rFonts w:ascii="Times New Roman" w:eastAsia="Calibri" w:hAnsi="Times New Roman" w:cs="Times New Roman"/>
          <w:color w:val="333333"/>
          <w:kern w:val="0"/>
          <w:shd w:val="clear" w:color="auto" w:fill="FFFFFF"/>
          <w:lang w:val="ru-RU"/>
        </w:rPr>
        <w:t xml:space="preserve">Как, например, и обычай брить голову наголо или хоронить умерших в первый же день, причём просто в белом саване. </w:t>
      </w:r>
      <w:r w:rsidR="004A1730">
        <w:rPr>
          <w:rFonts w:ascii="Times New Roman" w:eastAsia="Calibri" w:hAnsi="Times New Roman" w:cs="Times New Roman"/>
          <w:color w:val="333333"/>
          <w:kern w:val="0"/>
          <w:shd w:val="clear" w:color="auto" w:fill="FFFFFF"/>
          <w:lang w:val="ru-RU"/>
        </w:rPr>
        <w:t xml:space="preserve">Это практика военного похода. </w:t>
      </w:r>
      <w:r w:rsidR="00015A44" w:rsidRPr="00015A44">
        <w:rPr>
          <w:rFonts w:ascii="Times New Roman" w:eastAsia="Calibri" w:hAnsi="Times New Roman" w:cs="Times New Roman"/>
          <w:color w:val="333333"/>
          <w:kern w:val="0"/>
          <w:shd w:val="clear" w:color="auto" w:fill="FFFFFF"/>
          <w:lang w:val="ru-RU"/>
        </w:rPr>
        <w:t xml:space="preserve">Никакого дерева для гробов или погребальных костров в Южной Европе и на Ближнем Востоке (где и воевали османы-иберы в </w:t>
      </w:r>
      <w:r w:rsidR="00015A44" w:rsidRPr="00015A44">
        <w:rPr>
          <w:rFonts w:ascii="Times New Roman" w:eastAsia="Calibri" w:hAnsi="Times New Roman" w:cs="Times New Roman"/>
          <w:color w:val="333333"/>
          <w:kern w:val="0"/>
          <w:shd w:val="clear" w:color="auto" w:fill="FFFFFF"/>
          <w:lang w:val="en-CA"/>
        </w:rPr>
        <w:t>XV</w:t>
      </w:r>
      <w:r w:rsidR="00015A44" w:rsidRPr="00015A44">
        <w:rPr>
          <w:rFonts w:ascii="Times New Roman" w:eastAsia="Calibri" w:hAnsi="Times New Roman" w:cs="Times New Roman"/>
          <w:color w:val="333333"/>
          <w:kern w:val="0"/>
          <w:shd w:val="clear" w:color="auto" w:fill="FFFFFF"/>
          <w:lang w:val="ru-RU"/>
        </w:rPr>
        <w:t xml:space="preserve"> веке) в нужном количестве не имелось. </w:t>
      </w:r>
    </w:p>
    <w:p w:rsidR="00015A44" w:rsidRPr="00015A44" w:rsidRDefault="00015A44" w:rsidP="002B7C86">
      <w:pPr>
        <w:autoSpaceDE w:val="0"/>
        <w:spacing w:after="0" w:line="240" w:lineRule="auto"/>
        <w:ind w:left="567" w:right="567" w:firstLine="284"/>
        <w:jc w:val="both"/>
        <w:rPr>
          <w:rFonts w:ascii="Times New Roman" w:eastAsia="Calibri" w:hAnsi="Times New Roman" w:cs="Times New Roman"/>
          <w:color w:val="333333"/>
          <w:kern w:val="0"/>
          <w:shd w:val="clear" w:color="auto" w:fill="FFFFFF"/>
          <w:lang w:val="ru-RU"/>
        </w:rPr>
      </w:pPr>
      <w:r w:rsidRPr="00015A44">
        <w:rPr>
          <w:rFonts w:ascii="Times New Roman" w:eastAsia="Calibri" w:hAnsi="Times New Roman" w:cs="Times New Roman"/>
          <w:color w:val="333333"/>
          <w:kern w:val="0"/>
          <w:shd w:val="clear" w:color="auto" w:fill="FFFFFF"/>
          <w:lang w:val="ru-RU"/>
        </w:rPr>
        <w:t>Эти же «османы» исповедовавшие ещё старое строгое христианство</w:t>
      </w:r>
      <w:r w:rsidR="004A1730">
        <w:rPr>
          <w:rFonts w:ascii="Times New Roman" w:eastAsia="Calibri" w:hAnsi="Times New Roman" w:cs="Times New Roman"/>
          <w:color w:val="333333"/>
          <w:kern w:val="0"/>
          <w:shd w:val="clear" w:color="auto" w:fill="FFFFFF"/>
          <w:lang w:val="ru-RU"/>
        </w:rPr>
        <w:t>,</w:t>
      </w:r>
      <w:r w:rsidRPr="00015A44">
        <w:rPr>
          <w:rFonts w:ascii="Times New Roman" w:eastAsia="Calibri" w:hAnsi="Times New Roman" w:cs="Times New Roman"/>
          <w:color w:val="333333"/>
          <w:kern w:val="0"/>
          <w:shd w:val="clear" w:color="auto" w:fill="FFFFFF"/>
          <w:lang w:val="ru-RU"/>
        </w:rPr>
        <w:t xml:space="preserve"> входя в европейские </w:t>
      </w:r>
      <w:r w:rsidR="002B7C86">
        <w:rPr>
          <w:rFonts w:ascii="Times New Roman" w:eastAsia="Calibri" w:hAnsi="Times New Roman" w:cs="Times New Roman"/>
          <w:color w:val="333333"/>
          <w:kern w:val="0"/>
          <w:shd w:val="clear" w:color="auto" w:fill="FFFFFF"/>
          <w:lang w:val="ru-RU"/>
        </w:rPr>
        <w:t xml:space="preserve">города и </w:t>
      </w:r>
      <w:r w:rsidRPr="00015A44">
        <w:rPr>
          <w:rFonts w:ascii="Times New Roman" w:eastAsia="Calibri" w:hAnsi="Times New Roman" w:cs="Times New Roman"/>
          <w:color w:val="333333"/>
          <w:kern w:val="0"/>
          <w:shd w:val="clear" w:color="auto" w:fill="FFFFFF"/>
          <w:lang w:val="ru-RU"/>
        </w:rPr>
        <w:t xml:space="preserve">храмы где внутри и снаружи были выставлены скрабезные скульптуры и изображения характерные для вакхического культа практиковавшегося в это время в западном христианстве пришли к заключению запрета на изображения живых существ. Не только в храмах (иконоборчество), но и вообще где-бы то ни было. Во избежании ненужных и </w:t>
      </w:r>
      <w:r w:rsidRPr="00015A44">
        <w:rPr>
          <w:rFonts w:ascii="Times New Roman" w:eastAsia="Calibri" w:hAnsi="Times New Roman" w:cs="Times New Roman"/>
          <w:color w:val="333333"/>
          <w:kern w:val="0"/>
          <w:shd w:val="clear" w:color="auto" w:fill="FFFFFF"/>
          <w:lang w:val="ru-RU"/>
        </w:rPr>
        <w:lastRenderedPageBreak/>
        <w:t xml:space="preserve">пустопорожних </w:t>
      </w:r>
      <w:r w:rsidR="002B7C86">
        <w:rPr>
          <w:rFonts w:ascii="Times New Roman" w:eastAsia="Calibri" w:hAnsi="Times New Roman" w:cs="Times New Roman"/>
          <w:color w:val="333333"/>
          <w:kern w:val="0"/>
          <w:shd w:val="clear" w:color="auto" w:fill="FFFFFF"/>
          <w:lang w:val="ru-RU"/>
        </w:rPr>
        <w:t>(</w:t>
      </w:r>
      <w:r w:rsidRPr="00015A44">
        <w:rPr>
          <w:rFonts w:ascii="Times New Roman" w:eastAsia="Calibri" w:hAnsi="Times New Roman" w:cs="Times New Roman"/>
          <w:color w:val="333333"/>
          <w:kern w:val="0"/>
          <w:shd w:val="clear" w:color="auto" w:fill="FFFFFF"/>
          <w:lang w:val="ru-RU"/>
        </w:rPr>
        <w:t>по их мнению) трактовок.</w:t>
      </w:r>
      <w:r w:rsidR="002B7C86">
        <w:rPr>
          <w:rFonts w:ascii="Times New Roman" w:eastAsia="Calibri" w:hAnsi="Times New Roman" w:cs="Times New Roman"/>
          <w:color w:val="333333"/>
          <w:kern w:val="0"/>
          <w:shd w:val="clear" w:color="auto" w:fill="FFFFFF"/>
          <w:lang w:val="ru-RU"/>
        </w:rPr>
        <w:t xml:space="preserve"> </w:t>
      </w:r>
      <w:r w:rsidRPr="00015A44">
        <w:rPr>
          <w:rFonts w:ascii="Times New Roman" w:eastAsia="Calibri" w:hAnsi="Times New Roman" w:cs="Times New Roman"/>
          <w:color w:val="333333"/>
          <w:kern w:val="0"/>
          <w:shd w:val="clear" w:color="auto" w:fill="FFFFFF"/>
          <w:lang w:val="ru-RU"/>
        </w:rPr>
        <w:t>Вернёмся, однако, к иконам и канонам.</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color w:val="833C0B"/>
          <w:kern w:val="0"/>
          <w:lang w:val="ru-RU" w:eastAsia="en-CA"/>
        </w:rPr>
      </w:pPr>
      <w:r w:rsidRPr="00015A44">
        <w:rPr>
          <w:rFonts w:ascii="Times New Roman" w:eastAsia="Calibri" w:hAnsi="Times New Roman" w:cs="Times New Roman"/>
          <w:color w:val="333333"/>
          <w:kern w:val="0"/>
          <w:shd w:val="clear" w:color="auto" w:fill="FFFFFF"/>
          <w:lang w:val="ru-RU"/>
        </w:rPr>
        <w:t xml:space="preserve"> </w:t>
      </w:r>
    </w:p>
    <w:p w:rsidR="00015A44" w:rsidRPr="00015A44" w:rsidRDefault="00015A44" w:rsidP="00015A44">
      <w:pPr>
        <w:autoSpaceDE w:val="0"/>
        <w:spacing w:after="0" w:line="240" w:lineRule="auto"/>
        <w:ind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004A1730">
        <w:rPr>
          <w:rFonts w:ascii="Times New Roman" w:eastAsia="Calibri" w:hAnsi="Times New Roman" w:cs="Times New Roman"/>
          <w:bCs/>
          <w:kern w:val="0"/>
          <w:lang w:val="ru-RU" w:eastAsia="en-CA"/>
        </w:rPr>
        <w:t xml:space="preserve">  </w:t>
      </w:r>
      <w:r w:rsidR="002B7C86">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noProof/>
          <w:kern w:val="0"/>
        </w:rPr>
        <w:drawing>
          <wp:inline distT="0" distB="0" distL="0" distR="0">
            <wp:extent cx="4913906" cy="3299376"/>
            <wp:effectExtent l="19050" t="0" r="994"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774" cy="3364417"/>
                    </a:xfrm>
                    <a:prstGeom prst="rect">
                      <a:avLst/>
                    </a:prstGeom>
                    <a:noFill/>
                    <a:ln>
                      <a:noFill/>
                    </a:ln>
                  </pic:spPr>
                </pic:pic>
              </a:graphicData>
            </a:graphic>
          </wp:inline>
        </w:drawing>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
          <w:kern w:val="0"/>
          <w:sz w:val="20"/>
          <w:szCs w:val="20"/>
          <w:lang w:val="ru-RU" w:eastAsia="en-CA"/>
        </w:rPr>
        <w:t xml:space="preserve">Рис. </w:t>
      </w:r>
      <w:r w:rsidR="004A1730">
        <w:rPr>
          <w:rFonts w:ascii="Times New Roman" w:eastAsia="Calibri" w:hAnsi="Times New Roman" w:cs="Times New Roman"/>
          <w:b/>
          <w:kern w:val="0"/>
          <w:sz w:val="20"/>
          <w:szCs w:val="20"/>
          <w:lang w:val="ru-RU" w:eastAsia="en-CA"/>
        </w:rPr>
        <w:t>17</w:t>
      </w:r>
      <w:r w:rsidRPr="00015A44">
        <w:rPr>
          <w:rFonts w:ascii="Times New Roman" w:eastAsia="Calibri" w:hAnsi="Times New Roman" w:cs="Times New Roman"/>
          <w:b/>
          <w:kern w:val="0"/>
          <w:sz w:val="20"/>
          <w:szCs w:val="20"/>
          <w:lang w:val="ru-RU" w:eastAsia="en-CA"/>
        </w:rPr>
        <w:t xml:space="preserve">   Канонический порядок размещения икон в православных храмах.</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sz w:val="20"/>
          <w:szCs w:val="20"/>
          <w:lang w:val="ru-RU" w:eastAsia="en-CA"/>
        </w:rPr>
      </w:pPr>
    </w:p>
    <w:p w:rsidR="00365C0F" w:rsidRDefault="00015A44" w:rsidP="00B75F15">
      <w:pPr>
        <w:autoSpaceDE w:val="0"/>
        <w:spacing w:after="0" w:line="240"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Никаких картин или мозаик с  изображениями еврейских первосвященников с наперсником не существовало вплоть до эпохи Реформации, или, по другому – Возрождения, когда Тициан нарисовал картину «Введение Богоматери во храм», на которой первосвященник, встречающий её, одет именно так. Но, Тициан - это уже </w:t>
      </w:r>
      <w:r w:rsidRPr="00015A44">
        <w:rPr>
          <w:rFonts w:ascii="Times New Roman" w:eastAsia="Calibri" w:hAnsi="Times New Roman" w:cs="Times New Roman"/>
          <w:bCs/>
          <w:kern w:val="0"/>
          <w:lang w:val="en-CA" w:eastAsia="en-CA"/>
        </w:rPr>
        <w:t>XVI</w:t>
      </w:r>
      <w:r w:rsidRPr="00015A44">
        <w:rPr>
          <w:rFonts w:ascii="Times New Roman" w:eastAsia="Calibri" w:hAnsi="Times New Roman" w:cs="Times New Roman"/>
          <w:bCs/>
          <w:kern w:val="0"/>
          <w:lang w:val="ru-RU" w:eastAsia="en-CA"/>
        </w:rPr>
        <w:t xml:space="preserve"> век (если не </w:t>
      </w:r>
      <w:r w:rsidRPr="00015A44">
        <w:rPr>
          <w:rFonts w:ascii="Times New Roman" w:eastAsia="Calibri" w:hAnsi="Times New Roman" w:cs="Times New Roman"/>
          <w:bCs/>
          <w:kern w:val="0"/>
          <w:lang w:val="en-CA" w:eastAsia="en-CA"/>
        </w:rPr>
        <w:t>XVII</w:t>
      </w:r>
      <w:r w:rsidRPr="00015A44">
        <w:rPr>
          <w:rFonts w:ascii="Times New Roman" w:eastAsia="Calibri" w:hAnsi="Times New Roman" w:cs="Times New Roman"/>
          <w:bCs/>
          <w:kern w:val="0"/>
          <w:lang w:val="ru-RU" w:eastAsia="en-CA"/>
        </w:rPr>
        <w:t xml:space="preserve">-й !), то есть – уже минимум век спустя после взятия «Иерихона» при помощи «юбилейных труб». </w:t>
      </w:r>
    </w:p>
    <w:p w:rsidR="00015A44" w:rsidRPr="00B75F15" w:rsidRDefault="00365C0F" w:rsidP="00B75F15">
      <w:pPr>
        <w:autoSpaceDE w:val="0"/>
        <w:spacing w:after="0" w:line="240" w:lineRule="auto"/>
        <w:ind w:left="567" w:right="567"/>
        <w:jc w:val="both"/>
        <w:rPr>
          <w:rFonts w:ascii="Times New Roman" w:eastAsia="Calibri" w:hAnsi="Times New Roman" w:cs="Times New Roman"/>
          <w:b/>
          <w:kern w:val="0"/>
          <w:sz w:val="20"/>
          <w:szCs w:val="20"/>
          <w:lang w:val="ru-RU" w:eastAsia="en-CA"/>
        </w:rPr>
      </w:pP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 xml:space="preserve"> Европе при помощи «колен» Моисея пришлось очистится от скверны, как бытовой, так и духовной, пройдя сквозь «огонь, воду и медные трубы». </w:t>
      </w:r>
      <w:r w:rsidR="00015A44" w:rsidRPr="00015A44">
        <w:rPr>
          <w:rFonts w:ascii="Times New Roman" w:eastAsia="Calibri" w:hAnsi="Times New Roman" w:cs="Times New Roman"/>
          <w:bCs/>
          <w:kern w:val="0"/>
          <w:lang w:val="en-CA" w:eastAsia="en-CA"/>
        </w:rPr>
        <w:t>C</w:t>
      </w:r>
      <w:r w:rsidR="00015A44" w:rsidRPr="00015A44">
        <w:rPr>
          <w:rFonts w:ascii="Times New Roman" w:eastAsia="Calibri" w:hAnsi="Times New Roman" w:cs="Times New Roman"/>
          <w:bCs/>
          <w:kern w:val="0"/>
          <w:lang w:val="ru-RU" w:eastAsia="en-CA"/>
        </w:rPr>
        <w:t xml:space="preserve">лед старого обряда крещения </w:t>
      </w:r>
      <w:r w:rsidR="00015A44" w:rsidRPr="00015A44">
        <w:rPr>
          <w:rFonts w:ascii="Times New Roman" w:eastAsia="Calibri" w:hAnsi="Times New Roman" w:cs="Times New Roman"/>
          <w:bCs/>
          <w:i/>
          <w:iCs/>
          <w:kern w:val="0"/>
          <w:lang w:val="ru-RU" w:eastAsia="en-CA"/>
        </w:rPr>
        <w:t>огнем</w:t>
      </w:r>
      <w:r w:rsidR="00015A44" w:rsidRPr="00015A44">
        <w:rPr>
          <w:rFonts w:ascii="Times New Roman" w:eastAsia="Calibri" w:hAnsi="Times New Roman" w:cs="Times New Roman"/>
          <w:bCs/>
          <w:kern w:val="0"/>
          <w:lang w:val="ru-RU" w:eastAsia="en-CA"/>
        </w:rPr>
        <w:t xml:space="preserve"> и </w:t>
      </w:r>
      <w:r w:rsidR="00015A44" w:rsidRPr="00015A44">
        <w:rPr>
          <w:rFonts w:ascii="Times New Roman" w:eastAsia="Calibri" w:hAnsi="Times New Roman" w:cs="Times New Roman"/>
          <w:bCs/>
          <w:i/>
          <w:iCs/>
          <w:kern w:val="0"/>
          <w:lang w:val="ru-RU" w:eastAsia="en-CA"/>
        </w:rPr>
        <w:t>водой</w:t>
      </w:r>
      <w:r w:rsidR="00015A44" w:rsidRPr="00015A44">
        <w:rPr>
          <w:rFonts w:ascii="Times New Roman" w:eastAsia="Calibri" w:hAnsi="Times New Roman" w:cs="Times New Roman"/>
          <w:bCs/>
          <w:kern w:val="0"/>
          <w:lang w:val="ru-RU" w:eastAsia="en-CA"/>
        </w:rPr>
        <w:t xml:space="preserve"> сохранился в Евангелии от Матфея: «Он будет крестить вас Духом Святым И ОГНЕМ» (Матфей 3:11).  Изначально крестили огнём и водой!</w:t>
      </w:r>
      <w:r w:rsidR="00911004">
        <w:rPr>
          <w:rFonts w:ascii="Times New Roman" w:eastAsia="Calibri" w:hAnsi="Times New Roman" w:cs="Times New Roman"/>
          <w:bCs/>
          <w:kern w:val="0"/>
          <w:lang w:val="ru-RU" w:eastAsia="en-CA"/>
        </w:rPr>
        <w:t xml:space="preserve"> Огнём и кипятком очищали оружие и одежду во время похода.</w:t>
      </w:r>
    </w:p>
    <w:p w:rsidR="00015A44" w:rsidRPr="00015A44" w:rsidRDefault="00015A44" w:rsidP="00B75F15">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Ничего необычного и нелогичного, всё исследование пока выводит на те же результаты что и в Новой Хронологии. </w:t>
      </w:r>
    </w:p>
    <w:p w:rsidR="00015A44" w:rsidRPr="009708C8" w:rsidRDefault="00015A44" w:rsidP="00B75F15">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Характерная деталь, если сравнить современные настенные православный и католический календари, то бросаетя в глаза одна особенность – в православном последний день недели (колонка справа) это воскресенье. В то время как в католическом или протестантском это суббота. А воскресенье перенесено в первую колонку, туда где у православных понедельник – первый день. По сути, европейские выходные - </w:t>
      </w:r>
      <w:r w:rsidRPr="00015A44">
        <w:rPr>
          <w:rFonts w:ascii="Times New Roman" w:eastAsia="Calibri" w:hAnsi="Times New Roman" w:cs="Times New Roman"/>
          <w:bCs/>
          <w:i/>
          <w:iCs/>
          <w:kern w:val="0"/>
          <w:lang w:val="en-CA" w:eastAsia="en-CA"/>
        </w:rPr>
        <w:t>weekend</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i/>
          <w:iCs/>
          <w:kern w:val="0"/>
          <w:lang w:val="ru-RU" w:eastAsia="en-CA"/>
        </w:rPr>
        <w:t xml:space="preserve">веха </w:t>
      </w:r>
      <w:r w:rsidRPr="00015A44">
        <w:rPr>
          <w:rFonts w:ascii="Times New Roman" w:eastAsia="Calibri" w:hAnsi="Times New Roman" w:cs="Times New Roman"/>
          <w:bCs/>
          <w:kern w:val="0"/>
          <w:lang w:val="ru-RU" w:eastAsia="en-CA"/>
        </w:rPr>
        <w:t xml:space="preserve">«век» + </w:t>
      </w:r>
      <w:r w:rsidRPr="00015A44">
        <w:rPr>
          <w:rFonts w:ascii="Times New Roman" w:eastAsia="Calibri" w:hAnsi="Times New Roman" w:cs="Times New Roman"/>
          <w:bCs/>
          <w:i/>
          <w:iCs/>
          <w:kern w:val="0"/>
          <w:lang w:val="ru-RU" w:eastAsia="en-CA"/>
        </w:rPr>
        <w:t>инде</w:t>
      </w:r>
      <w:r w:rsidRPr="00015A44">
        <w:rPr>
          <w:rFonts w:ascii="Times New Roman" w:eastAsia="Calibri" w:hAnsi="Times New Roman" w:cs="Times New Roman"/>
          <w:bCs/>
          <w:kern w:val="0"/>
          <w:lang w:val="ru-RU" w:eastAsia="en-CA"/>
        </w:rPr>
        <w:t xml:space="preserve"> «иной», «далёкий») разделён, практически разорван.  </w:t>
      </w:r>
      <w:r w:rsidRPr="009708C8">
        <w:rPr>
          <w:rFonts w:ascii="Times New Roman" w:eastAsia="Calibri" w:hAnsi="Times New Roman" w:cs="Times New Roman"/>
          <w:bCs/>
          <w:iCs/>
          <w:kern w:val="0"/>
          <w:lang w:val="ru-RU" w:eastAsia="en-CA"/>
        </w:rPr>
        <w:t>До сих пор по этому, казалось бы, косвенному признаку можно проследить кому что дорого в так называемой «иудео-христианской» цивилизации,</w:t>
      </w:r>
      <w:r w:rsidRPr="009708C8">
        <w:rPr>
          <w:rFonts w:ascii="Calibri" w:eastAsia="Calibri" w:hAnsi="Calibri" w:cs="Times New Roman"/>
          <w:iCs/>
          <w:kern w:val="0"/>
          <w:sz w:val="22"/>
          <w:szCs w:val="22"/>
          <w:lang w:val="ru-RU"/>
        </w:rPr>
        <w:t xml:space="preserve"> </w:t>
      </w:r>
      <w:r w:rsidRPr="009708C8">
        <w:rPr>
          <w:rFonts w:ascii="Times New Roman" w:eastAsia="Calibri" w:hAnsi="Times New Roman" w:cs="Times New Roman"/>
          <w:bCs/>
          <w:iCs/>
          <w:kern w:val="0"/>
          <w:lang w:val="ru-RU" w:eastAsia="en-CA"/>
        </w:rPr>
        <w:t>суббота или воскресенье</w:t>
      </w:r>
      <w:r w:rsidRPr="009708C8">
        <w:rPr>
          <w:rFonts w:ascii="Times New Roman" w:eastAsia="Calibri" w:hAnsi="Times New Roman" w:cs="Times New Roman"/>
          <w:bCs/>
          <w:kern w:val="0"/>
          <w:lang w:val="ru-RU" w:eastAsia="en-CA"/>
        </w:rPr>
        <w:t>?</w:t>
      </w:r>
    </w:p>
    <w:p w:rsidR="00015A44" w:rsidRPr="00015A44" w:rsidRDefault="009708C8" w:rsidP="009708C8">
      <w:pPr>
        <w:shd w:val="clear" w:color="auto" w:fill="FFFFFF"/>
        <w:spacing w:after="0" w:line="240" w:lineRule="auto"/>
        <w:ind w:left="567" w:right="567"/>
        <w:jc w:val="both"/>
        <w:rPr>
          <w:rFonts w:ascii="Times New Roman" w:eastAsia="Times New Roman" w:hAnsi="Times New Roman" w:cs="Times New Roman"/>
          <w:color w:val="000000"/>
          <w:kern w:val="0"/>
          <w:lang w:val="ru-RU" w:eastAsia="en-CA"/>
        </w:rPr>
      </w:pPr>
      <w:r>
        <w:rPr>
          <w:rFonts w:ascii="Times New Roman" w:eastAsia="Times New Roman" w:hAnsi="Times New Roman" w:cs="Times New Roman"/>
          <w:color w:val="000000"/>
          <w:kern w:val="0"/>
          <w:lang w:val="ru-RU" w:eastAsia="en-CA"/>
        </w:rPr>
        <w:lastRenderedPageBreak/>
        <w:t xml:space="preserve">      </w:t>
      </w:r>
      <w:r w:rsidR="00015A44" w:rsidRPr="00015A44">
        <w:rPr>
          <w:rFonts w:ascii="Times New Roman" w:eastAsia="Times New Roman" w:hAnsi="Times New Roman" w:cs="Times New Roman"/>
          <w:color w:val="000000"/>
          <w:kern w:val="0"/>
          <w:lang w:val="ru-RU" w:eastAsia="en-CA"/>
        </w:rPr>
        <w:t>Названия месяцев, русские, греческие и латинские святцы, а следовательно, и набор возможных крестных имен, почти что тождественны -- никак не означает латинского или греческого происхождения русской культуры. Это доказывает лишь формальное ЕДИНСТВО русской, греческой и латинской церкви в прежнее время. Тем более, в эпоху, когда Русь-Орда-Атамания ("Оттомания") завоевала часть Западной Европы.</w:t>
      </w:r>
    </w:p>
    <w:p w:rsidR="00015A44" w:rsidRPr="00015A44" w:rsidRDefault="009708C8" w:rsidP="009708C8">
      <w:pPr>
        <w:autoSpaceDE w:val="0"/>
        <w:spacing w:after="0" w:line="240" w:lineRule="auto"/>
        <w:ind w:left="567" w:right="567"/>
        <w:jc w:val="both"/>
        <w:rPr>
          <w:rFonts w:ascii="Times New Roman" w:eastAsia="Calibri" w:hAnsi="Times New Roman" w:cs="Times New Roman"/>
          <w:bCs/>
          <w:kern w:val="0"/>
          <w:lang w:val="ru-RU" w:eastAsia="en-CA"/>
        </w:rPr>
      </w:pPr>
      <w:r>
        <w:rPr>
          <w:rFonts w:ascii="Times New Roman" w:eastAsia="Calibri" w:hAnsi="Times New Roman" w:cs="Times New Roman"/>
          <w:color w:val="000000"/>
          <w:kern w:val="0"/>
          <w:lang w:val="ru-RU"/>
        </w:rPr>
        <w:t xml:space="preserve">     </w:t>
      </w:r>
      <w:r w:rsidR="00015A44" w:rsidRPr="00015A44">
        <w:rPr>
          <w:rFonts w:ascii="Times New Roman" w:eastAsia="Calibri" w:hAnsi="Times New Roman" w:cs="Times New Roman"/>
          <w:color w:val="000000"/>
          <w:kern w:val="0"/>
          <w:lang w:val="ru-RU"/>
        </w:rPr>
        <w:t xml:space="preserve">Это формальное единство в то время, когда пути сообщения были еще плохо развиты, совсем не означало единства богослужения, церковных обычаев и т. д. Согласно нашей новой хронологии, так продолжалось до начала </w:t>
      </w:r>
      <w:r w:rsidR="00015A44" w:rsidRPr="00015A44">
        <w:rPr>
          <w:rFonts w:ascii="Times New Roman" w:eastAsia="Calibri" w:hAnsi="Times New Roman" w:cs="Times New Roman"/>
          <w:color w:val="000000"/>
          <w:kern w:val="0"/>
          <w:lang w:val="en-CA"/>
        </w:rPr>
        <w:t>XV</w:t>
      </w:r>
      <w:r w:rsidR="00015A44" w:rsidRPr="00015A44">
        <w:rPr>
          <w:rFonts w:ascii="Times New Roman" w:eastAsia="Calibri" w:hAnsi="Times New Roman" w:cs="Times New Roman"/>
          <w:color w:val="000000"/>
          <w:kern w:val="0"/>
          <w:lang w:val="ru-RU"/>
        </w:rPr>
        <w:t xml:space="preserve"> века, а затем произошел "великий раскол", окончательно разделивший восточную и западную христианские церкви.</w:t>
      </w:r>
    </w:p>
    <w:p w:rsidR="00015A44" w:rsidRPr="00015A44" w:rsidRDefault="009708C8"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 xml:space="preserve">Также можно припомнить что и «ересь жидовствующих» </w:t>
      </w:r>
      <w:r w:rsidR="00B75F15">
        <w:rPr>
          <w:rFonts w:ascii="Times New Roman" w:eastAsia="Calibri" w:hAnsi="Times New Roman" w:cs="Times New Roman"/>
          <w:bCs/>
          <w:kern w:val="0"/>
          <w:lang w:val="ru-RU" w:eastAsia="en-CA"/>
        </w:rPr>
        <w:t xml:space="preserve">(в современном понимании – «иностранные агенты») </w:t>
      </w:r>
      <w:r w:rsidR="00015A44" w:rsidRPr="00015A44">
        <w:rPr>
          <w:rFonts w:ascii="Times New Roman" w:eastAsia="Calibri" w:hAnsi="Times New Roman" w:cs="Times New Roman"/>
          <w:bCs/>
          <w:kern w:val="0"/>
          <w:lang w:val="ru-RU" w:eastAsia="en-CA"/>
        </w:rPr>
        <w:t xml:space="preserve">пришла на Русь из Европы. И, как не странно, из Константинополя уже </w:t>
      </w:r>
      <w:r w:rsidR="00015A44" w:rsidRPr="00015A44">
        <w:rPr>
          <w:rFonts w:ascii="Times New Roman" w:eastAsia="Calibri" w:hAnsi="Times New Roman" w:cs="Times New Roman"/>
          <w:bCs/>
          <w:kern w:val="0"/>
          <w:lang w:val="en-CA" w:eastAsia="en-CA"/>
        </w:rPr>
        <w:t>XVI</w:t>
      </w:r>
      <w:r w:rsidR="00015A44" w:rsidRPr="00015A44">
        <w:rPr>
          <w:rFonts w:ascii="Times New Roman" w:eastAsia="Calibri" w:hAnsi="Times New Roman" w:cs="Times New Roman"/>
          <w:bCs/>
          <w:kern w:val="0"/>
          <w:lang w:val="ru-RU" w:eastAsia="en-CA"/>
        </w:rPr>
        <w:t xml:space="preserve"> века. В русской церкви смутного времени вдруг неожиданно «обнаружили» что церковные обряды отдалились от «истиных» канонов и их надобно привести в соответствие с греческими(?!). Хотя Константинополь уже брали в </w:t>
      </w:r>
      <w:r w:rsidR="00015A44" w:rsidRPr="00015A44">
        <w:rPr>
          <w:rFonts w:ascii="Times New Roman" w:eastAsia="Calibri" w:hAnsi="Times New Roman" w:cs="Times New Roman"/>
          <w:bCs/>
          <w:kern w:val="0"/>
          <w:lang w:val="en-CA" w:eastAsia="en-CA"/>
        </w:rPr>
        <w:t>XV</w:t>
      </w:r>
      <w:r w:rsidR="00015A44" w:rsidRPr="00015A44">
        <w:rPr>
          <w:rFonts w:ascii="Times New Roman" w:eastAsia="Calibri" w:hAnsi="Times New Roman" w:cs="Times New Roman"/>
          <w:bCs/>
          <w:kern w:val="0"/>
          <w:lang w:val="ru-RU" w:eastAsia="en-CA"/>
        </w:rPr>
        <w:t xml:space="preserve"> веке именно как раз с целью приведения в чувство местной знати и клерикалов.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Нам же остаётся  всматриваться в нюансы изображений и методично разгребать огромные завалы «доподлинных подробностей», которые историки</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 xml:space="preserve">начали вводить в «академический оборот» окончательно «раскурив кальян» к </w:t>
      </w:r>
      <w:r w:rsidRPr="00015A44">
        <w:rPr>
          <w:rFonts w:ascii="Times New Roman" w:eastAsia="Calibri" w:hAnsi="Times New Roman" w:cs="Times New Roman"/>
          <w:bCs/>
          <w:kern w:val="0"/>
          <w:lang w:val="en-CA" w:eastAsia="en-CA"/>
        </w:rPr>
        <w:t>XVII</w:t>
      </w:r>
      <w:r w:rsidRPr="00015A44">
        <w:rPr>
          <w:rFonts w:ascii="Times New Roman" w:eastAsia="Calibri" w:hAnsi="Times New Roman" w:cs="Times New Roman"/>
          <w:bCs/>
          <w:kern w:val="0"/>
          <w:lang w:val="ru-RU" w:eastAsia="en-CA"/>
        </w:rPr>
        <w:t xml:space="preserve"> веку... Они сразу всё вспомнили, - и что сказал Цезарь в момент смерти, и куда был ранен Спартак, и прочие чудом восстановленные  подробности...</w:t>
      </w:r>
    </w:p>
    <w:p w:rsidR="00015A44" w:rsidRPr="00880F79" w:rsidRDefault="00015A44" w:rsidP="00880F79">
      <w:pPr>
        <w:autoSpaceDE w:val="0"/>
        <w:spacing w:after="0" w:line="240" w:lineRule="auto"/>
        <w:ind w:left="567" w:right="567" w:firstLine="284"/>
        <w:jc w:val="both"/>
        <w:rPr>
          <w:rFonts w:ascii="Times New Roman" w:eastAsia="Calibri" w:hAnsi="Times New Roman" w:cs="Times New Roman"/>
          <w:kern w:val="0"/>
          <w:lang w:val="ru-RU"/>
        </w:rPr>
      </w:pPr>
      <w:r w:rsidRPr="00015A44">
        <w:rPr>
          <w:rFonts w:ascii="Times New Roman" w:eastAsia="Calibri" w:hAnsi="Times New Roman" w:cs="Times New Roman"/>
          <w:kern w:val="0"/>
          <w:lang w:val="ru-RU"/>
        </w:rPr>
        <w:t xml:space="preserve">  В любом случае «еврейско-иудейский» вопрос остаётся одним из главных вопросов в восстановлении истинной истории. Копий будет сломано ещё немало, но одно ясно точно - официальная версия соответствия современных евреев библейским иудеям в большинстве случаев не имеет никакого логического обоснования. С таким же успехом современных итальянцев можно приравнять к «древним римлянам», а скандинавов к легендарным готам и мифическим викингам. Об эти несоответствия мы и спотыкаемся на каждом углу, виноват, на каждой панели ларца Фрэнкса. Иногда полезно взглянуть на вещи и с обратной стороны, в нашем случае – на заднюю панель этой занятной шкатулки...</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Итак, каноны иконостаса не соответствуют устоям даже католической, а тем более протестантской церкви</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Cs/>
          <w:kern w:val="0"/>
          <w:lang w:val="ru-RU" w:eastAsia="en-CA"/>
        </w:rPr>
        <w:t xml:space="preserve">Причина проста – в них просто нет икон...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00880F79">
        <w:rPr>
          <w:rFonts w:ascii="Times New Roman" w:eastAsia="Calibri" w:hAnsi="Times New Roman" w:cs="Times New Roman"/>
          <w:bCs/>
          <w:kern w:val="0"/>
          <w:lang w:val="ru-RU" w:eastAsia="en-CA"/>
        </w:rPr>
        <w:t>В</w:t>
      </w:r>
      <w:r w:rsidRPr="00015A44">
        <w:rPr>
          <w:rFonts w:ascii="Times New Roman" w:eastAsia="Calibri" w:hAnsi="Times New Roman" w:cs="Times New Roman"/>
          <w:bCs/>
          <w:kern w:val="0"/>
          <w:lang w:val="ru-RU" w:eastAsia="en-CA"/>
        </w:rPr>
        <w:t>озможно ли распознать других персонажей на панели ларца?  Откроем самый что ни на есть прямой источник – книгу А.Н. Казакевича «Символы Русской православной церкви», 2010 г., в ней всё описано предельно понятно:</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i/>
          <w:iCs/>
          <w:kern w:val="0"/>
          <w:lang w:val="ru-RU" w:eastAsia="en-CA"/>
        </w:rPr>
        <w:t>Слева от царских врат помещается икона Божьей Матери с младенцем</w:t>
      </w:r>
      <w:r w:rsidRPr="00015A44">
        <w:rPr>
          <w:rFonts w:ascii="Times New Roman" w:eastAsia="Calibri" w:hAnsi="Times New Roman" w:cs="Times New Roman"/>
          <w:bCs/>
          <w:kern w:val="0"/>
          <w:lang w:val="ru-RU" w:eastAsia="en-CA"/>
        </w:rPr>
        <w:t xml:space="preserve">. Далее за иконами Богоматерии храмового праздника по обе стороны царских врат (если позволяет пространство) воздвигают образа наиболее чтимых в данном приходе святых и священных событий. </w:t>
      </w:r>
      <w:r w:rsidRPr="00015A44">
        <w:rPr>
          <w:rFonts w:ascii="Times New Roman" w:eastAsia="Calibri" w:hAnsi="Times New Roman" w:cs="Times New Roman"/>
          <w:bCs/>
          <w:i/>
          <w:iCs/>
          <w:kern w:val="0"/>
          <w:lang w:val="ru-RU" w:eastAsia="en-CA"/>
        </w:rPr>
        <w:t xml:space="preserve">На боковых северных и южных дверях алтаря изображаются преимущественно святые </w:t>
      </w:r>
      <w:r w:rsidRPr="00015A44">
        <w:rPr>
          <w:rFonts w:ascii="Times New Roman" w:eastAsia="Calibri" w:hAnsi="Times New Roman" w:cs="Times New Roman"/>
          <w:b/>
          <w:i/>
          <w:iCs/>
          <w:kern w:val="0"/>
          <w:lang w:val="ru-RU" w:eastAsia="en-CA"/>
        </w:rPr>
        <w:t>архидьяконы</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
          <w:i/>
          <w:iCs/>
          <w:kern w:val="0"/>
          <w:lang w:val="ru-RU" w:eastAsia="en-CA"/>
        </w:rPr>
        <w:t>Стефан и Лаврентий</w:t>
      </w:r>
      <w:r w:rsidRPr="00015A44">
        <w:rPr>
          <w:rFonts w:ascii="Times New Roman" w:eastAsia="Calibri" w:hAnsi="Times New Roman" w:cs="Times New Roman"/>
          <w:bCs/>
          <w:i/>
          <w:iCs/>
          <w:kern w:val="0"/>
          <w:lang w:val="ru-RU" w:eastAsia="en-CA"/>
        </w:rPr>
        <w:t>, или</w:t>
      </w:r>
      <w:r w:rsidRPr="00015A44">
        <w:rPr>
          <w:rFonts w:ascii="Times New Roman" w:eastAsia="Calibri" w:hAnsi="Times New Roman" w:cs="Times New Roman"/>
          <w:b/>
          <w:i/>
          <w:iCs/>
          <w:kern w:val="0"/>
          <w:lang w:val="ru-RU" w:eastAsia="en-CA"/>
        </w:rPr>
        <w:t xml:space="preserve"> Архангелы</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
          <w:i/>
          <w:iCs/>
          <w:kern w:val="0"/>
          <w:lang w:val="ru-RU" w:eastAsia="en-CA"/>
        </w:rPr>
        <w:t>Михаил</w:t>
      </w:r>
      <w:r w:rsidRPr="00015A44">
        <w:rPr>
          <w:rFonts w:ascii="Times New Roman" w:eastAsia="Calibri" w:hAnsi="Times New Roman" w:cs="Times New Roman"/>
          <w:bCs/>
          <w:i/>
          <w:iCs/>
          <w:kern w:val="0"/>
          <w:lang w:val="ru-RU" w:eastAsia="en-CA"/>
        </w:rPr>
        <w:t xml:space="preserve"> и </w:t>
      </w:r>
      <w:r w:rsidRPr="00015A44">
        <w:rPr>
          <w:rFonts w:ascii="Times New Roman" w:eastAsia="Calibri" w:hAnsi="Times New Roman" w:cs="Times New Roman"/>
          <w:b/>
          <w:i/>
          <w:iCs/>
          <w:kern w:val="0"/>
          <w:lang w:val="ru-RU" w:eastAsia="en-CA"/>
        </w:rPr>
        <w:t>Гавриил</w:t>
      </w:r>
      <w:r w:rsidRPr="00015A44">
        <w:rPr>
          <w:rFonts w:ascii="Times New Roman" w:eastAsia="Calibri" w:hAnsi="Times New Roman" w:cs="Times New Roman"/>
          <w:bCs/>
          <w:i/>
          <w:iCs/>
          <w:kern w:val="0"/>
          <w:lang w:val="ru-RU" w:eastAsia="en-CA"/>
        </w:rPr>
        <w:t>,</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i/>
          <w:iCs/>
          <w:kern w:val="0"/>
          <w:lang w:val="ru-RU" w:eastAsia="en-CA"/>
        </w:rPr>
        <w:t>или  великие и прославленные святители, или первосвященники Ветхого завета</w:t>
      </w:r>
      <w:r w:rsidRPr="00015A44">
        <w:rPr>
          <w:rFonts w:ascii="Times New Roman" w:eastAsia="Calibri" w:hAnsi="Times New Roman" w:cs="Times New Roman"/>
          <w:bCs/>
          <w:kern w:val="0"/>
          <w:lang w:val="ru-RU" w:eastAsia="en-CA"/>
        </w:rPr>
        <w:t>.»   Стр. 358  ***</w:t>
      </w:r>
    </w:p>
    <w:p w:rsidR="00365C0F" w:rsidRDefault="008F234E"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lastRenderedPageBreak/>
        <w:t xml:space="preserve"> </w:t>
      </w:r>
      <w:r w:rsidR="00015A44" w:rsidRPr="00015A44">
        <w:rPr>
          <w:rFonts w:ascii="Times New Roman" w:eastAsia="Calibri" w:hAnsi="Times New Roman" w:cs="Times New Roman"/>
          <w:bCs/>
          <w:kern w:val="0"/>
          <w:lang w:val="ru-RU" w:eastAsia="en-CA"/>
        </w:rPr>
        <w:t xml:space="preserve">Слева от «врат алтарных» можно видеть классику жанра – Дева Мария на троне с младенцем! Ошибиться просто невозможно, это не некий «повелитель иерусалима», как пытались представить многие исследователи изображений на панелях ларца, это женщина на троне(!) и младенец! Всё как на известных иконах!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Присмотримся к двум персонажам стоящих между сидящей на троне Девой Марией и вратами Алтаря. Кому могло достаться такое почётное место?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Приглядываемся к деталям – один из них держит в руке оружие (копьё), второй – нечто похожее на... трубу (горн)? Например, на большинстве восточно-православных икон архангел Гавриил держит копьё в правой руке, а иногда и зеркало в левой руке. На православных иконах архангел Гавриил также может быть изображен со светящимся фонарем, </w:t>
      </w:r>
      <w:r w:rsidRPr="00015A44">
        <w:rPr>
          <w:rFonts w:ascii="Times New Roman" w:eastAsia="Calibri" w:hAnsi="Times New Roman" w:cs="Times New Roman"/>
          <w:b/>
          <w:kern w:val="0"/>
          <w:lang w:val="ru-RU" w:eastAsia="en-CA"/>
        </w:rPr>
        <w:t>трубой,</w:t>
      </w:r>
      <w:r w:rsidRPr="00015A44">
        <w:rPr>
          <w:rFonts w:ascii="Times New Roman" w:eastAsia="Calibri" w:hAnsi="Times New Roman" w:cs="Times New Roman"/>
          <w:bCs/>
          <w:kern w:val="0"/>
          <w:lang w:val="ru-RU" w:eastAsia="en-CA"/>
        </w:rPr>
        <w:t xml:space="preserve"> лилией, или пальмовой ветвью, что символизирует победу Девы Марии над смертью. Теперь понятно что находится в руках персонажа стоящего у трона Девы </w:t>
      </w:r>
      <w:r w:rsidRPr="00015A44">
        <w:rPr>
          <w:rFonts w:ascii="Times New Roman" w:eastAsia="Calibri" w:hAnsi="Times New Roman" w:cs="Times New Roman"/>
          <w:bCs/>
          <w:kern w:val="0"/>
          <w:lang w:val="en-CA" w:eastAsia="en-CA"/>
        </w:rPr>
        <w:t>M</w:t>
      </w:r>
      <w:r w:rsidRPr="00015A44">
        <w:rPr>
          <w:rFonts w:ascii="Times New Roman" w:eastAsia="Calibri" w:hAnsi="Times New Roman" w:cs="Times New Roman"/>
          <w:bCs/>
          <w:kern w:val="0"/>
          <w:lang w:val="ru-RU" w:eastAsia="en-CA"/>
        </w:rPr>
        <w:t xml:space="preserve">арии. Понятен и персонаж, это - архангел Гавриил, с трубой, как и положено по канонам!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Надо заметить, что изображения Гавриила с трубой встречаются чаще всего за пределами православия, где он изображается с пальмовой ветвью в руках. Точно также  именно в Европе существовала и церемония оглашения новостей на площади, когда народ созывали на площадь под звуки труб.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В принципе, Гавриил, принесший Марии Благую весть» просто самый главный «ангел» - </w:t>
      </w:r>
      <w:r w:rsidRPr="00015A44">
        <w:rPr>
          <w:rFonts w:ascii="Times New Roman" w:eastAsia="Calibri" w:hAnsi="Times New Roman" w:cs="Times New Roman"/>
          <w:bCs/>
          <w:i/>
          <w:iCs/>
          <w:kern w:val="0"/>
          <w:lang w:val="ru-RU" w:eastAsia="en-CA"/>
        </w:rPr>
        <w:t>глашатай</w:t>
      </w:r>
      <w:r w:rsidRPr="00015A44">
        <w:rPr>
          <w:rFonts w:ascii="Times New Roman" w:eastAsia="Calibri" w:hAnsi="Times New Roman" w:cs="Times New Roman"/>
          <w:bCs/>
          <w:kern w:val="0"/>
          <w:lang w:val="ru-RU" w:eastAsia="en-CA"/>
        </w:rPr>
        <w:t>. Горн, рог или труба – непосредственный атрибут даже обычного городского глашатая. Все указы доносились населению европейских городов именно при помощи призывных звуков трубы глашатая.</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Собственно, греческое </w:t>
      </w:r>
      <w:r w:rsidRPr="00015A44">
        <w:rPr>
          <w:rFonts w:ascii="Times New Roman" w:eastAsia="Calibri" w:hAnsi="Times New Roman" w:cs="Times New Roman"/>
          <w:bCs/>
          <w:i/>
          <w:iCs/>
          <w:kern w:val="0"/>
          <w:lang w:val="ru-RU" w:eastAsia="en-CA"/>
        </w:rPr>
        <w:t>ангелос</w:t>
      </w:r>
      <w:r w:rsidRPr="00015A44">
        <w:rPr>
          <w:rFonts w:ascii="Times New Roman" w:eastAsia="Calibri" w:hAnsi="Times New Roman" w:cs="Times New Roman"/>
          <w:bCs/>
          <w:kern w:val="0"/>
          <w:lang w:val="ru-RU" w:eastAsia="en-CA"/>
        </w:rPr>
        <w:t xml:space="preserve"> морфологически и есть русское «оу-глас» - «глашатай». Двойная «гамма» в </w:t>
      </w:r>
      <w:r w:rsidRPr="00015A44">
        <w:rPr>
          <w:rFonts w:ascii="Times New Roman" w:eastAsia="Calibri" w:hAnsi="Times New Roman" w:cs="Times New Roman"/>
          <w:b/>
          <w:i/>
          <w:iCs/>
          <w:kern w:val="0"/>
          <w:lang w:val="ru-RU" w:eastAsia="en-CA"/>
        </w:rPr>
        <w:t>άγγελος</w:t>
      </w:r>
      <w:r w:rsidRPr="00015A44">
        <w:rPr>
          <w:rFonts w:ascii="Times New Roman" w:eastAsia="Calibri" w:hAnsi="Times New Roman" w:cs="Times New Roman"/>
          <w:bCs/>
          <w:kern w:val="0"/>
          <w:lang w:val="ru-RU" w:eastAsia="en-CA"/>
        </w:rPr>
        <w:t xml:space="preserve"> читается как «нг», то есть слово раскладывается на префикс «оу» и корень «глас», греческое </w:t>
      </w:r>
      <w:r w:rsidRPr="00015A44">
        <w:rPr>
          <w:rFonts w:ascii="Times New Roman" w:eastAsia="Calibri" w:hAnsi="Times New Roman" w:cs="Times New Roman"/>
          <w:b/>
          <w:i/>
          <w:iCs/>
          <w:kern w:val="0"/>
          <w:lang w:val="ru-RU" w:eastAsia="en-CA"/>
        </w:rPr>
        <w:t>γλώσσα</w:t>
      </w:r>
      <w:r w:rsidRPr="00015A44">
        <w:rPr>
          <w:rFonts w:ascii="Times New Roman" w:eastAsia="Calibri" w:hAnsi="Times New Roman" w:cs="Times New Roman"/>
          <w:bCs/>
          <w:kern w:val="0"/>
          <w:lang w:val="ru-RU" w:eastAsia="en-CA"/>
        </w:rPr>
        <w:t xml:space="preserve"> - </w:t>
      </w:r>
      <w:r w:rsidRPr="00015A44">
        <w:rPr>
          <w:rFonts w:ascii="Times New Roman" w:eastAsia="Calibri" w:hAnsi="Times New Roman" w:cs="Times New Roman"/>
          <w:bCs/>
          <w:i/>
          <w:iCs/>
          <w:kern w:val="0"/>
          <w:lang w:val="ru-RU" w:eastAsia="en-CA"/>
        </w:rPr>
        <w:t>язык</w:t>
      </w:r>
      <w:r w:rsidRPr="00015A44">
        <w:rPr>
          <w:rFonts w:ascii="Times New Roman" w:eastAsia="Calibri" w:hAnsi="Times New Roman" w:cs="Times New Roman"/>
          <w:bCs/>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Практически все канонические изображения истории Христа и его семейства можно встретить в египетских храмах. Вот что заметили по этому поводу ФиН:</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noProof/>
          <w:kern w:val="0"/>
        </w:rPr>
        <w:drawing>
          <wp:inline distT="0" distB="0" distL="0" distR="0">
            <wp:extent cx="5048250" cy="23812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2381250"/>
                    </a:xfrm>
                    <a:prstGeom prst="rect">
                      <a:avLst/>
                    </a:prstGeom>
                    <a:noFill/>
                  </pic:spPr>
                </pic:pic>
              </a:graphicData>
            </a:graphic>
          </wp:inline>
        </w:drawing>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00AC1E8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
          <w:kern w:val="0"/>
          <w:sz w:val="20"/>
          <w:szCs w:val="20"/>
          <w:lang w:val="ru-RU" w:eastAsia="en-CA"/>
        </w:rPr>
        <w:t xml:space="preserve">Рис. </w:t>
      </w:r>
      <w:r w:rsidR="00AC1E84">
        <w:rPr>
          <w:rFonts w:ascii="Times New Roman" w:eastAsia="Calibri" w:hAnsi="Times New Roman" w:cs="Times New Roman"/>
          <w:b/>
          <w:kern w:val="0"/>
          <w:sz w:val="20"/>
          <w:szCs w:val="20"/>
          <w:lang w:val="ru-RU" w:eastAsia="en-CA"/>
        </w:rPr>
        <w:t>18</w:t>
      </w:r>
      <w:r w:rsidRPr="00015A44">
        <w:rPr>
          <w:rFonts w:ascii="Times New Roman" w:eastAsia="Calibri" w:hAnsi="Times New Roman" w:cs="Times New Roman"/>
          <w:b/>
          <w:kern w:val="0"/>
          <w:sz w:val="20"/>
          <w:szCs w:val="20"/>
          <w:lang w:val="ru-RU" w:eastAsia="en-CA"/>
        </w:rPr>
        <w:t xml:space="preserve"> </w:t>
      </w:r>
      <w:r w:rsidR="00AC1E84">
        <w:rPr>
          <w:rFonts w:ascii="Times New Roman" w:eastAsia="Calibri" w:hAnsi="Times New Roman" w:cs="Times New Roman"/>
          <w:b/>
          <w:kern w:val="0"/>
          <w:sz w:val="20"/>
          <w:szCs w:val="20"/>
          <w:lang w:val="ru-RU" w:eastAsia="en-CA"/>
        </w:rPr>
        <w:t xml:space="preserve"> </w:t>
      </w:r>
      <w:r w:rsidRPr="00015A44">
        <w:rPr>
          <w:rFonts w:ascii="Times New Roman" w:eastAsia="Calibri" w:hAnsi="Times New Roman" w:cs="Times New Roman"/>
          <w:b/>
          <w:kern w:val="0"/>
          <w:sz w:val="20"/>
          <w:szCs w:val="20"/>
          <w:lang w:val="ru-RU" w:eastAsia="en-CA"/>
        </w:rPr>
        <w:t>Сцена Благовещения на стене египетского храма</w:t>
      </w:r>
      <w:r w:rsidRPr="00015A44">
        <w:rPr>
          <w:rFonts w:ascii="Times New Roman" w:eastAsia="Calibri" w:hAnsi="Times New Roman" w:cs="Times New Roman"/>
          <w:bCs/>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bCs/>
          <w:kern w:val="0"/>
          <w:sz w:val="20"/>
          <w:szCs w:val="20"/>
          <w:lang w:val="ru-RU" w:eastAsia="en-CA"/>
        </w:rPr>
      </w:pPr>
      <w:r w:rsidRPr="00015A44">
        <w:rPr>
          <w:rFonts w:ascii="Georgia" w:eastAsia="Calibri" w:hAnsi="Georgia" w:cs="Times New Roman"/>
          <w:color w:val="444444"/>
          <w:kern w:val="0"/>
          <w:sz w:val="26"/>
          <w:szCs w:val="26"/>
          <w:shd w:val="clear" w:color="auto" w:fill="FFFFFF"/>
          <w:lang w:val="en-CA"/>
        </w:rPr>
        <w:t> </w:t>
      </w: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lastRenderedPageBreak/>
        <w:t xml:space="preserve">«Наши датировки египетских зодиаков, переносящие историю Древнего Египта в христианское Средневековье, заставляют по-новому взглянуть на многие древнеегипетские изображения. В скалигеровской истории, в соответствии с её представлениями о древности фараонского Египта, все такие изображения считались «безусловно языческими». Но если они изготовлены в христианскую эпоху, то взгляд на них меняется. </w:t>
      </w:r>
      <w:r w:rsidR="00880F79">
        <w:rPr>
          <w:rFonts w:ascii="Times New Roman" w:eastAsia="Calibri" w:hAnsi="Times New Roman" w:cs="Times New Roman"/>
          <w:bCs/>
          <w:kern w:val="0"/>
          <w:lang w:val="ru-RU" w:eastAsia="en-CA"/>
        </w:rPr>
        <w:t>С</w:t>
      </w:r>
      <w:r w:rsidRPr="00015A44">
        <w:rPr>
          <w:rFonts w:ascii="Times New Roman" w:eastAsia="Calibri" w:hAnsi="Times New Roman" w:cs="Times New Roman"/>
          <w:bCs/>
          <w:kern w:val="0"/>
          <w:lang w:val="ru-RU" w:eastAsia="en-CA"/>
        </w:rPr>
        <w:t xml:space="preserve">тановится очевидно, что </w:t>
      </w:r>
      <w:r w:rsidRPr="00015A44">
        <w:rPr>
          <w:rFonts w:ascii="Times New Roman" w:eastAsia="Calibri" w:hAnsi="Times New Roman" w:cs="Times New Roman"/>
          <w:bCs/>
          <w:i/>
          <w:iCs/>
          <w:kern w:val="0"/>
          <w:lang w:val="ru-RU" w:eastAsia="en-CA"/>
        </w:rPr>
        <w:t>на некоторых из них изображены христианские события, такие как Благовещение, Рождество Христово, Сретенье, поклонение волхвов и т.д</w:t>
      </w:r>
      <w:r w:rsidRPr="00015A44">
        <w:rPr>
          <w:rFonts w:ascii="Times New Roman" w:eastAsia="Calibri" w:hAnsi="Times New Roman" w:cs="Times New Roman"/>
          <w:bCs/>
          <w:kern w:val="0"/>
          <w:lang w:val="ru-RU" w:eastAsia="en-CA"/>
        </w:rPr>
        <w:t xml:space="preserve">. Не говоря уже о Воскресении Христове, которое, как мы говорили выше, было хорошо известно в Древнем Египте под именем воскресения Осириса.»  </w:t>
      </w:r>
      <w:r w:rsidR="00880F79">
        <w:rPr>
          <w:rFonts w:ascii="Times New Roman" w:eastAsia="Calibri" w:hAnsi="Times New Roman" w:cs="Times New Roman"/>
          <w:bCs/>
          <w:kern w:val="0"/>
          <w:lang w:val="ru-RU" w:eastAsia="en-CA"/>
        </w:rPr>
        <w:t>(ФиН)</w:t>
      </w:r>
      <w:r w:rsidRPr="00015A44">
        <w:rPr>
          <w:rFonts w:ascii="Times New Roman" w:eastAsia="Calibri" w:hAnsi="Times New Roman" w:cs="Times New Roman"/>
          <w:bCs/>
          <w:kern w:val="0"/>
          <w:lang w:val="ru-RU" w:eastAsia="en-CA"/>
        </w:rPr>
        <w:t xml:space="preserve">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i/>
          <w:iCs/>
          <w:kern w:val="0"/>
          <w:lang w:val="ru-RU" w:eastAsia="en-CA"/>
        </w:rPr>
      </w:pPr>
      <w:r w:rsidRPr="00015A44">
        <w:rPr>
          <w:rFonts w:ascii="Times New Roman" w:eastAsia="Calibri" w:hAnsi="Times New Roman" w:cs="Times New Roman"/>
          <w:bCs/>
          <w:kern w:val="0"/>
          <w:lang w:val="ru-RU" w:eastAsia="en-CA"/>
        </w:rPr>
        <w:t xml:space="preserve"> Если всё логично до сих пор, то надо найти и архангела Михаила, куда без него? Архангел Михаил - обычно изображается как воин с мечом и щитом в руках. Таким образом, в то время как Михаил является предводителем всех ангелов и хранителем Церкви, чья миссия состоит в том, чтобы защищать Божий народ, Михаил служит посланником, избранным Богом, чтобы возвестить людей о спасении рода человеческого. </w:t>
      </w:r>
      <w:r w:rsidRPr="00015A44">
        <w:rPr>
          <w:rFonts w:ascii="Times New Roman" w:eastAsia="Calibri" w:hAnsi="Times New Roman" w:cs="Times New Roman"/>
          <w:bCs/>
          <w:i/>
          <w:iCs/>
          <w:kern w:val="0"/>
          <w:lang w:val="ru-RU" w:eastAsia="en-CA"/>
        </w:rPr>
        <w:t xml:space="preserve">В православии только два ангела носят почётное звание Архистратиг: Архангел Михаил и Архангел Гавриил. Собственно, их обоих и изобразил незвестный нам резчик. </w:t>
      </w:r>
      <w:r w:rsidRPr="00015A44">
        <w:rPr>
          <w:rFonts w:ascii="Times New Roman" w:eastAsia="Calibri" w:hAnsi="Times New Roman" w:cs="Times New Roman"/>
          <w:bCs/>
          <w:kern w:val="0"/>
          <w:lang w:val="ru-RU" w:eastAsia="en-CA"/>
        </w:rPr>
        <w:t>Согласно канонам!</w:t>
      </w:r>
    </w:p>
    <w:p w:rsidR="00015A44" w:rsidRDefault="008524F9"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8524F9">
        <w:rPr>
          <w:rFonts w:ascii="Times New Roman" w:eastAsia="Calibri" w:hAnsi="Times New Roman" w:cs="Times New Roman"/>
          <w:bCs/>
          <w:kern w:val="0"/>
          <w:lang w:val="ru-RU" w:eastAsia="en-CA"/>
        </w:rPr>
        <w:t>Итак, второй персонаж правее (с копьём) также идентифицируется вполне однозначно. Хотя, снова заметим, большей частью в православии Михаил изображается с мечом в руках, но не с копьём. Учитывая, что ларец изготовлен на Западе, то стоит иметь ввиду и подобные нюансы.</w:t>
      </w:r>
    </w:p>
    <w:p w:rsidR="00AC1E84" w:rsidRPr="00015A44" w:rsidRDefault="00AC1E8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noProof/>
          <w:kern w:val="0"/>
        </w:rPr>
        <w:drawing>
          <wp:inline distT="0" distB="0" distL="0" distR="0">
            <wp:extent cx="5181600" cy="16478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1647825"/>
                    </a:xfrm>
                    <a:prstGeom prst="rect">
                      <a:avLst/>
                    </a:prstGeom>
                    <a:noFill/>
                    <a:ln>
                      <a:noFill/>
                    </a:ln>
                  </pic:spPr>
                </pic:pic>
              </a:graphicData>
            </a:graphic>
          </wp:inline>
        </w:drawing>
      </w:r>
    </w:p>
    <w:p w:rsidR="00015A44" w:rsidRPr="00015A44" w:rsidRDefault="00015A44" w:rsidP="00015A44">
      <w:pPr>
        <w:autoSpaceDE w:val="0"/>
        <w:spacing w:after="0" w:line="240" w:lineRule="auto"/>
        <w:ind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
          <w:kern w:val="0"/>
          <w:sz w:val="20"/>
          <w:szCs w:val="20"/>
          <w:lang w:val="ru-RU" w:eastAsia="en-CA"/>
        </w:rPr>
        <w:t xml:space="preserve">                    Рис. </w:t>
      </w:r>
      <w:r w:rsidR="00AC1E84">
        <w:rPr>
          <w:rFonts w:ascii="Times New Roman" w:eastAsia="Calibri" w:hAnsi="Times New Roman" w:cs="Times New Roman"/>
          <w:b/>
          <w:kern w:val="0"/>
          <w:sz w:val="20"/>
          <w:szCs w:val="20"/>
          <w:lang w:val="ru-RU" w:eastAsia="en-CA"/>
        </w:rPr>
        <w:t>19</w:t>
      </w:r>
      <w:r w:rsidRPr="00015A44">
        <w:rPr>
          <w:rFonts w:ascii="Times New Roman" w:eastAsia="Calibri" w:hAnsi="Times New Roman" w:cs="Times New Roman"/>
          <w:b/>
          <w:kern w:val="0"/>
          <w:sz w:val="20"/>
          <w:szCs w:val="20"/>
          <w:lang w:val="ru-RU" w:eastAsia="en-CA"/>
        </w:rPr>
        <w:t xml:space="preserve">   Мария (Исида) с Христом, Гавриил и Михаил – глашатай и защитник.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sz w:val="20"/>
          <w:szCs w:val="20"/>
          <w:lang w:val="ru-RU" w:eastAsia="en-CA"/>
        </w:rPr>
      </w:pPr>
    </w:p>
    <w:p w:rsidR="00015A44" w:rsidRPr="00015A44" w:rsidRDefault="00015A44" w:rsidP="008524F9">
      <w:pPr>
        <w:autoSpaceDE w:val="0"/>
        <w:spacing w:after="0" w:line="240"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Cs/>
          <w:kern w:val="0"/>
          <w:lang w:val="ru-RU" w:eastAsia="en-CA"/>
        </w:rPr>
        <w:t xml:space="preserve">Но одно понятно очень хорошо – </w:t>
      </w:r>
      <w:r w:rsidRPr="008524F9">
        <w:rPr>
          <w:rFonts w:ascii="Times New Roman" w:eastAsia="Calibri" w:hAnsi="Times New Roman" w:cs="Times New Roman"/>
          <w:b/>
          <w:kern w:val="0"/>
          <w:lang w:val="ru-RU" w:eastAsia="en-CA"/>
        </w:rPr>
        <w:t>в подавляющем большинстве случаев возле Марии и Христа помещают именно «глашатая» Гавриила и «защитника» Михаила</w:t>
      </w:r>
      <w:r w:rsidRPr="008524F9">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 xml:space="preserve"> Как говорится, кто предупреждён – тот вооружён.</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В иудаизме Габриэль — один из четырёх архангелов (Габриэль, Михаэль, Уриэль и Рафаэль), стоящих по четырём сторонам престола Бога и исполняющих обязанности стражей на четырёх концах мира (Ханох 9, 1). Но, как мы видим, здесь всё совсем иначе, на панели ларца два архангела окружают Деву Марию!</w:t>
      </w:r>
      <w:r w:rsidRPr="00015A44">
        <w:rPr>
          <w:rFonts w:ascii="Calibri" w:eastAsia="Calibri" w:hAnsi="Calibri" w:cs="Times New Roman"/>
          <w:kern w:val="0"/>
          <w:sz w:val="22"/>
          <w:szCs w:val="22"/>
          <w:lang w:val="ru-RU"/>
        </w:rPr>
        <w:t xml:space="preserve"> </w:t>
      </w:r>
      <w:r w:rsidRPr="008524F9">
        <w:rPr>
          <w:rFonts w:ascii="Times New Roman" w:eastAsia="Calibri" w:hAnsi="Times New Roman" w:cs="Times New Roman"/>
          <w:b/>
          <w:kern w:val="0"/>
          <w:lang w:val="ru-RU" w:eastAsia="en-CA"/>
        </w:rPr>
        <w:t>Иудаизм же категорически запрещает поклонение ангелам</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Cs/>
          <w:kern w:val="0"/>
          <w:lang w:val="ru-RU" w:eastAsia="en-CA"/>
        </w:rPr>
        <w:t xml:space="preserve">«Пусть не обращается с воплем ни к ангелу Михаэлю, ни к ангелу Гавриэлю, а только ко Мне, и Я сразу ему отвечу». - Иерусалимский Талмуд, Брахот, 9:5 Таков один из основных постулатов иудаизма: нельзя обращаться с молитвой ни к каким из </w:t>
      </w:r>
      <w:r w:rsidRPr="00015A44">
        <w:rPr>
          <w:rFonts w:ascii="Times New Roman" w:eastAsia="Calibri" w:hAnsi="Times New Roman" w:cs="Times New Roman"/>
          <w:bCs/>
          <w:kern w:val="0"/>
          <w:lang w:val="ru-RU" w:eastAsia="en-CA"/>
        </w:rPr>
        <w:lastRenderedPageBreak/>
        <w:t>Его творений – ни к духовным, ни к материальным. Молитва не может быть направлена к ангелам или каким-либо духовным субстанциям.</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Имена обоих архангелов традиционно крайне туманно толкуются на основе иврита. Якобы Гавриил на иврите означает  גַּבְרִיאֵל‎  </w:t>
      </w:r>
      <w:r w:rsidRPr="00015A44">
        <w:rPr>
          <w:rFonts w:ascii="Times New Roman" w:eastAsia="Calibri" w:hAnsi="Times New Roman" w:cs="Times New Roman"/>
          <w:bCs/>
          <w:kern w:val="0"/>
          <w:lang w:val="en-CA" w:eastAsia="en-CA"/>
        </w:rPr>
        <w:t>g</w:t>
      </w:r>
      <w:r w:rsidRPr="00015A44">
        <w:rPr>
          <w:rFonts w:ascii="Times New Roman" w:eastAsia="Calibri" w:hAnsi="Times New Roman" w:cs="Times New Roman"/>
          <w:bCs/>
          <w:kern w:val="0"/>
          <w:lang w:val="ru-RU" w:eastAsia="en-CA"/>
        </w:rPr>
        <w:t xml:space="preserve">aḇrīʾēl – «Бог – моя сила», а Михаил ‏מִיכָאֵל -‏‎ mixåˈel — «Кто как Бог?» Хотя, учитывая настоящее место событий Нового Завета (а Новый Завет оказался ещё и старее «Ветхого» Завета!) стоило бы присмотреться к греческому или славянскому языкам. Тогда всё встаёт на места. Гавриил, главный глашатай, его имя можно соотнести со славянским «говор», а Михаил, главный Архангел, всё с тем же «мега», </w:t>
      </w:r>
      <w:r w:rsidRPr="00015A44">
        <w:rPr>
          <w:rFonts w:ascii="Times New Roman" w:eastAsia="Calibri" w:hAnsi="Times New Roman" w:cs="Times New Roman"/>
          <w:bCs/>
          <w:i/>
          <w:iCs/>
          <w:kern w:val="0"/>
          <w:lang w:val="ru-RU" w:eastAsia="en-CA"/>
        </w:rPr>
        <w:t>могучий</w:t>
      </w:r>
      <w:r w:rsidRPr="00015A44">
        <w:rPr>
          <w:rFonts w:ascii="Times New Roman" w:eastAsia="Calibri" w:hAnsi="Times New Roman" w:cs="Times New Roman"/>
          <w:bCs/>
          <w:kern w:val="0"/>
          <w:lang w:val="ru-RU" w:eastAsia="en-CA"/>
        </w:rPr>
        <w:t xml:space="preserve">. Или даже с «меч», так как он обычно с </w:t>
      </w:r>
      <w:r w:rsidRPr="00015A44">
        <w:rPr>
          <w:rFonts w:ascii="Times New Roman" w:eastAsia="Calibri" w:hAnsi="Times New Roman" w:cs="Times New Roman"/>
          <w:bCs/>
          <w:i/>
          <w:iCs/>
          <w:kern w:val="0"/>
          <w:lang w:val="ru-RU" w:eastAsia="en-CA"/>
        </w:rPr>
        <w:t>мечом</w:t>
      </w:r>
      <w:r w:rsidRPr="00015A44">
        <w:rPr>
          <w:rFonts w:ascii="Times New Roman" w:eastAsia="Calibri" w:hAnsi="Times New Roman" w:cs="Times New Roman"/>
          <w:bCs/>
          <w:kern w:val="0"/>
          <w:lang w:val="ru-RU" w:eastAsia="en-CA"/>
        </w:rPr>
        <w:t xml:space="preserve">, как защитник – </w:t>
      </w:r>
      <w:r w:rsidRPr="00015A44">
        <w:rPr>
          <w:rFonts w:ascii="Times New Roman" w:eastAsia="Calibri" w:hAnsi="Times New Roman" w:cs="Times New Roman"/>
          <w:bCs/>
          <w:i/>
          <w:iCs/>
          <w:kern w:val="0"/>
          <w:lang w:val="ru-RU" w:eastAsia="en-CA"/>
        </w:rPr>
        <w:t>мессия</w:t>
      </w:r>
      <w:r w:rsidRPr="00015A44">
        <w:rPr>
          <w:rFonts w:ascii="Times New Roman" w:eastAsia="Calibri" w:hAnsi="Times New Roman" w:cs="Times New Roman"/>
          <w:bCs/>
          <w:kern w:val="0"/>
          <w:lang w:val="ru-RU" w:eastAsia="en-CA"/>
        </w:rPr>
        <w:t xml:space="preserve">». Причём, только Михаил и Гавриил записаны в Писаниях считающихся каноническими для всех христиан под своими именами. А вот архангел Рафаил упоминается по имени уже в книге Товита, которая входит в Ветхий Завет. Согласно еврейскому мидрашу, Рафаил снял боль, которую испытывал Авраам после того, как сделал себе обрезание. Логично, что имя </w:t>
      </w:r>
      <w:r w:rsidRPr="00015A44">
        <w:rPr>
          <w:rFonts w:ascii="Times New Roman" w:eastAsia="Calibri" w:hAnsi="Times New Roman" w:cs="Times New Roman"/>
          <w:bCs/>
          <w:i/>
          <w:iCs/>
          <w:kern w:val="0"/>
          <w:lang w:val="ru-RU" w:eastAsia="en-CA"/>
        </w:rPr>
        <w:t>Рафаель</w:t>
      </w:r>
      <w:r w:rsidRPr="00015A44">
        <w:rPr>
          <w:rFonts w:ascii="Times New Roman" w:eastAsia="Calibri" w:hAnsi="Times New Roman" w:cs="Times New Roman"/>
          <w:bCs/>
          <w:kern w:val="0"/>
          <w:lang w:val="ru-RU" w:eastAsia="en-CA"/>
        </w:rPr>
        <w:t xml:space="preserve"> точно ложится на иврит - ‏רָפָאֵל‏‎, — «Бог исцелил»; от «рафа́» רפא — </w:t>
      </w:r>
      <w:r w:rsidRPr="00015A44">
        <w:rPr>
          <w:rFonts w:ascii="Times New Roman" w:eastAsia="Calibri" w:hAnsi="Times New Roman" w:cs="Times New Roman"/>
          <w:bCs/>
          <w:i/>
          <w:iCs/>
          <w:kern w:val="0"/>
          <w:lang w:val="ru-RU" w:eastAsia="en-CA"/>
        </w:rPr>
        <w:t>исцелять</w:t>
      </w:r>
      <w:r w:rsidRPr="00015A44">
        <w:rPr>
          <w:rFonts w:ascii="Times New Roman" w:eastAsia="Calibri" w:hAnsi="Times New Roman" w:cs="Times New Roman"/>
          <w:bCs/>
          <w:kern w:val="0"/>
          <w:lang w:val="ru-RU" w:eastAsia="en-CA"/>
        </w:rPr>
        <w:t>). Также как и Уриэль, персонаж Ветхого Завета (Езд. 4:1–35, Езд. 5:20, Езд. 10:28) –</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 xml:space="preserve">Уриил властвует над небесными светилами, поэтому изображается с факелом в руке. Ничего удивительного, Ветхий Завет (Тора) писался уже иудеями позднего времени («евреями»), зачастую это были переводы на арамейский язык с источников написаных на других языках.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Не было также и выходного дня в субботу. Как же так, седьмой день Бога в Ветхом Завете! Но вот что имеется по этому поводу из прямых источников:</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«В Лютеранском Хронографе содержится следующее очень любопытное известие о днях недели, назначенных Константином Великим в качестве святых, то есть выходных, праздничных дней. Оказывается, их было два - воскресенье и пятница. «День воскресный и пятковый, въ честь Божию освяти, сей въ страстей, оный же в воскресения память» [940], лист 165.</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714733">
        <w:rPr>
          <w:rFonts w:ascii="Times New Roman" w:eastAsia="Calibri" w:hAnsi="Times New Roman" w:cs="Times New Roman"/>
          <w:bCs/>
          <w:kern w:val="0"/>
          <w:lang w:val="ru-RU" w:eastAsia="en-CA"/>
        </w:rPr>
        <w:t>Как видите, любой нюанс тащит шлейф пояснений  из Новой Хронологии.</w:t>
      </w:r>
      <w:r w:rsidRPr="00015A44">
        <w:rPr>
          <w:rFonts w:ascii="Times New Roman" w:eastAsia="Calibri" w:hAnsi="Times New Roman" w:cs="Times New Roman"/>
          <w:bCs/>
          <w:kern w:val="0"/>
          <w:lang w:val="ru-RU" w:eastAsia="en-CA"/>
        </w:rPr>
        <w:t xml:space="preserve"> Так что нет ничего удивительного в присутствии двух главных архангелов на православном иконостасе, и нет ничего странного в том что этимология их имён выглядит очень неясно и туманно на иврите, в отличии от ветхозаветных архангелов, которых на панели нет. Мы имеем дело с перестановкой временных эпох двух Писаний, и именно с этим феноменом мы сталкиваемся разглядывая заднюю панель ларца.</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На панели ларца мы видим Деву с младенцем на троне.</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 xml:space="preserve">Икона «Богоматерь на троне» (еще одно название - «Богородица на престоле») – может рисоваться в любом из иконографических стилей – будь то Панахранта либо Умиление, либо </w:t>
      </w:r>
      <w:r w:rsidRPr="00714733">
        <w:rPr>
          <w:rFonts w:ascii="Times New Roman" w:eastAsia="Calibri" w:hAnsi="Times New Roman" w:cs="Times New Roman"/>
          <w:b/>
          <w:kern w:val="0"/>
          <w:lang w:val="ru-RU" w:eastAsia="en-CA"/>
        </w:rPr>
        <w:t>Знамение</w:t>
      </w:r>
      <w:r w:rsidRPr="00714733">
        <w:rPr>
          <w:rFonts w:ascii="Times New Roman" w:eastAsia="Calibri" w:hAnsi="Times New Roman" w:cs="Times New Roman"/>
          <w:bCs/>
          <w:kern w:val="0"/>
          <w:lang w:val="ru-RU" w:eastAsia="en-CA"/>
        </w:rPr>
        <w:t xml:space="preserve"> – </w:t>
      </w:r>
      <w:r w:rsidRPr="00714733">
        <w:rPr>
          <w:rFonts w:ascii="Times New Roman" w:eastAsia="Calibri" w:hAnsi="Times New Roman" w:cs="Times New Roman"/>
          <w:b/>
          <w:kern w:val="0"/>
          <w:lang w:val="ru-RU" w:eastAsia="en-CA"/>
        </w:rPr>
        <w:t>когда у Иисуса в руке «свиток-послание»</w:t>
      </w:r>
      <w:r w:rsidRPr="00714733">
        <w:rPr>
          <w:rFonts w:ascii="Times New Roman" w:eastAsia="Calibri" w:hAnsi="Times New Roman" w:cs="Times New Roman"/>
          <w:bCs/>
          <w:kern w:val="0"/>
          <w:lang w:val="ru-RU" w:eastAsia="en-CA"/>
        </w:rPr>
        <w:t xml:space="preserve">, </w:t>
      </w:r>
      <w:r w:rsidRPr="00714733">
        <w:rPr>
          <w:rFonts w:ascii="Times New Roman" w:eastAsia="Calibri" w:hAnsi="Times New Roman" w:cs="Times New Roman"/>
          <w:b/>
          <w:kern w:val="0"/>
          <w:lang w:val="ru-RU" w:eastAsia="en-CA"/>
        </w:rPr>
        <w:t>это исключительно русская история</w:t>
      </w:r>
      <w:r w:rsidRPr="00015A44">
        <w:rPr>
          <w:rFonts w:ascii="Times New Roman" w:eastAsia="Calibri" w:hAnsi="Times New Roman" w:cs="Times New Roman"/>
          <w:b/>
          <w:i/>
          <w:iCs/>
          <w:kern w:val="0"/>
          <w:lang w:val="ru-RU" w:eastAsia="en-CA"/>
        </w:rPr>
        <w:t>,</w:t>
      </w:r>
      <w:r w:rsidRPr="00015A44">
        <w:rPr>
          <w:rFonts w:ascii="Times New Roman" w:eastAsia="Calibri" w:hAnsi="Times New Roman" w:cs="Times New Roman"/>
          <w:bCs/>
          <w:kern w:val="0"/>
          <w:lang w:val="ru-RU" w:eastAsia="en-CA"/>
        </w:rPr>
        <w:t xml:space="preserve"> это «Битва новгородцев с суздальцами» в... 1172 году - излюбленный сюжет стенописи</w:t>
      </w:r>
      <w:r w:rsidRPr="00015A44">
        <w:rPr>
          <w:rFonts w:ascii="Times New Roman" w:eastAsia="Calibri" w:hAnsi="Times New Roman" w:cs="Times New Roman"/>
          <w:b/>
          <w:kern w:val="0"/>
          <w:lang w:val="ru-RU" w:eastAsia="en-CA"/>
        </w:rPr>
        <w:t xml:space="preserve"> ярославских</w:t>
      </w:r>
      <w:r w:rsidRPr="00015A44">
        <w:rPr>
          <w:rFonts w:ascii="Times New Roman" w:eastAsia="Calibri" w:hAnsi="Times New Roman" w:cs="Times New Roman"/>
          <w:bCs/>
          <w:kern w:val="0"/>
          <w:lang w:val="ru-RU" w:eastAsia="en-CA"/>
        </w:rPr>
        <w:t xml:space="preserve"> изографов XVII века. Точно такая же икона есть под куполом церкви Св. Марии </w:t>
      </w:r>
      <w:r w:rsidRPr="00015A44">
        <w:rPr>
          <w:rFonts w:ascii="Times New Roman" w:eastAsia="Calibri" w:hAnsi="Times New Roman" w:cs="Times New Roman"/>
          <w:b/>
          <w:kern w:val="0"/>
          <w:lang w:val="ru-RU" w:eastAsia="en-CA"/>
        </w:rPr>
        <w:t>Монгольской</w:t>
      </w:r>
      <w:r w:rsidRPr="00015A44">
        <w:rPr>
          <w:rFonts w:ascii="Times New Roman" w:eastAsia="Calibri" w:hAnsi="Times New Roman" w:cs="Times New Roman"/>
          <w:bCs/>
          <w:kern w:val="0"/>
          <w:lang w:val="ru-RU" w:eastAsia="en-CA"/>
        </w:rPr>
        <w:t xml:space="preserve"> в Стамбуле, о которой историки хранят гробовое молчание. На её стене  есть сбивающая с толку надпись «</w:t>
      </w:r>
      <w:r w:rsidRPr="00015A44">
        <w:rPr>
          <w:rFonts w:ascii="Times New Roman" w:eastAsia="Calibri" w:hAnsi="Times New Roman" w:cs="Times New Roman"/>
          <w:bCs/>
          <w:kern w:val="0"/>
          <w:lang w:val="en-CA" w:eastAsia="en-CA"/>
        </w:rPr>
        <w:t>MERYEM</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en-CA" w:eastAsia="en-CA"/>
        </w:rPr>
        <w:t>ANA</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en-CA" w:eastAsia="en-CA"/>
        </w:rPr>
        <w:t>RUM</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en-CA" w:eastAsia="en-CA"/>
        </w:rPr>
        <w:t>ORTODOKS</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en-CA" w:eastAsia="en-CA"/>
        </w:rPr>
        <w:t>KALESESI</w:t>
      </w:r>
      <w:r w:rsidRPr="00015A44">
        <w:rPr>
          <w:rFonts w:ascii="Times New Roman" w:eastAsia="Calibri" w:hAnsi="Times New Roman" w:cs="Times New Roman"/>
          <w:bCs/>
          <w:kern w:val="0"/>
          <w:lang w:val="ru-RU" w:eastAsia="en-CA"/>
        </w:rPr>
        <w:t xml:space="preserve">. Греческое </w:t>
      </w:r>
      <w:r w:rsidRPr="00015A44">
        <w:rPr>
          <w:rFonts w:ascii="Times New Roman" w:eastAsia="Calibri" w:hAnsi="Times New Roman" w:cs="Times New Roman"/>
          <w:b/>
          <w:i/>
          <w:iCs/>
          <w:kern w:val="0"/>
          <w:lang w:val="ru-RU" w:eastAsia="en-CA"/>
        </w:rPr>
        <w:t>κλέω</w:t>
      </w:r>
      <w:r w:rsidRPr="00015A44">
        <w:rPr>
          <w:rFonts w:ascii="Times New Roman" w:eastAsia="Calibri" w:hAnsi="Times New Roman" w:cs="Times New Roman"/>
          <w:bCs/>
          <w:kern w:val="0"/>
          <w:lang w:val="ru-RU" w:eastAsia="en-CA"/>
        </w:rPr>
        <w:t xml:space="preserve"> – «славить» (от русс. «слово» - </w:t>
      </w:r>
      <w:r w:rsidRPr="00015A44">
        <w:rPr>
          <w:rFonts w:ascii="Times New Roman" w:eastAsia="Calibri" w:hAnsi="Times New Roman" w:cs="Times New Roman"/>
          <w:bCs/>
          <w:i/>
          <w:iCs/>
          <w:kern w:val="0"/>
          <w:lang w:val="ru-RU" w:eastAsia="en-CA"/>
        </w:rPr>
        <w:t>слышать, слыть</w:t>
      </w:r>
      <w:r w:rsidRPr="00015A44">
        <w:rPr>
          <w:rFonts w:ascii="Times New Roman" w:eastAsia="Calibri" w:hAnsi="Times New Roman" w:cs="Times New Roman"/>
          <w:bCs/>
          <w:kern w:val="0"/>
          <w:lang w:val="ru-RU" w:eastAsia="en-CA"/>
        </w:rPr>
        <w:t>...),</w:t>
      </w:r>
      <w:r w:rsidRPr="00015A44">
        <w:rPr>
          <w:rFonts w:ascii="Times New Roman" w:eastAsia="Calibri" w:hAnsi="Times New Roman" w:cs="Times New Roman"/>
          <w:b/>
          <w:i/>
          <w:iCs/>
          <w:kern w:val="0"/>
          <w:lang w:val="ru-RU" w:eastAsia="en-CA"/>
        </w:rPr>
        <w:t xml:space="preserve"> ecclesia</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lastRenderedPageBreak/>
        <w:t xml:space="preserve">(лат.) – </w:t>
      </w:r>
      <w:r w:rsidRPr="00015A44">
        <w:rPr>
          <w:rFonts w:ascii="Times New Roman" w:eastAsia="Calibri" w:hAnsi="Times New Roman" w:cs="Times New Roman"/>
          <w:bCs/>
          <w:i/>
          <w:iCs/>
          <w:kern w:val="0"/>
          <w:lang w:val="ru-RU" w:eastAsia="en-CA"/>
        </w:rPr>
        <w:t>церковь</w:t>
      </w:r>
      <w:r w:rsidRPr="00015A44">
        <w:rPr>
          <w:rFonts w:ascii="Times New Roman" w:eastAsia="Calibri" w:hAnsi="Times New Roman" w:cs="Times New Roman"/>
          <w:bCs/>
          <w:kern w:val="0"/>
          <w:lang w:val="ru-RU" w:eastAsia="en-CA"/>
        </w:rPr>
        <w:t>.То есть – «Римская Ортодоксальная Церковь Матери Марии». Каково звучит?</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color w:val="000000"/>
          <w:kern w:val="0"/>
          <w:lang w:val="ru-RU" w:eastAsia="en-CA"/>
        </w:rPr>
      </w:pPr>
      <w:r w:rsidRPr="00015A44">
        <w:rPr>
          <w:rFonts w:ascii="Times New Roman" w:eastAsia="Calibri" w:hAnsi="Times New Roman" w:cs="Times New Roman"/>
          <w:bCs/>
          <w:kern w:val="0"/>
          <w:lang w:val="ru-RU" w:eastAsia="en-CA"/>
        </w:rPr>
        <w:t xml:space="preserve"> Мария сидит на троне? Всё верно.  </w:t>
      </w:r>
      <w:r w:rsidRPr="00015A44">
        <w:rPr>
          <w:rFonts w:ascii="Times New Roman" w:eastAsia="Calibri" w:hAnsi="Times New Roman" w:cs="Times New Roman"/>
          <w:bCs/>
          <w:iCs/>
          <w:kern w:val="0"/>
          <w:lang w:val="ru-RU" w:eastAsia="en-CA"/>
        </w:rPr>
        <w:t>О том, что Мария была матерью настоящего царя-кесаря прямо говорится в церковных текстах, нужно всего лишь перестать считать их аллегориями. Например,</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Cs/>
          <w:iCs/>
          <w:color w:val="000000"/>
          <w:kern w:val="0"/>
          <w:lang w:val="ru-RU" w:eastAsia="en-CA"/>
        </w:rPr>
        <w:t xml:space="preserve">текст из Православного молитвослова: </w:t>
      </w:r>
      <w:r w:rsidRPr="00015A44">
        <w:rPr>
          <w:rFonts w:ascii="Times New Roman" w:eastAsia="Calibri" w:hAnsi="Times New Roman" w:cs="Times New Roman"/>
          <w:color w:val="000000"/>
          <w:kern w:val="0"/>
          <w:shd w:val="clear" w:color="auto" w:fill="FFFFFF"/>
          <w:lang w:val="ru-RU"/>
        </w:rPr>
        <w:t xml:space="preserve"> О, преславнаго чудесе! :</w:t>
      </w:r>
      <w:r w:rsidRPr="00015A44">
        <w:rPr>
          <w:rFonts w:ascii="Calibri" w:eastAsia="Calibri" w:hAnsi="Calibri" w:cs="Times New Roman"/>
          <w:color w:val="000000"/>
          <w:kern w:val="0"/>
          <w:sz w:val="22"/>
          <w:szCs w:val="22"/>
          <w:shd w:val="clear" w:color="auto" w:fill="FFFFFF"/>
          <w:lang w:val="ru-RU"/>
        </w:rPr>
        <w:t xml:space="preserve"> «</w:t>
      </w:r>
      <w:r w:rsidRPr="00015A44">
        <w:rPr>
          <w:rFonts w:ascii="Times New Roman" w:eastAsia="Calibri" w:hAnsi="Times New Roman" w:cs="Times New Roman"/>
          <w:color w:val="000000"/>
          <w:kern w:val="0"/>
          <w:shd w:val="clear" w:color="auto" w:fill="FFFFFF"/>
          <w:lang w:val="ru-RU"/>
        </w:rPr>
        <w:t>О, преславнаго чудесе! Небесе и земли Царица, от святых сродников наших умоляемая, до ныне землю Русскую покрывает и лика Своего изображении милостивно обогащает. О Владычице Державная! Не престани и на будущее время во утверждение на Руси православия милости и чудеса изливати до века. Аминь».</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bCs/>
          <w:kern w:val="0"/>
          <w:lang w:val="en-CA"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noProof/>
          <w:kern w:val="0"/>
        </w:rPr>
        <w:drawing>
          <wp:inline distT="0" distB="0" distL="0" distR="0">
            <wp:extent cx="5174901" cy="1788160"/>
            <wp:effectExtent l="0" t="0" r="6985"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9557" cy="1827779"/>
                    </a:xfrm>
                    <a:prstGeom prst="rect">
                      <a:avLst/>
                    </a:prstGeom>
                    <a:noFill/>
                    <a:ln>
                      <a:noFill/>
                    </a:ln>
                  </pic:spPr>
                </pic:pic>
              </a:graphicData>
            </a:graphic>
          </wp:inline>
        </w:drawing>
      </w:r>
    </w:p>
    <w:p w:rsidR="00015A44" w:rsidRPr="00015A44" w:rsidRDefault="00015A44" w:rsidP="00015A44">
      <w:pPr>
        <w:autoSpaceDE w:val="0"/>
        <w:spacing w:after="0" w:line="240" w:lineRule="auto"/>
        <w:ind w:right="794"/>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
          <w:kern w:val="0"/>
          <w:sz w:val="20"/>
          <w:szCs w:val="20"/>
          <w:lang w:val="ru-RU" w:eastAsia="en-CA"/>
        </w:rPr>
        <w:t>Рис.</w:t>
      </w:r>
      <w:r w:rsidRPr="00015A44">
        <w:rPr>
          <w:rFonts w:ascii="Times New Roman" w:eastAsia="Calibri" w:hAnsi="Times New Roman" w:cs="Times New Roman"/>
          <w:bCs/>
          <w:kern w:val="0"/>
          <w:lang w:val="ru-RU" w:eastAsia="en-CA"/>
        </w:rPr>
        <w:t xml:space="preserve"> </w:t>
      </w:r>
      <w:r w:rsidR="00714733">
        <w:rPr>
          <w:rFonts w:ascii="Times New Roman" w:eastAsia="Calibri" w:hAnsi="Times New Roman" w:cs="Times New Roman"/>
          <w:b/>
          <w:kern w:val="0"/>
          <w:sz w:val="20"/>
          <w:szCs w:val="20"/>
          <w:lang w:val="ru-RU" w:eastAsia="en-CA"/>
        </w:rPr>
        <w:t>2</w:t>
      </w:r>
      <w:r w:rsidR="0054102A">
        <w:rPr>
          <w:rFonts w:ascii="Times New Roman" w:eastAsia="Calibri" w:hAnsi="Times New Roman" w:cs="Times New Roman"/>
          <w:b/>
          <w:kern w:val="0"/>
          <w:sz w:val="20"/>
          <w:szCs w:val="20"/>
          <w:lang w:val="ru-RU" w:eastAsia="en-CA"/>
        </w:rPr>
        <w:t>0</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
          <w:kern w:val="0"/>
          <w:sz w:val="20"/>
          <w:szCs w:val="20"/>
          <w:lang w:val="ru-RU" w:eastAsia="en-CA"/>
        </w:rPr>
        <w:t xml:space="preserve">Богородица с  Исусом на её коленях.  В его левой руке свиток. </w:t>
      </w:r>
    </w:p>
    <w:p w:rsidR="00015A44" w:rsidRPr="00015A44" w:rsidRDefault="00015A44" w:rsidP="00015A44">
      <w:pPr>
        <w:autoSpaceDE w:val="0"/>
        <w:spacing w:after="0" w:line="240" w:lineRule="auto"/>
        <w:ind w:right="794"/>
        <w:jc w:val="both"/>
        <w:rPr>
          <w:rFonts w:ascii="Times New Roman" w:eastAsia="Calibri" w:hAnsi="Times New Roman" w:cs="Times New Roman"/>
          <w:b/>
          <w:kern w:val="0"/>
          <w:sz w:val="20"/>
          <w:szCs w:val="2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Cs/>
          <w:kern w:val="0"/>
          <w:lang w:val="ru-RU" w:eastAsia="en-CA"/>
        </w:rPr>
        <w:t xml:space="preserve">Стоит заметить что именно так и изображён Иисус (со свитком в руке) и на коленях сидящей на троне Марии на мозаике в храме Святой Софии в Константинополе. Да и на многих других иконах.   Цитата: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color w:val="C00000"/>
          <w:kern w:val="0"/>
          <w:lang w:val="ru-RU" w:eastAsia="en-CA"/>
        </w:rPr>
      </w:pPr>
      <w:r w:rsidRPr="00015A44">
        <w:rPr>
          <w:rFonts w:ascii="Times New Roman" w:eastAsia="Calibri" w:hAnsi="Times New Roman" w:cs="Times New Roman"/>
          <w:bCs/>
          <w:kern w:val="0"/>
          <w:lang w:val="ru-RU" w:eastAsia="en-CA"/>
        </w:rPr>
        <w:t xml:space="preserve"> Вот что говорится, например, в Венской рукописи «Тольдот Иешу»: «Он (Иисус - Авт.) произнес буквы НАД СВОИМ БЕДРОМ, РАЗРЕЗАЛ ЕГО, НЕ ИСПЫТЫВАЯ БОЛИ И ПОЛОЖИЛ В БЕДРО ПЕРГАМЕНТ, на котором написал тайные буквы, и прежде чем выйти, заговорил это место. Когда он выходил... он тут же забыл написанное, но... когда он удалился, РАЗРЕЗАЛ СЕБЕ БЕДРО, ВЫНУЛ ПЕРГАМЕНТ И ВНОВЬ ВЫУЧИЛ БУКВЫ в спокойной обстановке. ОН БЫЛ ЕДИНСТВЕННЫМ, КТО ТАК ПОСТУПИЛ, И ПОСЛЕ ЭТОГО ОН МОГ ТВОРИТЬ ВСЕ, ЧТО ПОЖЕЛАЕТ» [307], с.360-361. Разрез на бедре, «сделанный Христом», настолько впечатлил иудейских писателей, что они снова и снова возвращались к нему. </w:t>
      </w:r>
      <w:r w:rsidRPr="00015A44">
        <w:rPr>
          <w:rFonts w:ascii="Times New Roman" w:eastAsia="Calibri" w:hAnsi="Times New Roman" w:cs="Times New Roman"/>
          <w:bCs/>
          <w:i/>
          <w:iCs/>
          <w:kern w:val="0"/>
          <w:lang w:val="ru-RU" w:eastAsia="en-CA"/>
        </w:rPr>
        <w:t>В раввинской литературе</w:t>
      </w:r>
      <w:r w:rsidRPr="00015A44">
        <w:rPr>
          <w:rFonts w:ascii="Times New Roman" w:eastAsia="Calibri" w:hAnsi="Times New Roman" w:cs="Times New Roman"/>
          <w:bCs/>
          <w:kern w:val="0"/>
          <w:lang w:val="ru-RU" w:eastAsia="en-CA"/>
        </w:rPr>
        <w:t xml:space="preserve"> возник даже специальный термин «Вырезающий на собственном теле» [307].  (</w:t>
      </w:r>
      <w:r w:rsidR="00714733" w:rsidRPr="00714733">
        <w:rPr>
          <w:rFonts w:ascii="Times New Roman" w:eastAsia="Calibri" w:hAnsi="Times New Roman" w:cs="Times New Roman"/>
          <w:bCs/>
          <w:kern w:val="0"/>
          <w:lang w:val="ru-RU" w:eastAsia="en-CA"/>
        </w:rPr>
        <w:t>ФиН</w:t>
      </w:r>
      <w:r w:rsidRPr="00015A44">
        <w:rPr>
          <w:rFonts w:ascii="Times New Roman" w:eastAsia="Calibri" w:hAnsi="Times New Roman" w:cs="Times New Roman"/>
          <w:bCs/>
          <w:kern w:val="0"/>
          <w:lang w:val="ru-RU" w:eastAsia="en-CA"/>
        </w:rPr>
        <w:t>) ***</w:t>
      </w:r>
    </w:p>
    <w:p w:rsidR="00015A44" w:rsidRPr="00F66889" w:rsidRDefault="00015A44" w:rsidP="00015A44">
      <w:pPr>
        <w:autoSpaceDE w:val="0"/>
        <w:spacing w:after="0" w:line="240" w:lineRule="auto"/>
        <w:ind w:left="567" w:right="567" w:firstLine="284"/>
        <w:jc w:val="both"/>
        <w:rPr>
          <w:rFonts w:ascii="Times New Roman" w:eastAsia="Calibri" w:hAnsi="Times New Roman" w:cs="Times New Roman"/>
          <w:bCs/>
          <w:color w:val="000000" w:themeColor="text1"/>
          <w:kern w:val="0"/>
          <w:lang w:val="ru-RU" w:eastAsia="en-CA"/>
        </w:rPr>
      </w:pPr>
      <w:r w:rsidRPr="00015A44">
        <w:rPr>
          <w:rFonts w:ascii="Times New Roman" w:eastAsia="Calibri" w:hAnsi="Times New Roman" w:cs="Times New Roman"/>
          <w:bCs/>
          <w:kern w:val="0"/>
          <w:lang w:val="ru-RU" w:eastAsia="en-CA"/>
        </w:rPr>
        <w:t xml:space="preserve"> </w:t>
      </w:r>
      <w:r w:rsidRPr="00F66889">
        <w:rPr>
          <w:rFonts w:ascii="Times New Roman" w:eastAsia="Calibri" w:hAnsi="Times New Roman" w:cs="Times New Roman"/>
          <w:bCs/>
          <w:color w:val="000000" w:themeColor="text1"/>
          <w:kern w:val="0"/>
          <w:lang w:val="ru-RU" w:eastAsia="en-CA"/>
        </w:rPr>
        <w:t>Здесь прямо указывается на то что раввинская версия христианской истории является всего лишь предвзятой «трактовкой». Истинный смысл события утерян. Так бывает когда летописи пишутся по слух</w:t>
      </w:r>
      <w:r w:rsidR="00F66889" w:rsidRPr="00F66889">
        <w:rPr>
          <w:rFonts w:ascii="Times New Roman" w:eastAsia="Calibri" w:hAnsi="Times New Roman" w:cs="Times New Roman"/>
          <w:bCs/>
          <w:color w:val="000000" w:themeColor="text1"/>
          <w:kern w:val="0"/>
          <w:lang w:val="ru-RU" w:eastAsia="en-CA"/>
        </w:rPr>
        <w:t>ам</w:t>
      </w:r>
      <w:r w:rsidRPr="00F66889">
        <w:rPr>
          <w:rFonts w:ascii="Times New Roman" w:eastAsia="Calibri" w:hAnsi="Times New Roman" w:cs="Times New Roman"/>
          <w:bCs/>
          <w:color w:val="000000" w:themeColor="text1"/>
          <w:kern w:val="0"/>
          <w:lang w:val="ru-RU" w:eastAsia="en-CA"/>
        </w:rPr>
        <w:t xml:space="preserve"> пришедших «издалека» и спустя большое время. Вдобавок ко всему - переводятся с оригинала на разные языки. После чего начинаются пространные философские прения. Известное дело, два раввина - три мнения.  Или, может быть, раввины просто никогда не читали Евангелий и</w:t>
      </w:r>
      <w:r w:rsidR="00F66889" w:rsidRPr="00F66889">
        <w:rPr>
          <w:rFonts w:ascii="Times New Roman" w:eastAsia="Calibri" w:hAnsi="Times New Roman" w:cs="Times New Roman"/>
          <w:bCs/>
          <w:color w:val="000000" w:themeColor="text1"/>
          <w:kern w:val="0"/>
          <w:lang w:val="ru-RU" w:eastAsia="en-CA"/>
        </w:rPr>
        <w:t>,</w:t>
      </w:r>
      <w:r w:rsidRPr="00F66889">
        <w:rPr>
          <w:rFonts w:ascii="Times New Roman" w:eastAsia="Calibri" w:hAnsi="Times New Roman" w:cs="Times New Roman"/>
          <w:bCs/>
          <w:color w:val="000000" w:themeColor="text1"/>
          <w:kern w:val="0"/>
          <w:lang w:val="ru-RU" w:eastAsia="en-CA"/>
        </w:rPr>
        <w:t xml:space="preserve"> тем более</w:t>
      </w:r>
      <w:r w:rsidR="00F66889" w:rsidRPr="00F66889">
        <w:rPr>
          <w:rFonts w:ascii="Times New Roman" w:eastAsia="Calibri" w:hAnsi="Times New Roman" w:cs="Times New Roman"/>
          <w:bCs/>
          <w:color w:val="000000" w:themeColor="text1"/>
          <w:kern w:val="0"/>
          <w:lang w:val="ru-RU" w:eastAsia="en-CA"/>
        </w:rPr>
        <w:t>,</w:t>
      </w:r>
      <w:r w:rsidRPr="00F66889">
        <w:rPr>
          <w:rFonts w:ascii="Times New Roman" w:eastAsia="Calibri" w:hAnsi="Times New Roman" w:cs="Times New Roman"/>
          <w:bCs/>
          <w:color w:val="000000" w:themeColor="text1"/>
          <w:kern w:val="0"/>
          <w:lang w:val="ru-RU" w:eastAsia="en-CA"/>
        </w:rPr>
        <w:t xml:space="preserve"> не сравнивали их с хроникой Н.</w:t>
      </w:r>
      <w:r w:rsidR="00F66889" w:rsidRPr="00F66889">
        <w:rPr>
          <w:rFonts w:ascii="Times New Roman" w:eastAsia="Calibri" w:hAnsi="Times New Roman" w:cs="Times New Roman"/>
          <w:bCs/>
          <w:color w:val="000000" w:themeColor="text1"/>
          <w:kern w:val="0"/>
          <w:lang w:val="ru-RU" w:eastAsia="en-CA"/>
        </w:rPr>
        <w:t xml:space="preserve"> </w:t>
      </w:r>
      <w:r w:rsidRPr="00F66889">
        <w:rPr>
          <w:rFonts w:ascii="Times New Roman" w:eastAsia="Calibri" w:hAnsi="Times New Roman" w:cs="Times New Roman"/>
          <w:bCs/>
          <w:color w:val="000000" w:themeColor="text1"/>
          <w:kern w:val="0"/>
          <w:lang w:val="ru-RU" w:eastAsia="en-CA"/>
        </w:rPr>
        <w:t>Хониата?</w:t>
      </w:r>
    </w:p>
    <w:p w:rsidR="00015A44" w:rsidRPr="00F66889" w:rsidRDefault="00015A44" w:rsidP="00015A44">
      <w:pPr>
        <w:autoSpaceDE w:val="0"/>
        <w:spacing w:after="0" w:line="240" w:lineRule="auto"/>
        <w:ind w:left="567" w:right="567" w:firstLine="284"/>
        <w:jc w:val="both"/>
        <w:rPr>
          <w:rFonts w:ascii="Times New Roman" w:eastAsia="Calibri" w:hAnsi="Times New Roman" w:cs="Times New Roman"/>
          <w:b/>
          <w:color w:val="000000" w:themeColor="text1"/>
          <w:kern w:val="0"/>
          <w:sz w:val="20"/>
          <w:szCs w:val="20"/>
          <w:lang w:val="ru-RU" w:eastAsia="en-CA"/>
        </w:rPr>
      </w:pPr>
      <w:r w:rsidRPr="00F66889">
        <w:rPr>
          <w:rFonts w:ascii="Times New Roman" w:eastAsia="Calibri" w:hAnsi="Times New Roman" w:cs="Times New Roman"/>
          <w:bCs/>
          <w:color w:val="000000" w:themeColor="text1"/>
          <w:kern w:val="0"/>
          <w:lang w:val="ru-RU" w:eastAsia="en-CA"/>
        </w:rPr>
        <w:lastRenderedPageBreak/>
        <w:t xml:space="preserve"> Понятно, что теперь стоит взглянуть и на персонажи с другой стороны «врат иерусалимских», кто может оказаться там? Прежде всего – имеются ли какие-либо ключевые признаки по которым можно определить личность персонажей?</w:t>
      </w:r>
    </w:p>
    <w:p w:rsidR="00015A44" w:rsidRPr="00F66889" w:rsidRDefault="00015A44" w:rsidP="00015A44">
      <w:pPr>
        <w:autoSpaceDE w:val="0"/>
        <w:spacing w:after="0" w:line="240" w:lineRule="auto"/>
        <w:ind w:left="567" w:right="567" w:firstLine="284"/>
        <w:jc w:val="both"/>
        <w:rPr>
          <w:rFonts w:ascii="Times New Roman" w:eastAsia="Calibri" w:hAnsi="Times New Roman" w:cs="Times New Roman"/>
          <w:bCs/>
          <w:color w:val="000000" w:themeColor="text1"/>
          <w:kern w:val="0"/>
          <w:lang w:val="ru-RU" w:eastAsia="en-CA"/>
        </w:rPr>
      </w:pPr>
      <w:r w:rsidRPr="00F66889">
        <w:rPr>
          <w:rFonts w:ascii="Times New Roman" w:eastAsia="Calibri" w:hAnsi="Times New Roman" w:cs="Times New Roman"/>
          <w:bCs/>
          <w:color w:val="000000" w:themeColor="text1"/>
          <w:kern w:val="0"/>
          <w:lang w:val="ru-RU" w:eastAsia="en-CA"/>
        </w:rPr>
        <w:t xml:space="preserve"> С первым персонажем справа вариантов в принципе мало, в общем-то, он один. Это сам Христос. Во-первых, это место просто канонически закреплено за ним. Во-вторых, есть и признак – выставленная как-бы вперёд правая рука.</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Что действительно имеет значение - это правая рука Христа, указывающая на изображениях куда угодно, в его исполнении все н</w:t>
      </w:r>
      <w:r w:rsidR="00A6080E">
        <w:rPr>
          <w:rFonts w:ascii="Times New Roman" w:eastAsia="Calibri" w:hAnsi="Times New Roman" w:cs="Times New Roman"/>
          <w:bCs/>
          <w:kern w:val="0"/>
          <w:lang w:val="ru-RU" w:eastAsia="en-CA"/>
        </w:rPr>
        <w:t>аправления правильные. Рука же</w:t>
      </w:r>
      <w:r w:rsidRPr="00015A44">
        <w:rPr>
          <w:rFonts w:ascii="Times New Roman" w:eastAsia="Calibri" w:hAnsi="Times New Roman" w:cs="Times New Roman"/>
          <w:bCs/>
          <w:kern w:val="0"/>
          <w:lang w:val="ru-RU" w:eastAsia="en-CA"/>
        </w:rPr>
        <w:t xml:space="preserve"> правая! Её, как помнится  из текста Евангелий, и повредили при казни, также как и его глаз. До сих пор версия о том что Христос был распят является дискуссионной. Нигде в Евангелиях не говорится о том что он был распят именно на кресте. Кроме того, есть источники из которых следует что ему перед казнью отрубили правую руку(?) и вырвали правый глаз... Как же распинать человека без руки? Налицо какой-то нонсенс. Как он мог нести крест на Голгофу?  В более правдоподобной версии Христос нёс на плечах только перекладину, а столб (</w:t>
      </w:r>
      <w:r w:rsidR="00F66889" w:rsidRPr="00F66889">
        <w:rPr>
          <w:rFonts w:ascii="Times New Roman" w:eastAsia="Calibri" w:hAnsi="Times New Roman" w:cs="Times New Roman"/>
          <w:bCs/>
          <w:kern w:val="0"/>
          <w:lang w:val="ru-RU" w:eastAsia="en-CA"/>
        </w:rPr>
        <w:t xml:space="preserve">упомянутый в оригинале </w:t>
      </w:r>
      <w:r w:rsidRPr="00015A44">
        <w:rPr>
          <w:rFonts w:ascii="Times New Roman" w:eastAsia="Calibri" w:hAnsi="Times New Roman" w:cs="Times New Roman"/>
          <w:bCs/>
          <w:kern w:val="0"/>
          <w:lang w:val="ru-RU" w:eastAsia="en-CA"/>
        </w:rPr>
        <w:t>«ставрос»</w:t>
      </w:r>
      <w:bookmarkStart w:id="1" w:name="_Hlk217561557"/>
      <w:r w:rsidRPr="00015A44">
        <w:rPr>
          <w:rFonts w:ascii="Times New Roman" w:eastAsia="Calibri" w:hAnsi="Times New Roman" w:cs="Times New Roman"/>
          <w:bCs/>
          <w:kern w:val="0"/>
          <w:lang w:val="ru-RU" w:eastAsia="en-CA"/>
        </w:rPr>
        <w:t xml:space="preserve"> </w:t>
      </w:r>
      <w:bookmarkEnd w:id="1"/>
      <w:r w:rsidRPr="00015A44">
        <w:rPr>
          <w:rFonts w:ascii="Times New Roman" w:eastAsia="Calibri" w:hAnsi="Times New Roman" w:cs="Times New Roman"/>
          <w:bCs/>
          <w:kern w:val="0"/>
          <w:lang w:val="ru-RU" w:eastAsia="en-CA"/>
        </w:rPr>
        <w:t xml:space="preserve">это не крест, а столб!) стоял уже на месте казни. </w:t>
      </w:r>
      <w:r w:rsidR="00F66889">
        <w:rPr>
          <w:rFonts w:ascii="Times New Roman" w:eastAsia="Calibri" w:hAnsi="Times New Roman" w:cs="Times New Roman"/>
          <w:bCs/>
          <w:kern w:val="0"/>
          <w:lang w:val="ru-RU" w:eastAsia="en-CA"/>
        </w:rPr>
        <w:t xml:space="preserve">Пресловутый </w:t>
      </w:r>
      <w:r w:rsidR="00F66889" w:rsidRPr="00A6080E">
        <w:rPr>
          <w:rFonts w:ascii="Times New Roman" w:eastAsia="Calibri" w:hAnsi="Times New Roman" w:cs="Times New Roman"/>
          <w:bCs/>
          <w:i/>
          <w:kern w:val="0"/>
          <w:lang w:val="ru-RU" w:eastAsia="en-CA"/>
        </w:rPr>
        <w:t>позорный столб</w:t>
      </w:r>
      <w:r w:rsidR="00F66889">
        <w:rPr>
          <w:rFonts w:ascii="Times New Roman" w:eastAsia="Calibri" w:hAnsi="Times New Roman" w:cs="Times New Roman"/>
          <w:bCs/>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Как видим, есть </w:t>
      </w:r>
      <w:r w:rsidR="00F66889">
        <w:rPr>
          <w:rFonts w:ascii="Times New Roman" w:eastAsia="Calibri" w:hAnsi="Times New Roman" w:cs="Times New Roman"/>
          <w:bCs/>
          <w:kern w:val="0"/>
          <w:lang w:val="ru-RU" w:eastAsia="en-CA"/>
        </w:rPr>
        <w:t xml:space="preserve">многие </w:t>
      </w:r>
      <w:r w:rsidRPr="00015A44">
        <w:rPr>
          <w:rFonts w:ascii="Times New Roman" w:eastAsia="Calibri" w:hAnsi="Times New Roman" w:cs="Times New Roman"/>
          <w:bCs/>
          <w:kern w:val="0"/>
          <w:lang w:val="ru-RU" w:eastAsia="en-CA"/>
        </w:rPr>
        <w:t>вопросы с переводами и трактованиями. Однако мы разбираемся с изображениями</w:t>
      </w:r>
      <w:r w:rsidR="00F66889">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правая  напутствующая рука и каноническое место на иконостасе - в данном случае это признаки на которые можно надёжно опереться.</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То же и для изображений святых - у католиков сверху располагается левая ладонь изображаемого святого (у православных – правая!), нимб в католицизме больше напоминает корону и располагается сверху над головой, а </w:t>
      </w:r>
      <w:r w:rsidRPr="00015A44">
        <w:rPr>
          <w:rFonts w:ascii="Times New Roman" w:eastAsia="Calibri" w:hAnsi="Times New Roman" w:cs="Times New Roman"/>
          <w:bCs/>
          <w:i/>
          <w:iCs/>
          <w:kern w:val="0"/>
          <w:lang w:val="ru-RU" w:eastAsia="en-CA"/>
        </w:rPr>
        <w:t>в православии нимб окружает голову полностью и как бы является всепронизывающим свечением.</w:t>
      </w:r>
      <w:r w:rsidRPr="00015A44">
        <w:rPr>
          <w:rFonts w:ascii="Times New Roman" w:eastAsia="Calibri" w:hAnsi="Times New Roman" w:cs="Times New Roman"/>
          <w:bCs/>
          <w:kern w:val="0"/>
          <w:lang w:val="ru-RU" w:eastAsia="en-CA"/>
        </w:rPr>
        <w:t xml:space="preserve"> </w:t>
      </w:r>
      <w:r w:rsidRPr="00F66889">
        <w:rPr>
          <w:rFonts w:ascii="Times New Roman" w:eastAsia="Calibri" w:hAnsi="Times New Roman" w:cs="Times New Roman"/>
          <w:b/>
          <w:kern w:val="0"/>
          <w:lang w:val="ru-RU" w:eastAsia="en-CA"/>
        </w:rPr>
        <w:t>И как же изображён нимб у Христа на другой панели ларца</w:t>
      </w:r>
      <w:r w:rsidRPr="00015A44">
        <w:rPr>
          <w:rFonts w:ascii="Times New Roman" w:eastAsia="Calibri" w:hAnsi="Times New Roman" w:cs="Times New Roman"/>
          <w:bCs/>
          <w:kern w:val="0"/>
          <w:lang w:val="ru-RU" w:eastAsia="en-CA"/>
        </w:rPr>
        <w:t xml:space="preserve"> (арест Христа в Гефсиманском саду)? </w:t>
      </w:r>
      <w:r w:rsidRPr="00F66889">
        <w:rPr>
          <w:rFonts w:ascii="Times New Roman" w:eastAsia="Calibri" w:hAnsi="Times New Roman" w:cs="Times New Roman"/>
          <w:b/>
          <w:kern w:val="0"/>
          <w:lang w:val="ru-RU" w:eastAsia="en-CA"/>
        </w:rPr>
        <w:t>Он – круглый, за головой, как в православии.</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У католических икон на изображениях левая рука лежит на правой, а на </w:t>
      </w:r>
      <w:r w:rsidRPr="00015A44">
        <w:rPr>
          <w:rFonts w:ascii="Times New Roman" w:eastAsia="Calibri" w:hAnsi="Times New Roman" w:cs="Times New Roman"/>
          <w:bCs/>
          <w:i/>
          <w:iCs/>
          <w:kern w:val="0"/>
          <w:lang w:val="ru-RU" w:eastAsia="en-CA"/>
        </w:rPr>
        <w:t>православных изображениях правая на левой</w:t>
      </w:r>
      <w:r w:rsidRPr="00015A44">
        <w:rPr>
          <w:rFonts w:ascii="Times New Roman" w:eastAsia="Calibri" w:hAnsi="Times New Roman" w:cs="Times New Roman"/>
          <w:b/>
          <w:kern w:val="0"/>
          <w:lang w:val="ru-RU" w:eastAsia="en-CA"/>
        </w:rPr>
        <w:t xml:space="preserve">. </w:t>
      </w:r>
      <w:r w:rsidRPr="00F66889">
        <w:rPr>
          <w:rFonts w:ascii="Times New Roman" w:eastAsia="Calibri" w:hAnsi="Times New Roman" w:cs="Times New Roman"/>
          <w:b/>
          <w:kern w:val="0"/>
          <w:lang w:val="ru-RU" w:eastAsia="en-CA"/>
        </w:rPr>
        <w:t>И как расположены руки у Христа на панели ларца? Правая поверх левой, как в православии.</w:t>
      </w:r>
      <w:r w:rsidRPr="00015A44">
        <w:rPr>
          <w:rFonts w:ascii="Times New Roman" w:eastAsia="Calibri" w:hAnsi="Times New Roman" w:cs="Times New Roman"/>
          <w:bCs/>
          <w:kern w:val="0"/>
          <w:lang w:val="ru-RU" w:eastAsia="en-CA"/>
        </w:rPr>
        <w:t xml:space="preserve"> </w:t>
      </w:r>
      <w:r w:rsidR="00F66889">
        <w:rPr>
          <w:rFonts w:ascii="Times New Roman" w:eastAsia="Calibri" w:hAnsi="Times New Roman" w:cs="Times New Roman"/>
          <w:bCs/>
          <w:kern w:val="0"/>
          <w:lang w:val="ru-RU" w:eastAsia="en-CA"/>
        </w:rPr>
        <w:t xml:space="preserve">Ещё </w:t>
      </w:r>
      <w:r w:rsidRPr="00015A44">
        <w:rPr>
          <w:rFonts w:ascii="Times New Roman" w:eastAsia="Calibri" w:hAnsi="Times New Roman" w:cs="Times New Roman"/>
          <w:bCs/>
          <w:kern w:val="0"/>
          <w:lang w:val="ru-RU" w:eastAsia="en-CA"/>
        </w:rPr>
        <w:t xml:space="preserve">раз видим, что учёные «интерпретировали» знаменитых христианских персонажей как «еврейских царей». </w:t>
      </w:r>
      <w:r w:rsidRPr="00015A44">
        <w:rPr>
          <w:rFonts w:ascii="Times New Roman" w:eastAsia="Calibri" w:hAnsi="Times New Roman" w:cs="Times New Roman"/>
          <w:b/>
          <w:kern w:val="0"/>
          <w:lang w:val="ru-RU" w:eastAsia="en-CA"/>
        </w:rPr>
        <w:t>Не узнав даже Деву Марию с Христом на коленях</w:t>
      </w:r>
      <w:r w:rsidRPr="00015A44">
        <w:rPr>
          <w:rFonts w:ascii="Times New Roman" w:eastAsia="Calibri" w:hAnsi="Times New Roman" w:cs="Times New Roman"/>
          <w:bCs/>
          <w:kern w:val="0"/>
          <w:lang w:val="ru-RU" w:eastAsia="en-CA"/>
        </w:rPr>
        <w:t xml:space="preserve">! </w:t>
      </w:r>
      <w:r w:rsidR="006122F0">
        <w:rPr>
          <w:rFonts w:ascii="Times New Roman" w:eastAsia="Calibri" w:hAnsi="Times New Roman" w:cs="Times New Roman"/>
          <w:bCs/>
          <w:kern w:val="0"/>
          <w:lang w:val="ru-RU" w:eastAsia="en-CA"/>
        </w:rPr>
        <w:t xml:space="preserve"> Надписи МАГИ как на другой панели резчик не оставил...</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noProof/>
          <w:kern w:val="0"/>
        </w:rPr>
        <w:drawing>
          <wp:inline distT="0" distB="0" distL="0" distR="0">
            <wp:extent cx="5191339" cy="1613139"/>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5734" cy="1626934"/>
                    </a:xfrm>
                    <a:prstGeom prst="rect">
                      <a:avLst/>
                    </a:prstGeom>
                    <a:noFill/>
                    <a:ln>
                      <a:noFill/>
                    </a:ln>
                  </pic:spPr>
                </pic:pic>
              </a:graphicData>
            </a:graphic>
          </wp:inline>
        </w:drawing>
      </w:r>
    </w:p>
    <w:p w:rsidR="00015A44" w:rsidRPr="00015A44" w:rsidRDefault="00015A44" w:rsidP="00015A44">
      <w:pPr>
        <w:autoSpaceDE w:val="0"/>
        <w:spacing w:after="0" w:line="240"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
          <w:kern w:val="0"/>
          <w:sz w:val="20"/>
          <w:szCs w:val="20"/>
          <w:lang w:val="ru-RU" w:eastAsia="en-CA"/>
        </w:rPr>
        <w:t>Рис.</w:t>
      </w:r>
      <w:r w:rsidR="006122F0">
        <w:rPr>
          <w:rFonts w:ascii="Times New Roman" w:eastAsia="Calibri" w:hAnsi="Times New Roman" w:cs="Times New Roman"/>
          <w:b/>
          <w:kern w:val="0"/>
          <w:sz w:val="20"/>
          <w:szCs w:val="20"/>
          <w:lang w:val="ru-RU" w:eastAsia="en-CA"/>
        </w:rPr>
        <w:t xml:space="preserve"> 21</w:t>
      </w:r>
      <w:r w:rsidRPr="00015A44">
        <w:rPr>
          <w:rFonts w:ascii="Times New Roman" w:eastAsia="Calibri" w:hAnsi="Times New Roman" w:cs="Times New Roman"/>
          <w:b/>
          <w:kern w:val="0"/>
          <w:sz w:val="20"/>
          <w:szCs w:val="20"/>
          <w:lang w:val="ru-RU" w:eastAsia="en-CA"/>
        </w:rPr>
        <w:t xml:space="preserve"> Слева направо: Андроник Комнин </w:t>
      </w:r>
      <w:r w:rsidRPr="00015A44">
        <w:rPr>
          <w:rFonts w:ascii="Times New Roman" w:eastAsia="Calibri" w:hAnsi="Times New Roman" w:cs="Times New Roman"/>
          <w:b/>
          <w:kern w:val="0"/>
          <w:sz w:val="20"/>
          <w:szCs w:val="20"/>
          <w:lang w:val="en-CA" w:eastAsia="en-CA"/>
        </w:rPr>
        <w:t>I</w:t>
      </w:r>
      <w:r w:rsidRPr="00015A44">
        <w:rPr>
          <w:rFonts w:ascii="Times New Roman" w:eastAsia="Calibri" w:hAnsi="Times New Roman" w:cs="Times New Roman"/>
          <w:b/>
          <w:kern w:val="0"/>
          <w:sz w:val="20"/>
          <w:szCs w:val="20"/>
          <w:lang w:val="ru-RU" w:eastAsia="en-CA"/>
        </w:rPr>
        <w:t>, Андроник II Палеолог,</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
          <w:kern w:val="0"/>
          <w:sz w:val="20"/>
          <w:szCs w:val="20"/>
          <w:lang w:val="ru-RU" w:eastAsia="en-CA"/>
        </w:rPr>
        <w:t>Андроник III Палеолог.</w:t>
      </w:r>
    </w:p>
    <w:p w:rsidR="00015A44" w:rsidRPr="00015A44" w:rsidRDefault="00015A44" w:rsidP="00015A44">
      <w:pPr>
        <w:autoSpaceDE w:val="0"/>
        <w:spacing w:after="0" w:line="240" w:lineRule="auto"/>
        <w:ind w:left="567" w:right="567"/>
        <w:jc w:val="both"/>
        <w:rPr>
          <w:rFonts w:ascii="Times New Roman" w:eastAsia="Calibri" w:hAnsi="Times New Roman" w:cs="Times New Roman"/>
          <w:b/>
          <w:kern w:val="0"/>
          <w:sz w:val="20"/>
          <w:szCs w:val="2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У всех в одежде т.н. лор - (лат.</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Cs/>
          <w:i/>
          <w:iCs/>
          <w:kern w:val="0"/>
          <w:lang w:val="en-CA" w:eastAsia="en-CA"/>
        </w:rPr>
        <w:t>l</w:t>
      </w:r>
      <w:r w:rsidRPr="00015A44">
        <w:rPr>
          <w:rFonts w:ascii="Times New Roman" w:eastAsia="Calibri" w:hAnsi="Times New Roman" w:cs="Times New Roman"/>
          <w:bCs/>
          <w:i/>
          <w:iCs/>
          <w:kern w:val="0"/>
          <w:lang w:val="ru-RU" w:eastAsia="en-CA"/>
        </w:rPr>
        <w:t>orum</w:t>
      </w:r>
      <w:r w:rsidRPr="00015A44">
        <w:rPr>
          <w:rFonts w:ascii="Times New Roman" w:eastAsia="Calibri" w:hAnsi="Times New Roman" w:cs="Times New Roman"/>
          <w:bCs/>
          <w:kern w:val="0"/>
          <w:lang w:val="ru-RU" w:eastAsia="en-CA"/>
        </w:rPr>
        <w:t>) - узкий шарф из парчовой ткани, обычно украшенный золотыми чеканными пластинами и драгоценными камнями.</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 xml:space="preserve">Эта одежда символизировала крест как орудие победы Христа. Один конец лора опускали спереди (посередине) и на уровне груди, отвернув его под углом, затем перекидывали его через плечо на спину. На спине из лорума делали петлю, через неё продевали оставшийся свободный конец, пропускали его наперед и располагали по левой руке. Происхождение лор ведёт якобы от древнеримских консулов, но, понятно, что заимствование было обратным.  Если вообще было... </w:t>
      </w:r>
      <w:r w:rsidR="008C071C">
        <w:rPr>
          <w:rFonts w:ascii="Times New Roman" w:eastAsia="Calibri" w:hAnsi="Times New Roman" w:cs="Times New Roman"/>
          <w:bCs/>
          <w:kern w:val="0"/>
          <w:lang w:val="ru-RU" w:eastAsia="en-CA"/>
        </w:rPr>
        <w:t>«Л</w:t>
      </w:r>
      <w:r w:rsidRPr="00015A44">
        <w:rPr>
          <w:rFonts w:ascii="Times New Roman" w:eastAsia="Calibri" w:hAnsi="Times New Roman" w:cs="Times New Roman"/>
          <w:bCs/>
          <w:kern w:val="0"/>
          <w:lang w:val="ru-RU" w:eastAsia="en-CA"/>
        </w:rPr>
        <w:t>ор» - это признак одеяний «царей-богов»,  как и «лавры»...</w:t>
      </w: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00A62DC8">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 xml:space="preserve">Другой признак – само расположение этого персонажа, первый справа от «врат Божьих», это место в любой церкви закреплено </w:t>
      </w:r>
      <w:r w:rsidR="008C071C">
        <w:rPr>
          <w:rFonts w:ascii="Times New Roman" w:eastAsia="Calibri" w:hAnsi="Times New Roman" w:cs="Times New Roman"/>
          <w:bCs/>
          <w:kern w:val="0"/>
          <w:lang w:val="ru-RU" w:eastAsia="en-CA"/>
        </w:rPr>
        <w:t xml:space="preserve">именно </w:t>
      </w:r>
      <w:r w:rsidRPr="00015A44">
        <w:rPr>
          <w:rFonts w:ascii="Times New Roman" w:eastAsia="Calibri" w:hAnsi="Times New Roman" w:cs="Times New Roman"/>
          <w:bCs/>
          <w:kern w:val="0"/>
          <w:lang w:val="ru-RU" w:eastAsia="en-CA"/>
        </w:rPr>
        <w:t>за Христом, за исключением изображения Троицы. Как и место слева – закреплено за Марией. Это каноны христианского храма. Но не иудейского! Крайне противоречивое отношение современных евреев к личностям Христа и Марии объясняется гримассами официальной истории, целиком и полностью основанной на неверной хронологии. Записавшись в культуртреггеры</w:t>
      </w:r>
      <w:r w:rsidR="008C071C">
        <w:rPr>
          <w:rFonts w:ascii="Times New Roman" w:eastAsia="Calibri" w:hAnsi="Times New Roman" w:cs="Times New Roman"/>
          <w:bCs/>
          <w:kern w:val="0"/>
          <w:lang w:val="ru-RU" w:eastAsia="en-CA"/>
        </w:rPr>
        <w:t xml:space="preserve"> всей</w:t>
      </w:r>
      <w:r w:rsidRPr="00015A44">
        <w:rPr>
          <w:rFonts w:ascii="Times New Roman" w:eastAsia="Calibri" w:hAnsi="Times New Roman" w:cs="Times New Roman"/>
          <w:bCs/>
          <w:kern w:val="0"/>
          <w:lang w:val="ru-RU" w:eastAsia="en-CA"/>
        </w:rPr>
        <w:t xml:space="preserve"> цивилизации и представив себя потомками библейских «иудеев» времён Христа </w:t>
      </w:r>
      <w:r w:rsidR="008C071C">
        <w:rPr>
          <w:rFonts w:ascii="Times New Roman" w:eastAsia="Calibri" w:hAnsi="Times New Roman" w:cs="Times New Roman"/>
          <w:bCs/>
          <w:kern w:val="0"/>
          <w:lang w:val="ru-RU" w:eastAsia="en-CA"/>
        </w:rPr>
        <w:t xml:space="preserve">новоявленная </w:t>
      </w:r>
      <w:r w:rsidRPr="00015A44">
        <w:rPr>
          <w:rFonts w:ascii="Times New Roman" w:eastAsia="Calibri" w:hAnsi="Times New Roman" w:cs="Times New Roman"/>
          <w:bCs/>
          <w:kern w:val="0"/>
          <w:lang w:val="ru-RU" w:eastAsia="en-CA"/>
        </w:rPr>
        <w:t xml:space="preserve">средневековая секта </w:t>
      </w:r>
      <w:r w:rsidR="008C071C">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 xml:space="preserve"> </w:t>
      </w:r>
      <w:r w:rsidR="008C071C">
        <w:rPr>
          <w:rFonts w:ascii="Times New Roman" w:eastAsia="Calibri" w:hAnsi="Times New Roman" w:cs="Times New Roman"/>
          <w:bCs/>
          <w:kern w:val="0"/>
          <w:lang w:val="ru-RU" w:eastAsia="en-CA"/>
        </w:rPr>
        <w:t xml:space="preserve">причудливая смесь ислама и </w:t>
      </w:r>
      <w:r w:rsidRPr="00015A44">
        <w:rPr>
          <w:rFonts w:ascii="Times New Roman" w:eastAsia="Calibri" w:hAnsi="Times New Roman" w:cs="Times New Roman"/>
          <w:bCs/>
          <w:kern w:val="0"/>
          <w:lang w:val="ru-RU" w:eastAsia="en-CA"/>
        </w:rPr>
        <w:t>протестантизма, попала в логический диссонанс по всем направлениям. Появилось много философских течений на разные темы</w:t>
      </w:r>
      <w:r w:rsidR="008C071C">
        <w:rPr>
          <w:rFonts w:ascii="Times New Roman" w:eastAsia="Calibri" w:hAnsi="Times New Roman" w:cs="Times New Roman"/>
          <w:bCs/>
          <w:kern w:val="0"/>
          <w:lang w:val="ru-RU" w:eastAsia="en-CA"/>
        </w:rPr>
        <w:t>. Например,</w:t>
      </w:r>
      <w:r w:rsidRPr="00015A44">
        <w:rPr>
          <w:rFonts w:ascii="Times New Roman" w:eastAsia="Calibri" w:hAnsi="Times New Roman" w:cs="Times New Roman"/>
          <w:bCs/>
          <w:kern w:val="0"/>
          <w:lang w:val="ru-RU" w:eastAsia="en-CA"/>
        </w:rPr>
        <w:t xml:space="preserve"> был ли Христос, апостолы и его мать «евреями», был ли он законнорожденным или был ли он вообще. И кто же в ответе за его казнь. ФиН правы - путаница в понимании евангельских текстов является следствием того что дошедшие до нас </w:t>
      </w:r>
      <w:r w:rsidRPr="00015A44">
        <w:rPr>
          <w:rFonts w:ascii="Times New Roman" w:eastAsia="Calibri" w:hAnsi="Times New Roman" w:cs="Times New Roman"/>
          <w:bCs/>
          <w:i/>
          <w:iCs/>
          <w:kern w:val="0"/>
          <w:lang w:val="ru-RU" w:eastAsia="en-CA"/>
        </w:rPr>
        <w:t>версии-редакции</w:t>
      </w:r>
      <w:r w:rsidRPr="00015A44">
        <w:rPr>
          <w:rFonts w:ascii="Times New Roman" w:eastAsia="Calibri" w:hAnsi="Times New Roman" w:cs="Times New Roman"/>
          <w:bCs/>
          <w:kern w:val="0"/>
          <w:lang w:val="ru-RU" w:eastAsia="en-CA"/>
        </w:rPr>
        <w:t xml:space="preserve"> Евангелий датируются не ранее XIV-XV веков.</w:t>
      </w:r>
      <w:r w:rsidR="008C071C">
        <w:rPr>
          <w:rFonts w:ascii="Times New Roman" w:eastAsia="Calibri" w:hAnsi="Times New Roman" w:cs="Times New Roman"/>
          <w:bCs/>
          <w:kern w:val="0"/>
          <w:lang w:val="ru-RU" w:eastAsia="en-CA"/>
        </w:rPr>
        <w:t xml:space="preserve"> И это помимо редакций «Ветхого» Завета в 16-18 веках.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В православии существуют две точки зрения на католиков. </w:t>
      </w:r>
      <w:r w:rsidRPr="00015A44">
        <w:rPr>
          <w:rFonts w:ascii="Times New Roman" w:eastAsia="Calibri" w:hAnsi="Times New Roman" w:cs="Times New Roman"/>
          <w:bCs/>
          <w:i/>
          <w:iCs/>
          <w:kern w:val="0"/>
          <w:lang w:val="ru-RU" w:eastAsia="en-CA"/>
        </w:rPr>
        <w:t>Первая считает католиков еретиками</w:t>
      </w:r>
      <w:r w:rsidRPr="00015A44">
        <w:rPr>
          <w:rFonts w:ascii="Times New Roman" w:eastAsia="Calibri" w:hAnsi="Times New Roman" w:cs="Times New Roman"/>
          <w:bCs/>
          <w:kern w:val="0"/>
          <w:lang w:val="ru-RU" w:eastAsia="en-CA"/>
        </w:rPr>
        <w:t xml:space="preserve">, исказившими Никео-Константинопольский символ веры (путём добавления понятия </w:t>
      </w:r>
      <w:r w:rsidRPr="00015A44">
        <w:rPr>
          <w:rFonts w:ascii="Times New Roman" w:eastAsia="Calibri" w:hAnsi="Times New Roman" w:cs="Times New Roman"/>
          <w:bCs/>
          <w:i/>
          <w:iCs/>
          <w:kern w:val="0"/>
          <w:lang w:val="ru-RU" w:eastAsia="en-CA"/>
        </w:rPr>
        <w:t>filioque</w:t>
      </w:r>
      <w:r w:rsidRPr="00015A44">
        <w:rPr>
          <w:rFonts w:ascii="Times New Roman" w:eastAsia="Calibri" w:hAnsi="Times New Roman" w:cs="Times New Roman"/>
          <w:bCs/>
          <w:kern w:val="0"/>
          <w:lang w:val="ru-RU" w:eastAsia="en-CA"/>
        </w:rPr>
        <w:t xml:space="preserve">). Вторая - </w:t>
      </w:r>
      <w:r w:rsidRPr="00015A44">
        <w:rPr>
          <w:rFonts w:ascii="Times New Roman" w:eastAsia="Calibri" w:hAnsi="Times New Roman" w:cs="Times New Roman"/>
          <w:bCs/>
          <w:i/>
          <w:iCs/>
          <w:kern w:val="0"/>
          <w:lang w:val="ru-RU" w:eastAsia="en-CA"/>
        </w:rPr>
        <w:t>схизматиками (раскольниками), отколовшимися от Единой Соборной Апостольской Церкви.</w:t>
      </w:r>
      <w:r w:rsidRPr="00015A44">
        <w:rPr>
          <w:rFonts w:ascii="Times New Roman" w:eastAsia="Calibri" w:hAnsi="Times New Roman" w:cs="Times New Roman"/>
          <w:bCs/>
          <w:kern w:val="0"/>
          <w:lang w:val="ru-RU" w:eastAsia="en-CA"/>
        </w:rPr>
        <w:t xml:space="preserve"> Католики, в свою очередь, считают православных схизматиками, отколовшимися от</w:t>
      </w:r>
      <w:r w:rsidRPr="00015A44">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Cs/>
          <w:kern w:val="0"/>
          <w:lang w:val="ru-RU" w:eastAsia="en-CA"/>
        </w:rPr>
        <w:t xml:space="preserve">Единой, Вселенской и Апостольской Церкви, </w:t>
      </w:r>
      <w:r w:rsidRPr="00015A44">
        <w:rPr>
          <w:rFonts w:ascii="Times New Roman" w:eastAsia="Calibri" w:hAnsi="Times New Roman" w:cs="Times New Roman"/>
          <w:bCs/>
          <w:i/>
          <w:iCs/>
          <w:kern w:val="0"/>
          <w:lang w:val="ru-RU" w:eastAsia="en-CA"/>
        </w:rPr>
        <w:t>но не считают их еретиками</w:t>
      </w:r>
      <w:r w:rsidRPr="00015A44">
        <w:rPr>
          <w:rFonts w:ascii="Times New Roman" w:eastAsia="Calibri" w:hAnsi="Times New Roman" w:cs="Times New Roman"/>
          <w:bCs/>
          <w:kern w:val="0"/>
          <w:lang w:val="ru-RU" w:eastAsia="en-CA"/>
        </w:rPr>
        <w:t xml:space="preserve">. Из неверной хронологии, как исторической, так и, соответственно, церковной, считается что именно католическая (западная) церковь первоначальнее православной (восточной). </w:t>
      </w:r>
      <w:r w:rsidR="008C071C">
        <w:rPr>
          <w:rFonts w:ascii="Times New Roman" w:eastAsia="Calibri" w:hAnsi="Times New Roman" w:cs="Times New Roman"/>
          <w:bCs/>
          <w:kern w:val="0"/>
          <w:lang w:val="ru-RU" w:eastAsia="en-CA"/>
        </w:rPr>
        <w:t>Перехват управления – старинная технология...</w:t>
      </w:r>
    </w:p>
    <w:p w:rsidR="008D7632" w:rsidRDefault="008D7632"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Три персонажа слева от алтаря складками своих одежд образуют некую надпись. Случайно ли это? Сейчас узнаем.</w:t>
      </w:r>
    </w:p>
    <w:p w:rsidR="00015A44" w:rsidRPr="00015A44" w:rsidRDefault="008D7632" w:rsidP="008D7632">
      <w:pPr>
        <w:autoSpaceDE w:val="0"/>
        <w:spacing w:after="0" w:line="240" w:lineRule="auto"/>
        <w:ind w:left="567" w:right="567"/>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 xml:space="preserve"> </w:t>
      </w:r>
      <w:r>
        <w:rPr>
          <w:rFonts w:ascii="Times New Roman" w:eastAsia="Calibri" w:hAnsi="Times New Roman" w:cs="Times New Roman"/>
          <w:bCs/>
          <w:kern w:val="0"/>
          <w:lang w:val="ru-RU" w:eastAsia="en-CA"/>
        </w:rPr>
        <w:t>С</w:t>
      </w:r>
      <w:r w:rsidR="00015A44" w:rsidRPr="00015A44">
        <w:rPr>
          <w:rFonts w:ascii="Times New Roman" w:eastAsia="Calibri" w:hAnsi="Times New Roman" w:cs="Times New Roman"/>
          <w:bCs/>
          <w:kern w:val="0"/>
          <w:lang w:val="ru-RU" w:eastAsia="en-CA"/>
        </w:rPr>
        <w:t xml:space="preserve">мотрим на персонаж справа от Христа. Его рука приподнята и согнута в локте. Поверх сгиба виден некий прямоугольный предмет. Резчик, который изготовил ларец, явно испытывал дефицит средств и пространства. Но, снова рассуждаем </w:t>
      </w:r>
      <w:r w:rsidR="00015A44" w:rsidRPr="00015A44">
        <w:rPr>
          <w:rFonts w:ascii="Times New Roman" w:eastAsia="Calibri" w:hAnsi="Times New Roman" w:cs="Times New Roman"/>
          <w:bCs/>
          <w:i/>
          <w:iCs/>
          <w:kern w:val="0"/>
          <w:lang w:val="ru-RU" w:eastAsia="en-CA"/>
        </w:rPr>
        <w:t>символически</w:t>
      </w:r>
      <w:r w:rsidR="00015A44" w:rsidRPr="00015A44">
        <w:rPr>
          <w:rFonts w:ascii="Times New Roman" w:eastAsia="Calibri" w:hAnsi="Times New Roman" w:cs="Times New Roman"/>
          <w:bCs/>
          <w:kern w:val="0"/>
          <w:lang w:val="ru-RU" w:eastAsia="en-CA"/>
        </w:rPr>
        <w:t xml:space="preserve"> – кто</w:t>
      </w:r>
      <w:r>
        <w:rPr>
          <w:rFonts w:ascii="Times New Roman" w:eastAsia="Calibri" w:hAnsi="Times New Roman" w:cs="Times New Roman"/>
          <w:bCs/>
          <w:kern w:val="0"/>
          <w:lang w:val="ru-RU" w:eastAsia="en-CA"/>
        </w:rPr>
        <w:t xml:space="preserve"> же</w:t>
      </w:r>
      <w:r w:rsidR="00015A44" w:rsidRPr="00015A44">
        <w:rPr>
          <w:rFonts w:ascii="Times New Roman" w:eastAsia="Calibri" w:hAnsi="Times New Roman" w:cs="Times New Roman"/>
          <w:bCs/>
          <w:kern w:val="0"/>
          <w:lang w:val="ru-RU" w:eastAsia="en-CA"/>
        </w:rPr>
        <w:t xml:space="preserve"> из святых, первомучеников  или архангелов держит в руках (в руке) что-либо подобное? И находим следующее:</w:t>
      </w:r>
    </w:p>
    <w:p w:rsidR="00015A44" w:rsidRPr="00015A44" w:rsidRDefault="008D7632" w:rsidP="00015A44">
      <w:pPr>
        <w:autoSpaceDE w:val="0"/>
        <w:spacing w:after="0" w:line="240" w:lineRule="auto"/>
        <w:ind w:left="567" w:right="567" w:firstLine="284"/>
        <w:jc w:val="both"/>
        <w:rPr>
          <w:rFonts w:ascii="Times New Roman" w:eastAsia="Calibri" w:hAnsi="Times New Roman" w:cs="Times New Roman"/>
          <w:bCs/>
          <w:color w:val="000000"/>
          <w:kern w:val="0"/>
          <w:lang w:val="ru-RU" w:eastAsia="en-CA"/>
        </w:rPr>
      </w:pPr>
      <w:r>
        <w:rPr>
          <w:rFonts w:ascii="Times New Roman" w:eastAsia="Calibri" w:hAnsi="Times New Roman" w:cs="Times New Roman"/>
          <w:bCs/>
          <w:color w:val="000000"/>
          <w:kern w:val="0"/>
          <w:lang w:val="ru-RU" w:eastAsia="en-CA"/>
        </w:rPr>
        <w:t>«</w:t>
      </w:r>
      <w:r w:rsidR="00015A44" w:rsidRPr="00015A44">
        <w:rPr>
          <w:rFonts w:ascii="Times New Roman" w:eastAsia="Calibri" w:hAnsi="Times New Roman" w:cs="Times New Roman"/>
          <w:bCs/>
          <w:color w:val="000000"/>
          <w:kern w:val="0"/>
          <w:lang w:val="ru-RU" w:eastAsia="en-CA"/>
        </w:rPr>
        <w:t xml:space="preserve">Лаврентий был брошен в темницу, где совершал чудеса, исцелял больных и многих обратил в христианство. Вскоре римский префект потребовал у него отдать государству сокровища Церкви. Попросив три дня срока, архидиакон </w:t>
      </w:r>
      <w:r w:rsidR="00015A44" w:rsidRPr="00015A44">
        <w:rPr>
          <w:rFonts w:ascii="Times New Roman" w:eastAsia="Calibri" w:hAnsi="Times New Roman" w:cs="Times New Roman"/>
          <w:bCs/>
          <w:color w:val="000000"/>
          <w:kern w:val="0"/>
          <w:lang w:val="ru-RU" w:eastAsia="en-CA"/>
        </w:rPr>
        <w:lastRenderedPageBreak/>
        <w:t xml:space="preserve">раздал почти всё церковное имущество беднякам. На третий день он явился к префекту вместе с толпой нищих, калек, слепых и больных, заявив: «Вот подлинные сокровища Церкви» (в другом варианте — «Воистину богата Церковь, богаче вашего императора»; ср. римское предание о Корнелии). За эти слова Лаврентий был заживо изжарен на железной решётке. В искусстве Лаврентий часто  изображается  с решёткой - орудием своей казни (католическая версия), или же, внимание, - </w:t>
      </w:r>
      <w:r w:rsidR="00015A44" w:rsidRPr="00015A44">
        <w:rPr>
          <w:rFonts w:ascii="Times New Roman" w:eastAsia="Calibri" w:hAnsi="Times New Roman" w:cs="Times New Roman"/>
          <w:bCs/>
          <w:i/>
          <w:iCs/>
          <w:color w:val="000000"/>
          <w:kern w:val="0"/>
          <w:lang w:val="ru-RU" w:eastAsia="en-CA"/>
        </w:rPr>
        <w:t>в одеянии дьякона и с ларцом в руке,</w:t>
      </w:r>
      <w:r w:rsidR="00015A44" w:rsidRPr="00015A44">
        <w:rPr>
          <w:rFonts w:ascii="Times New Roman" w:eastAsia="Calibri" w:hAnsi="Times New Roman" w:cs="Times New Roman"/>
          <w:bCs/>
          <w:color w:val="000000"/>
          <w:kern w:val="0"/>
          <w:lang w:val="ru-RU" w:eastAsia="en-CA"/>
        </w:rPr>
        <w:t xml:space="preserve"> который символизирует сокровища папы Сикста, это - версия православная.</w:t>
      </w:r>
    </w:p>
    <w:p w:rsidR="00015A44" w:rsidRPr="00015A44" w:rsidRDefault="00015A44" w:rsidP="00015A44">
      <w:pPr>
        <w:autoSpaceDE w:val="0"/>
        <w:spacing w:after="0" w:line="240"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Ну что же, находим «икону» Лаврентия - мозаику с изображением Святого Лаврентия из Софийского собора в Киеве. И, сравниваем... Теперь понятно, что за предмет в руке у персонажа с ларца? </w:t>
      </w:r>
      <w:r w:rsidR="008D7632">
        <w:rPr>
          <w:rFonts w:ascii="Times New Roman" w:eastAsia="Calibri" w:hAnsi="Times New Roman" w:cs="Times New Roman"/>
          <w:bCs/>
          <w:kern w:val="0"/>
          <w:lang w:val="ru-RU" w:eastAsia="en-CA"/>
        </w:rPr>
        <w:t>Л</w:t>
      </w:r>
      <w:r w:rsidRPr="00015A44">
        <w:rPr>
          <w:rFonts w:ascii="Times New Roman" w:eastAsia="Calibri" w:hAnsi="Times New Roman" w:cs="Times New Roman"/>
          <w:bCs/>
          <w:kern w:val="0"/>
          <w:lang w:val="ru-RU" w:eastAsia="en-CA"/>
        </w:rPr>
        <w:t xml:space="preserve">арец! Однако, Св. Лаврентий жил в </w:t>
      </w:r>
      <w:r w:rsidRPr="00015A44">
        <w:rPr>
          <w:rFonts w:ascii="Times New Roman" w:eastAsia="Calibri" w:hAnsi="Times New Roman" w:cs="Times New Roman"/>
          <w:bCs/>
          <w:kern w:val="0"/>
          <w:lang w:val="en-CA" w:eastAsia="en-CA"/>
        </w:rPr>
        <w:t>IV</w:t>
      </w:r>
      <w:r w:rsidRPr="00015A44">
        <w:rPr>
          <w:rFonts w:ascii="Times New Roman" w:eastAsia="Calibri" w:hAnsi="Times New Roman" w:cs="Times New Roman"/>
          <w:bCs/>
          <w:kern w:val="0"/>
          <w:lang w:val="ru-RU" w:eastAsia="en-CA"/>
        </w:rPr>
        <w:t xml:space="preserve">-м (?) веке, то есть спустя уже триста лет после Христа. Если Страсти Христовы - </w:t>
      </w:r>
      <w:r w:rsidRPr="00015A44">
        <w:rPr>
          <w:rFonts w:ascii="Times New Roman" w:eastAsia="Calibri" w:hAnsi="Times New Roman" w:cs="Times New Roman"/>
          <w:bCs/>
          <w:kern w:val="0"/>
          <w:lang w:val="en-CA" w:eastAsia="en-CA"/>
        </w:rPr>
        <w:t>XII</w:t>
      </w:r>
      <w:r w:rsidRPr="00015A44">
        <w:rPr>
          <w:rFonts w:ascii="Times New Roman" w:eastAsia="Calibri" w:hAnsi="Times New Roman" w:cs="Times New Roman"/>
          <w:bCs/>
          <w:kern w:val="0"/>
          <w:lang w:val="ru-RU" w:eastAsia="en-CA"/>
        </w:rPr>
        <w:t xml:space="preserve"> век, то получается, что Св. Лаврентий проповедывал христианство в ещё языческой, но уже средневековой(?) Европе! Диссонанс, однако!</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
          <w:i/>
          <w:iCs/>
          <w:kern w:val="0"/>
          <w:lang w:val="ru-RU" w:eastAsia="en-CA"/>
        </w:rPr>
        <w:t>Laurentius</w:t>
      </w:r>
      <w:r w:rsidRPr="00015A44">
        <w:rPr>
          <w:rFonts w:ascii="Times New Roman" w:eastAsia="Calibri" w:hAnsi="Times New Roman" w:cs="Times New Roman"/>
          <w:bCs/>
          <w:kern w:val="0"/>
          <w:lang w:val="ru-RU" w:eastAsia="en-CA"/>
        </w:rPr>
        <w:t>, это точно имя?  Или это должность хранителя «</w:t>
      </w:r>
      <w:r w:rsidRPr="00015A44">
        <w:rPr>
          <w:rFonts w:ascii="Times New Roman" w:eastAsia="Calibri" w:hAnsi="Times New Roman" w:cs="Times New Roman"/>
          <w:b/>
          <w:i/>
          <w:iCs/>
          <w:kern w:val="0"/>
          <w:lang w:val="ru-RU" w:eastAsia="en-CA"/>
        </w:rPr>
        <w:t>ларя</w:t>
      </w:r>
      <w:r w:rsidRPr="00015A44">
        <w:rPr>
          <w:rFonts w:ascii="Times New Roman" w:eastAsia="Calibri" w:hAnsi="Times New Roman" w:cs="Times New Roman"/>
          <w:bCs/>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noProof/>
          <w:kern w:val="0"/>
        </w:rPr>
        <w:drawing>
          <wp:inline distT="0" distB="0" distL="0" distR="0">
            <wp:extent cx="5184775" cy="19335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4775" cy="1933575"/>
                    </a:xfrm>
                    <a:prstGeom prst="rect">
                      <a:avLst/>
                    </a:prstGeom>
                    <a:noFill/>
                    <a:ln>
                      <a:noFill/>
                    </a:ln>
                  </pic:spPr>
                </pic:pic>
              </a:graphicData>
            </a:graphic>
          </wp:inline>
        </w:drawing>
      </w:r>
    </w:p>
    <w:p w:rsidR="00015A44" w:rsidRPr="00015A44" w:rsidRDefault="00015A44" w:rsidP="00015A44">
      <w:pPr>
        <w:autoSpaceDE w:val="0"/>
        <w:spacing w:after="0" w:line="240" w:lineRule="auto"/>
        <w:ind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
          <w:kern w:val="0"/>
          <w:lang w:val="ru-RU" w:eastAsia="en-CA"/>
        </w:rPr>
        <w:t xml:space="preserve">          </w:t>
      </w:r>
      <w:r w:rsidR="008D7632">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
          <w:kern w:val="0"/>
          <w:sz w:val="20"/>
          <w:szCs w:val="20"/>
          <w:lang w:val="ru-RU" w:eastAsia="en-CA"/>
        </w:rPr>
        <w:t xml:space="preserve">Рис. </w:t>
      </w:r>
      <w:r w:rsidR="00CC190E">
        <w:rPr>
          <w:rFonts w:ascii="Times New Roman" w:eastAsia="Calibri" w:hAnsi="Times New Roman" w:cs="Times New Roman"/>
          <w:b/>
          <w:kern w:val="0"/>
          <w:sz w:val="20"/>
          <w:szCs w:val="20"/>
          <w:lang w:val="ru-RU" w:eastAsia="en-CA"/>
        </w:rPr>
        <w:t>22</w:t>
      </w:r>
      <w:r w:rsidRPr="00015A44">
        <w:rPr>
          <w:rFonts w:ascii="Times New Roman" w:eastAsia="Calibri" w:hAnsi="Times New Roman" w:cs="Times New Roman"/>
          <w:b/>
          <w:kern w:val="0"/>
          <w:sz w:val="20"/>
          <w:szCs w:val="20"/>
          <w:lang w:val="ru-RU" w:eastAsia="en-CA"/>
        </w:rPr>
        <w:t xml:space="preserve">  Святые  Лаврентий и</w:t>
      </w:r>
      <w:r w:rsidR="008D7632">
        <w:rPr>
          <w:rFonts w:ascii="Times New Roman" w:eastAsia="Calibri" w:hAnsi="Times New Roman" w:cs="Times New Roman"/>
          <w:b/>
          <w:kern w:val="0"/>
          <w:sz w:val="20"/>
          <w:szCs w:val="20"/>
          <w:lang w:val="ru-RU" w:eastAsia="en-CA"/>
        </w:rPr>
        <w:t>...   кто-то ещё,</w:t>
      </w:r>
      <w:r w:rsidRPr="00015A44">
        <w:rPr>
          <w:rFonts w:ascii="Times New Roman" w:eastAsia="Calibri" w:hAnsi="Times New Roman" w:cs="Times New Roman"/>
          <w:b/>
          <w:kern w:val="0"/>
          <w:sz w:val="20"/>
          <w:szCs w:val="20"/>
          <w:lang w:val="ru-RU" w:eastAsia="en-CA"/>
        </w:rPr>
        <w:t xml:space="preserve"> полное совпадение символики.</w:t>
      </w:r>
    </w:p>
    <w:p w:rsidR="00015A44" w:rsidRPr="00015A44" w:rsidRDefault="00015A44" w:rsidP="00015A44">
      <w:pPr>
        <w:autoSpaceDE w:val="0"/>
        <w:spacing w:after="0" w:line="240" w:lineRule="auto"/>
        <w:ind w:right="567"/>
        <w:jc w:val="both"/>
        <w:rPr>
          <w:rFonts w:ascii="Times New Roman" w:eastAsia="Calibri" w:hAnsi="Times New Roman" w:cs="Times New Roman"/>
          <w:b/>
          <w:kern w:val="0"/>
          <w:sz w:val="20"/>
          <w:szCs w:val="20"/>
          <w:lang w:val="ru-RU" w:eastAsia="en-CA"/>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bCs/>
          <w:color w:val="000000"/>
          <w:kern w:val="0"/>
          <w:lang w:val="ru-RU" w:eastAsia="en-CA"/>
        </w:rPr>
      </w:pPr>
      <w:r w:rsidRPr="00015A44">
        <w:rPr>
          <w:rFonts w:ascii="Times New Roman" w:eastAsia="Calibri" w:hAnsi="Times New Roman" w:cs="Times New Roman"/>
          <w:bCs/>
          <w:color w:val="000000"/>
          <w:kern w:val="0"/>
          <w:lang w:val="ru-RU" w:eastAsia="en-CA"/>
        </w:rPr>
        <w:t>Кто там следующий, с неким непонятным «жабо» вокруг шеи, предмет явно избыточный для простого изображения одежды? Впечатление, что человеку одели на плечи мельничный жернов. Кто был ПЕРВЫМ мученником? Откуда в русском языке путаница между словами «мУка (мульча) и мукА?</w:t>
      </w:r>
    </w:p>
    <w:p w:rsidR="00015A44" w:rsidRPr="00015A44" w:rsidRDefault="00015A44" w:rsidP="00015A44">
      <w:pPr>
        <w:autoSpaceDE w:val="0"/>
        <w:spacing w:after="0" w:line="240"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Cs/>
          <w:color w:val="000000"/>
          <w:kern w:val="0"/>
          <w:lang w:val="ru-RU" w:eastAsia="en-CA"/>
        </w:rPr>
        <w:t xml:space="preserve">       Камень-молот (жернов с мельницы) употреблялся именно для казни утоплением. Его одевали на шею преступника и топили, Мф: 18: 6-6. Сравните «молот» и  </w:t>
      </w:r>
      <w:proofErr w:type="spellStart"/>
      <w:r w:rsidRPr="00015A44">
        <w:rPr>
          <w:rFonts w:ascii="Times New Roman" w:eastAsia="Calibri" w:hAnsi="Times New Roman" w:cs="Times New Roman"/>
          <w:b/>
          <w:i/>
          <w:iCs/>
          <w:color w:val="000000"/>
          <w:kern w:val="0"/>
          <w:lang w:val="en-CA" w:eastAsia="en-CA"/>
        </w:rPr>
        <w:t>marteau</w:t>
      </w:r>
      <w:proofErr w:type="spellEnd"/>
      <w:r w:rsidRPr="00015A44">
        <w:rPr>
          <w:rFonts w:ascii="Times New Roman" w:eastAsia="Calibri" w:hAnsi="Times New Roman" w:cs="Times New Roman"/>
          <w:bCs/>
          <w:color w:val="000000"/>
          <w:kern w:val="0"/>
          <w:lang w:val="ru-RU" w:eastAsia="en-CA"/>
        </w:rPr>
        <w:t xml:space="preserve"> (франц.),  (переход </w:t>
      </w:r>
      <w:r w:rsidRPr="00015A44">
        <w:rPr>
          <w:rFonts w:ascii="Times New Roman" w:eastAsia="Calibri" w:hAnsi="Times New Roman" w:cs="Times New Roman"/>
          <w:b/>
          <w:i/>
          <w:iCs/>
          <w:color w:val="000000"/>
          <w:kern w:val="0"/>
          <w:lang w:val="en-CA" w:eastAsia="en-CA"/>
        </w:rPr>
        <w:t>L</w:t>
      </w:r>
      <w:r w:rsidRPr="00015A44">
        <w:rPr>
          <w:rFonts w:ascii="Times New Roman" w:eastAsia="Calibri" w:hAnsi="Times New Roman" w:cs="Times New Roman"/>
          <w:b/>
          <w:i/>
          <w:iCs/>
          <w:color w:val="000000"/>
          <w:kern w:val="0"/>
          <w:lang w:val="ru-RU" w:eastAsia="en-CA"/>
        </w:rPr>
        <w:t>-</w:t>
      </w:r>
      <w:r w:rsidRPr="00015A44">
        <w:rPr>
          <w:rFonts w:ascii="Times New Roman" w:eastAsia="Calibri" w:hAnsi="Times New Roman" w:cs="Times New Roman"/>
          <w:b/>
          <w:i/>
          <w:iCs/>
          <w:color w:val="000000"/>
          <w:kern w:val="0"/>
          <w:lang w:val="en-CA" w:eastAsia="en-CA"/>
        </w:rPr>
        <w:t>R</w:t>
      </w:r>
      <w:r w:rsidRPr="00015A44">
        <w:rPr>
          <w:rFonts w:ascii="Times New Roman" w:eastAsia="Calibri" w:hAnsi="Times New Roman" w:cs="Times New Roman"/>
          <w:bCs/>
          <w:color w:val="000000"/>
          <w:kern w:val="0"/>
          <w:lang w:val="ru-RU" w:eastAsia="en-CA"/>
        </w:rPr>
        <w:t xml:space="preserve">) даёт </w:t>
      </w:r>
      <w:r w:rsidRPr="00015A44">
        <w:rPr>
          <w:rFonts w:ascii="Times New Roman" w:eastAsia="Calibri" w:hAnsi="Times New Roman" w:cs="Times New Roman"/>
          <w:b/>
          <w:i/>
          <w:iCs/>
          <w:color w:val="000000"/>
          <w:kern w:val="0"/>
          <w:lang w:val="en-CA" w:eastAsia="en-CA"/>
        </w:rPr>
        <w:t>martyr</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kern w:val="0"/>
          <w:lang w:val="ru-RU"/>
        </w:rPr>
        <w:t>или</w:t>
      </w:r>
      <w:r w:rsidRPr="00015A44">
        <w:rPr>
          <w:rFonts w:ascii="Calibri" w:eastAsia="Calibri" w:hAnsi="Calibri" w:cs="Times New Roman"/>
          <w:kern w:val="0"/>
          <w:sz w:val="22"/>
          <w:szCs w:val="22"/>
          <w:lang w:val="ru-RU"/>
        </w:rPr>
        <w:t xml:space="preserve"> </w:t>
      </w:r>
      <w:proofErr w:type="spellStart"/>
      <w:r w:rsidRPr="00015A44">
        <w:rPr>
          <w:rFonts w:ascii="Times New Roman" w:eastAsia="Calibri" w:hAnsi="Times New Roman" w:cs="Times New Roman"/>
          <w:b/>
          <w:i/>
          <w:iCs/>
          <w:color w:val="000000"/>
          <w:kern w:val="0"/>
          <w:lang w:val="en-CA" w:eastAsia="en-CA"/>
        </w:rPr>
        <w:t>μᾰ</w:t>
      </w:r>
      <w:proofErr w:type="spellEnd"/>
      <w:r w:rsidRPr="00015A44">
        <w:rPr>
          <w:rFonts w:ascii="Times New Roman" w:eastAsia="Calibri" w:hAnsi="Times New Roman" w:cs="Times New Roman"/>
          <w:b/>
          <w:i/>
          <w:iCs/>
          <w:color w:val="000000"/>
          <w:kern w:val="0"/>
          <w:lang w:val="ru-RU" w:eastAsia="en-CA"/>
        </w:rPr>
        <w:t>́</w:t>
      </w:r>
      <w:proofErr w:type="spellStart"/>
      <w:r w:rsidRPr="00015A44">
        <w:rPr>
          <w:rFonts w:ascii="Times New Roman" w:eastAsia="Calibri" w:hAnsi="Times New Roman" w:cs="Times New Roman"/>
          <w:b/>
          <w:i/>
          <w:iCs/>
          <w:color w:val="000000"/>
          <w:kern w:val="0"/>
          <w:lang w:val="en-CA" w:eastAsia="en-CA"/>
        </w:rPr>
        <w:t>ρτῠρος</w:t>
      </w:r>
      <w:proofErr w:type="spellEnd"/>
      <w:r w:rsidRPr="00015A44">
        <w:rPr>
          <w:rFonts w:ascii="Times New Roman" w:eastAsia="Calibri" w:hAnsi="Times New Roman" w:cs="Times New Roman"/>
          <w:b/>
          <w:i/>
          <w:iCs/>
          <w:color w:val="000000"/>
          <w:kern w:val="0"/>
          <w:lang w:val="ru-RU" w:eastAsia="en-CA"/>
        </w:rPr>
        <w:t xml:space="preserve"> (греч.) </w:t>
      </w:r>
      <w:r w:rsidRPr="00015A44">
        <w:rPr>
          <w:rFonts w:ascii="Times New Roman" w:eastAsia="Calibri" w:hAnsi="Times New Roman" w:cs="Times New Roman"/>
          <w:bCs/>
          <w:color w:val="000000"/>
          <w:kern w:val="0"/>
          <w:lang w:val="ru-RU" w:eastAsia="en-CA"/>
        </w:rPr>
        <w:t xml:space="preserve"> – </w:t>
      </w:r>
      <w:r w:rsidRPr="00015A44">
        <w:rPr>
          <w:rFonts w:ascii="Times New Roman" w:eastAsia="Calibri" w:hAnsi="Times New Roman" w:cs="Times New Roman"/>
          <w:bCs/>
          <w:i/>
          <w:iCs/>
          <w:color w:val="000000"/>
          <w:kern w:val="0"/>
          <w:lang w:val="ru-RU" w:eastAsia="en-CA"/>
        </w:rPr>
        <w:t>мученник</w:t>
      </w:r>
      <w:r w:rsidRPr="00015A44">
        <w:rPr>
          <w:rFonts w:ascii="Times New Roman" w:eastAsia="Calibri" w:hAnsi="Times New Roman" w:cs="Times New Roman"/>
          <w:bCs/>
          <w:color w:val="000000"/>
          <w:kern w:val="0"/>
          <w:lang w:val="ru-RU" w:eastAsia="en-CA"/>
        </w:rPr>
        <w:t>. Но.... Стефан был первым</w:t>
      </w:r>
      <w:r w:rsidR="008D7632">
        <w:rPr>
          <w:rFonts w:ascii="Times New Roman" w:eastAsia="Calibri" w:hAnsi="Times New Roman" w:cs="Times New Roman"/>
          <w:bCs/>
          <w:color w:val="000000"/>
          <w:kern w:val="0"/>
          <w:lang w:val="ru-RU" w:eastAsia="en-CA"/>
        </w:rPr>
        <w:t xml:space="preserve"> мучеником.</w:t>
      </w:r>
      <w:r w:rsidRPr="00015A44">
        <w:rPr>
          <w:rFonts w:ascii="Times New Roman" w:eastAsia="Calibri" w:hAnsi="Times New Roman" w:cs="Times New Roman"/>
          <w:bCs/>
          <w:color w:val="000000"/>
          <w:kern w:val="0"/>
          <w:lang w:val="ru-RU" w:eastAsia="en-CA"/>
        </w:rPr>
        <w:t xml:space="preserve"> К тому же средневековый трактат по борьбе с ведьмами назывался «Молот ведьм»... случайно ли? Ну</w:t>
      </w:r>
      <w:r w:rsidR="008D7632">
        <w:rPr>
          <w:rFonts w:ascii="Times New Roman" w:eastAsia="Calibri" w:hAnsi="Times New Roman" w:cs="Times New Roman"/>
          <w:bCs/>
          <w:color w:val="000000"/>
          <w:kern w:val="0"/>
          <w:lang w:val="ru-RU" w:eastAsia="en-CA"/>
        </w:rPr>
        <w:t xml:space="preserve"> </w:t>
      </w:r>
      <w:r w:rsidRPr="00015A44">
        <w:rPr>
          <w:rFonts w:ascii="Times New Roman" w:eastAsia="Calibri" w:hAnsi="Times New Roman" w:cs="Times New Roman"/>
          <w:bCs/>
          <w:color w:val="000000"/>
          <w:kern w:val="0"/>
          <w:lang w:val="ru-RU" w:eastAsia="en-CA"/>
        </w:rPr>
        <w:t xml:space="preserve">не молотом же их убивали. Речь в принципе </w:t>
      </w:r>
      <w:r w:rsidR="008D7632">
        <w:rPr>
          <w:rFonts w:ascii="Times New Roman" w:eastAsia="Calibri" w:hAnsi="Times New Roman" w:cs="Times New Roman"/>
          <w:bCs/>
          <w:color w:val="000000"/>
          <w:kern w:val="0"/>
          <w:lang w:val="ru-RU" w:eastAsia="en-CA"/>
        </w:rPr>
        <w:t xml:space="preserve">идёт </w:t>
      </w:r>
      <w:r w:rsidRPr="00015A44">
        <w:rPr>
          <w:rFonts w:ascii="Times New Roman" w:eastAsia="Calibri" w:hAnsi="Times New Roman" w:cs="Times New Roman"/>
          <w:bCs/>
          <w:color w:val="000000"/>
          <w:kern w:val="0"/>
          <w:lang w:val="ru-RU" w:eastAsia="en-CA"/>
        </w:rPr>
        <w:t>о «каменовании».</w:t>
      </w:r>
      <w:r w:rsidR="009A2B74">
        <w:rPr>
          <w:rFonts w:ascii="Times New Roman" w:eastAsia="Calibri" w:hAnsi="Times New Roman" w:cs="Times New Roman"/>
          <w:bCs/>
          <w:color w:val="000000"/>
          <w:kern w:val="0"/>
          <w:lang w:val="ru-RU" w:eastAsia="en-CA"/>
        </w:rPr>
        <w:t xml:space="preserve"> Чего-чего а мельничных жерновов в Константинополе (в отличие от современного Иерусалима) было много. Хотя пшеница была привозная. И это было нормально и тогда, возить кораблями муку гораздо проблематичнее чем зерно. Тут стоит сравнить недавнее посредничество Турции в деле т.н. «зерновой сделки»... </w:t>
      </w:r>
    </w:p>
    <w:p w:rsidR="008B6F42" w:rsidRDefault="00015A44" w:rsidP="00015A44">
      <w:pPr>
        <w:autoSpaceDE w:val="0"/>
        <w:spacing w:after="0" w:line="240" w:lineRule="auto"/>
        <w:ind w:left="567" w:right="567" w:firstLine="284"/>
        <w:jc w:val="both"/>
        <w:rPr>
          <w:rFonts w:ascii="Times New Roman" w:eastAsia="Calibri" w:hAnsi="Times New Roman" w:cs="Times New Roman"/>
          <w:bCs/>
          <w:color w:val="000000"/>
          <w:kern w:val="0"/>
          <w:lang w:val="ru-RU" w:eastAsia="en-CA"/>
        </w:rPr>
      </w:pPr>
      <w:r w:rsidRPr="00015A44">
        <w:rPr>
          <w:rFonts w:ascii="Times New Roman" w:eastAsia="Calibri" w:hAnsi="Times New Roman" w:cs="Times New Roman"/>
          <w:bCs/>
          <w:color w:val="000000"/>
          <w:kern w:val="0"/>
          <w:lang w:val="ru-RU" w:eastAsia="en-CA"/>
        </w:rPr>
        <w:t xml:space="preserve">   Итак, Стефа́н Первому́ченик - самый первый христианский мученик, происходивший </w:t>
      </w:r>
      <w:r w:rsidR="009A2B74">
        <w:rPr>
          <w:rFonts w:ascii="Times New Roman" w:eastAsia="Calibri" w:hAnsi="Times New Roman" w:cs="Times New Roman"/>
          <w:bCs/>
          <w:color w:val="000000"/>
          <w:kern w:val="0"/>
          <w:lang w:val="ru-RU" w:eastAsia="en-CA"/>
        </w:rPr>
        <w:t xml:space="preserve">якобы </w:t>
      </w:r>
      <w:r w:rsidRPr="00015A44">
        <w:rPr>
          <w:rFonts w:ascii="Times New Roman" w:eastAsia="Calibri" w:hAnsi="Times New Roman" w:cs="Times New Roman"/>
          <w:bCs/>
          <w:color w:val="000000"/>
          <w:kern w:val="0"/>
          <w:lang w:val="ru-RU" w:eastAsia="en-CA"/>
        </w:rPr>
        <w:t xml:space="preserve">из диаспоры евреев (как понимается здесь – «иудеев», ранних христиан); был привлечён к суду Синедриона и побит камнями за </w:t>
      </w:r>
      <w:r w:rsidRPr="00015A44">
        <w:rPr>
          <w:rFonts w:ascii="Times New Roman" w:eastAsia="Calibri" w:hAnsi="Times New Roman" w:cs="Times New Roman"/>
          <w:bCs/>
          <w:color w:val="000000"/>
          <w:kern w:val="0"/>
          <w:lang w:val="ru-RU" w:eastAsia="en-CA"/>
        </w:rPr>
        <w:lastRenderedPageBreak/>
        <w:t>христианскую проповедь в Иерусалиме около 33—36 года. То есть,  буквально сразу после смерти Христа</w:t>
      </w:r>
      <w:r w:rsidRPr="00015A44">
        <w:rPr>
          <w:rFonts w:ascii="Times New Roman" w:eastAsia="Calibri" w:hAnsi="Times New Roman" w:cs="Times New Roman"/>
          <w:bCs/>
          <w:i/>
          <w:iCs/>
          <w:color w:val="000000"/>
          <w:kern w:val="0"/>
          <w:lang w:val="ru-RU" w:eastAsia="en-CA"/>
        </w:rPr>
        <w:t>, или же, практически одновременно с ним</w:t>
      </w:r>
      <w:r w:rsidRPr="00015A44">
        <w:rPr>
          <w:rFonts w:ascii="Times New Roman" w:eastAsia="Calibri" w:hAnsi="Times New Roman" w:cs="Times New Roman"/>
          <w:bCs/>
          <w:color w:val="000000"/>
          <w:kern w:val="0"/>
          <w:lang w:val="ru-RU" w:eastAsia="en-CA"/>
        </w:rPr>
        <w:t>! Однако, обратившись вновь к биографии Андроника Комнина обнаруживаем</w:t>
      </w:r>
      <w:r w:rsidRPr="00015A44">
        <w:rPr>
          <w:rFonts w:ascii="Calibri" w:eastAsia="Calibri" w:hAnsi="Calibri" w:cs="Times New Roman"/>
          <w:color w:val="000000"/>
          <w:kern w:val="0"/>
          <w:sz w:val="22"/>
          <w:szCs w:val="22"/>
          <w:lang w:val="ru-RU"/>
        </w:rPr>
        <w:t xml:space="preserve">, </w:t>
      </w:r>
      <w:r w:rsidRPr="00015A44">
        <w:rPr>
          <w:rFonts w:ascii="Times New Roman" w:eastAsia="Calibri" w:hAnsi="Times New Roman" w:cs="Times New Roman"/>
          <w:color w:val="000000"/>
          <w:kern w:val="0"/>
          <w:lang w:val="ru-RU"/>
        </w:rPr>
        <w:t>что л</w:t>
      </w:r>
      <w:r w:rsidRPr="00015A44">
        <w:rPr>
          <w:rFonts w:ascii="Times New Roman" w:eastAsia="Calibri" w:hAnsi="Times New Roman" w:cs="Times New Roman"/>
          <w:bCs/>
          <w:color w:val="000000"/>
          <w:kern w:val="0"/>
          <w:lang w:val="ru-RU" w:eastAsia="en-CA"/>
        </w:rPr>
        <w:t>ичная охрана-гвардия Андроника состояла из «бородатых варваров»(!) в штанах</w:t>
      </w:r>
      <w:r w:rsidR="009A2B74">
        <w:rPr>
          <w:rFonts w:ascii="Times New Roman" w:eastAsia="Calibri" w:hAnsi="Times New Roman" w:cs="Times New Roman"/>
          <w:bCs/>
          <w:color w:val="000000"/>
          <w:kern w:val="0"/>
          <w:lang w:val="ru-RU" w:eastAsia="en-CA"/>
        </w:rPr>
        <w:t>(!)</w:t>
      </w:r>
      <w:r w:rsidRPr="00015A44">
        <w:rPr>
          <w:rFonts w:ascii="Times New Roman" w:eastAsia="Calibri" w:hAnsi="Times New Roman" w:cs="Times New Roman"/>
          <w:bCs/>
          <w:color w:val="000000"/>
          <w:kern w:val="0"/>
          <w:lang w:val="ru-RU" w:eastAsia="en-CA"/>
        </w:rPr>
        <w:t xml:space="preserve"> и с секирами(!), а </w:t>
      </w:r>
      <w:r w:rsidRPr="00015A44">
        <w:rPr>
          <w:rFonts w:ascii="Times New Roman" w:eastAsia="Calibri" w:hAnsi="Times New Roman" w:cs="Times New Roman"/>
          <w:bCs/>
          <w:i/>
          <w:iCs/>
          <w:color w:val="000000"/>
          <w:kern w:val="0"/>
          <w:lang w:val="ru-RU" w:eastAsia="en-CA"/>
        </w:rPr>
        <w:t>начальником стражи</w:t>
      </w:r>
      <w:r w:rsidRPr="00015A44">
        <w:rPr>
          <w:rFonts w:ascii="Times New Roman" w:eastAsia="Calibri" w:hAnsi="Times New Roman" w:cs="Times New Roman"/>
          <w:bCs/>
          <w:color w:val="000000"/>
          <w:kern w:val="0"/>
          <w:lang w:val="ru-RU" w:eastAsia="en-CA"/>
        </w:rPr>
        <w:t xml:space="preserve"> был некто Стефан Агиохристофоритес, который  был самым могущественным членом двора византийского императора Андроника I. Имя его в переводе с греческого на русский так и звучит: Стефан, Святого Христа</w:t>
      </w:r>
      <w:r w:rsidR="008B6F42">
        <w:rPr>
          <w:rFonts w:ascii="Times New Roman" w:eastAsia="Calibri" w:hAnsi="Times New Roman" w:cs="Times New Roman"/>
          <w:bCs/>
          <w:color w:val="000000"/>
          <w:kern w:val="0"/>
          <w:lang w:val="ru-RU" w:eastAsia="en-CA"/>
        </w:rPr>
        <w:t xml:space="preserve"> охранящий, греч. </w:t>
      </w:r>
      <w:r w:rsidR="008B6F42" w:rsidRPr="008B6F42">
        <w:rPr>
          <w:rFonts w:ascii="Times New Roman" w:eastAsia="Calibri" w:hAnsi="Times New Roman" w:cs="Times New Roman"/>
          <w:bCs/>
          <w:color w:val="000000"/>
          <w:kern w:val="0"/>
          <w:lang w:val="ru-RU" w:eastAsia="en-CA"/>
        </w:rPr>
        <w:t>Phérō</w:t>
      </w:r>
      <w:r w:rsidR="008B6F42">
        <w:rPr>
          <w:rFonts w:ascii="Times New Roman" w:eastAsia="Calibri" w:hAnsi="Times New Roman" w:cs="Times New Roman"/>
          <w:bCs/>
          <w:color w:val="000000"/>
          <w:kern w:val="0"/>
          <w:lang w:val="ru-RU" w:eastAsia="en-CA"/>
        </w:rPr>
        <w:t xml:space="preserve"> – «нести, беречь»</w:t>
      </w:r>
      <w:r w:rsidRPr="00015A44">
        <w:rPr>
          <w:rFonts w:ascii="Times New Roman" w:eastAsia="Calibri" w:hAnsi="Times New Roman" w:cs="Times New Roman"/>
          <w:bCs/>
          <w:color w:val="000000"/>
          <w:kern w:val="0"/>
          <w:lang w:val="ru-RU" w:eastAsia="en-CA"/>
        </w:rPr>
        <w:t>.</w:t>
      </w:r>
    </w:p>
    <w:p w:rsidR="008B6F42" w:rsidRDefault="00015A44" w:rsidP="00015A44">
      <w:pPr>
        <w:autoSpaceDE w:val="0"/>
        <w:spacing w:after="0" w:line="240" w:lineRule="auto"/>
        <w:ind w:left="567" w:right="567" w:firstLine="284"/>
        <w:jc w:val="both"/>
        <w:rPr>
          <w:rFonts w:ascii="Times New Roman" w:eastAsia="Calibri" w:hAnsi="Times New Roman" w:cs="Times New Roman"/>
          <w:bCs/>
          <w:color w:val="000000"/>
          <w:kern w:val="0"/>
          <w:lang w:val="ru-RU" w:eastAsia="en-CA"/>
        </w:rPr>
      </w:pPr>
      <w:r w:rsidRPr="00015A44">
        <w:rPr>
          <w:rFonts w:ascii="Times New Roman" w:eastAsia="Calibri" w:hAnsi="Times New Roman" w:cs="Times New Roman"/>
          <w:bCs/>
          <w:color w:val="000000"/>
          <w:kern w:val="0"/>
          <w:lang w:val="ru-RU" w:eastAsia="en-CA"/>
        </w:rPr>
        <w:t xml:space="preserve"> Если Лаврентий это хранитель лавры-казны, то имя Стефан через</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
          <w:i/>
          <w:iCs/>
          <w:color w:val="000000"/>
          <w:kern w:val="0"/>
          <w:lang w:val="ru-RU" w:eastAsia="en-CA"/>
        </w:rPr>
        <w:t>στέφανος</w:t>
      </w:r>
      <w:r w:rsidRPr="00015A44">
        <w:rPr>
          <w:rFonts w:ascii="Times New Roman" w:eastAsia="Calibri" w:hAnsi="Times New Roman" w:cs="Times New Roman"/>
          <w:bCs/>
          <w:color w:val="000000"/>
          <w:kern w:val="0"/>
          <w:lang w:val="ru-RU" w:eastAsia="en-CA"/>
        </w:rPr>
        <w:t xml:space="preserve"> (</w:t>
      </w:r>
      <w:r w:rsidRPr="00015A44">
        <w:rPr>
          <w:rFonts w:ascii="Times New Roman" w:eastAsia="Calibri" w:hAnsi="Times New Roman" w:cs="Times New Roman"/>
          <w:bCs/>
          <w:i/>
          <w:iCs/>
          <w:color w:val="000000"/>
          <w:kern w:val="0"/>
          <w:lang w:val="ru-RU" w:eastAsia="en-CA"/>
        </w:rPr>
        <w:t>корона, диадема</w:t>
      </w:r>
      <w:r w:rsidRPr="00015A44">
        <w:rPr>
          <w:rFonts w:ascii="Times New Roman" w:eastAsia="Calibri" w:hAnsi="Times New Roman" w:cs="Times New Roman"/>
          <w:bCs/>
          <w:color w:val="000000"/>
          <w:kern w:val="0"/>
          <w:lang w:val="ru-RU" w:eastAsia="en-CA"/>
        </w:rPr>
        <w:t xml:space="preserve">) ведёт к  </w:t>
      </w:r>
      <w:r w:rsidRPr="00015A44">
        <w:rPr>
          <w:rFonts w:ascii="Times New Roman" w:eastAsia="Calibri" w:hAnsi="Times New Roman" w:cs="Times New Roman"/>
          <w:b/>
          <w:i/>
          <w:iCs/>
          <w:color w:val="000000"/>
          <w:kern w:val="0"/>
          <w:lang w:val="ru-RU" w:eastAsia="en-CA"/>
        </w:rPr>
        <w:t>στέφω</w:t>
      </w:r>
      <w:r w:rsidRPr="00015A44">
        <w:rPr>
          <w:rFonts w:ascii="Times New Roman" w:eastAsia="Calibri" w:hAnsi="Times New Roman" w:cs="Times New Roman"/>
          <w:bCs/>
          <w:color w:val="000000"/>
          <w:kern w:val="0"/>
          <w:lang w:val="ru-RU" w:eastAsia="en-CA"/>
        </w:rPr>
        <w:t xml:space="preserve"> – «я окружаю». Да, интересно, есть похожесть - царская корона </w:t>
      </w:r>
      <w:r w:rsidR="008B6F42">
        <w:rPr>
          <w:rFonts w:ascii="Times New Roman" w:eastAsia="Calibri" w:hAnsi="Times New Roman" w:cs="Times New Roman"/>
          <w:bCs/>
          <w:color w:val="000000"/>
          <w:kern w:val="0"/>
          <w:lang w:val="ru-RU" w:eastAsia="en-CA"/>
        </w:rPr>
        <w:t xml:space="preserve">(греч. </w:t>
      </w:r>
      <w:r w:rsidR="008B6F42" w:rsidRPr="008B6F42">
        <w:rPr>
          <w:rFonts w:ascii="Times New Roman" w:eastAsia="Calibri" w:hAnsi="Times New Roman" w:cs="Times New Roman"/>
          <w:bCs/>
          <w:i/>
          <w:iCs/>
          <w:color w:val="000000"/>
          <w:kern w:val="0"/>
          <w:lang w:val="ru-RU" w:eastAsia="en-CA"/>
        </w:rPr>
        <w:t>стуфа</w:t>
      </w:r>
      <w:r w:rsidR="008B6F42">
        <w:rPr>
          <w:rFonts w:ascii="Times New Roman" w:eastAsia="Calibri" w:hAnsi="Times New Roman" w:cs="Times New Roman"/>
          <w:bCs/>
          <w:color w:val="000000"/>
          <w:kern w:val="0"/>
          <w:lang w:val="ru-RU" w:eastAsia="en-CA"/>
        </w:rPr>
        <w:t xml:space="preserve">) </w:t>
      </w:r>
      <w:r w:rsidRPr="00015A44">
        <w:rPr>
          <w:rFonts w:ascii="Times New Roman" w:eastAsia="Calibri" w:hAnsi="Times New Roman" w:cs="Times New Roman"/>
          <w:bCs/>
          <w:color w:val="000000"/>
          <w:kern w:val="0"/>
          <w:lang w:val="ru-RU" w:eastAsia="en-CA"/>
        </w:rPr>
        <w:t xml:space="preserve">конструкцией напоминает </w:t>
      </w:r>
      <w:r w:rsidRPr="008B6F42">
        <w:rPr>
          <w:rFonts w:ascii="Times New Roman" w:eastAsia="Calibri" w:hAnsi="Times New Roman" w:cs="Times New Roman"/>
          <w:b/>
          <w:color w:val="000000"/>
          <w:kern w:val="0"/>
          <w:lang w:val="ru-RU" w:eastAsia="en-CA"/>
        </w:rPr>
        <w:t>кольцевую стену</w:t>
      </w:r>
      <w:r w:rsidRPr="00015A44">
        <w:rPr>
          <w:rFonts w:ascii="Times New Roman" w:eastAsia="Calibri" w:hAnsi="Times New Roman" w:cs="Times New Roman"/>
          <w:bCs/>
          <w:color w:val="000000"/>
          <w:kern w:val="0"/>
          <w:lang w:val="ru-RU" w:eastAsia="en-CA"/>
        </w:rPr>
        <w:t xml:space="preserve"> с башнями и со звёздами.</w:t>
      </w:r>
      <w:r w:rsidR="008B6F42">
        <w:rPr>
          <w:rFonts w:ascii="Times New Roman" w:eastAsia="Calibri" w:hAnsi="Times New Roman" w:cs="Times New Roman"/>
          <w:bCs/>
          <w:color w:val="000000"/>
          <w:kern w:val="0"/>
          <w:lang w:val="ru-RU" w:eastAsia="en-CA"/>
        </w:rPr>
        <w:t xml:space="preserve"> Та же, к примеру,  Кремлевская стена </w:t>
      </w:r>
      <w:r w:rsidR="00CC190E">
        <w:rPr>
          <w:rFonts w:ascii="Times New Roman" w:eastAsia="Calibri" w:hAnsi="Times New Roman" w:cs="Times New Roman"/>
          <w:bCs/>
          <w:color w:val="000000"/>
          <w:kern w:val="0"/>
          <w:lang w:val="ru-RU" w:eastAsia="en-CA"/>
        </w:rPr>
        <w:t xml:space="preserve">- </w:t>
      </w:r>
      <w:r w:rsidR="008B6F42">
        <w:rPr>
          <w:rFonts w:ascii="Times New Roman" w:eastAsia="Calibri" w:hAnsi="Times New Roman" w:cs="Times New Roman"/>
          <w:bCs/>
          <w:color w:val="000000"/>
          <w:kern w:val="0"/>
          <w:lang w:val="ru-RU" w:eastAsia="en-CA"/>
        </w:rPr>
        <w:t xml:space="preserve">это оно и есть... </w:t>
      </w:r>
    </w:p>
    <w:p w:rsidR="00941B95" w:rsidRDefault="00015A44" w:rsidP="00015A44">
      <w:pPr>
        <w:autoSpaceDE w:val="0"/>
        <w:spacing w:after="0" w:line="240" w:lineRule="auto"/>
        <w:ind w:left="567" w:right="567" w:firstLine="284"/>
        <w:jc w:val="both"/>
        <w:rPr>
          <w:rFonts w:ascii="Times New Roman" w:eastAsia="Calibri" w:hAnsi="Times New Roman" w:cs="Times New Roman"/>
          <w:bCs/>
          <w:color w:val="000000"/>
          <w:kern w:val="0"/>
          <w:lang w:val="ru-RU" w:eastAsia="en-CA"/>
        </w:rPr>
      </w:pPr>
      <w:r w:rsidRPr="00015A44">
        <w:rPr>
          <w:rFonts w:ascii="Times New Roman" w:eastAsia="Calibri" w:hAnsi="Times New Roman" w:cs="Times New Roman"/>
          <w:bCs/>
          <w:color w:val="000000"/>
          <w:kern w:val="0"/>
          <w:lang w:val="ru-RU" w:eastAsia="en-CA"/>
        </w:rPr>
        <w:t xml:space="preserve">В этом месте мы наталкиваемся на значение слова «христос» - </w:t>
      </w:r>
      <w:r w:rsidRPr="00015A44">
        <w:rPr>
          <w:rFonts w:ascii="Times New Roman" w:eastAsia="Calibri" w:hAnsi="Times New Roman" w:cs="Times New Roman"/>
          <w:bCs/>
          <w:i/>
          <w:iCs/>
          <w:color w:val="000000"/>
          <w:kern w:val="0"/>
          <w:lang w:val="ru-RU" w:eastAsia="en-CA"/>
        </w:rPr>
        <w:t>помазанник</w:t>
      </w:r>
      <w:r w:rsidRPr="00015A44">
        <w:rPr>
          <w:rFonts w:ascii="Times New Roman" w:eastAsia="Calibri" w:hAnsi="Times New Roman" w:cs="Times New Roman"/>
          <w:bCs/>
          <w:color w:val="000000"/>
          <w:kern w:val="0"/>
          <w:lang w:val="ru-RU" w:eastAsia="en-CA"/>
        </w:rPr>
        <w:t xml:space="preserve">. </w:t>
      </w:r>
      <w:r w:rsidR="008B6F42">
        <w:rPr>
          <w:rFonts w:ascii="Times New Roman" w:eastAsia="Calibri" w:hAnsi="Times New Roman" w:cs="Times New Roman"/>
          <w:bCs/>
          <w:color w:val="000000"/>
          <w:kern w:val="0"/>
          <w:lang w:val="ru-RU" w:eastAsia="en-CA"/>
        </w:rPr>
        <w:t>Что интересно, а как же называли правителей древней Ромеи</w:t>
      </w:r>
      <w:r w:rsidR="00941B95">
        <w:rPr>
          <w:rFonts w:ascii="Times New Roman" w:eastAsia="Calibri" w:hAnsi="Times New Roman" w:cs="Times New Roman"/>
          <w:bCs/>
          <w:color w:val="000000"/>
          <w:kern w:val="0"/>
          <w:lang w:val="ru-RU" w:eastAsia="en-CA"/>
        </w:rPr>
        <w:t xml:space="preserve"> до изначально, до цезарей, базилевсов и императоров? Видимо, так и называли – </w:t>
      </w:r>
      <w:r w:rsidR="00941B95" w:rsidRPr="00941B95">
        <w:rPr>
          <w:rFonts w:ascii="Times New Roman" w:eastAsia="Calibri" w:hAnsi="Times New Roman" w:cs="Times New Roman"/>
          <w:bCs/>
          <w:i/>
          <w:iCs/>
          <w:color w:val="000000"/>
          <w:kern w:val="0"/>
          <w:lang w:val="ru-RU" w:eastAsia="en-CA"/>
        </w:rPr>
        <w:t>христ</w:t>
      </w:r>
      <w:r w:rsidR="00941B95">
        <w:rPr>
          <w:rFonts w:ascii="Times New Roman" w:eastAsia="Calibri" w:hAnsi="Times New Roman" w:cs="Times New Roman"/>
          <w:bCs/>
          <w:color w:val="000000"/>
          <w:kern w:val="0"/>
          <w:lang w:val="ru-RU" w:eastAsia="en-CA"/>
        </w:rPr>
        <w:t xml:space="preserve">.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color w:val="000000"/>
          <w:kern w:val="0"/>
          <w:lang w:val="ru-RU" w:eastAsia="en-CA"/>
        </w:rPr>
      </w:pPr>
      <w:r w:rsidRPr="00015A44">
        <w:rPr>
          <w:rFonts w:ascii="Times New Roman" w:eastAsia="Calibri" w:hAnsi="Times New Roman" w:cs="Times New Roman"/>
          <w:bCs/>
          <w:color w:val="000000"/>
          <w:kern w:val="0"/>
          <w:lang w:val="ru-RU" w:eastAsia="en-CA"/>
        </w:rPr>
        <w:t xml:space="preserve"> Но, если и предыдущие «помазанники» были «христами», то почему слугу именно этого царя-помазанника называли таким именем-должностью? Может быть, потому что для людей он был «</w:t>
      </w:r>
      <w:r w:rsidRPr="00015A44">
        <w:rPr>
          <w:rFonts w:ascii="Times New Roman" w:eastAsia="Calibri" w:hAnsi="Times New Roman" w:cs="Times New Roman"/>
          <w:bCs/>
          <w:i/>
          <w:iCs/>
          <w:color w:val="000000"/>
          <w:kern w:val="0"/>
          <w:lang w:val="ru-RU" w:eastAsia="en-CA"/>
        </w:rPr>
        <w:t>истинным</w:t>
      </w:r>
      <w:r w:rsidRPr="00015A44">
        <w:rPr>
          <w:rFonts w:ascii="Times New Roman" w:eastAsia="Calibri" w:hAnsi="Times New Roman" w:cs="Times New Roman"/>
          <w:bCs/>
          <w:color w:val="000000"/>
          <w:kern w:val="0"/>
          <w:lang w:val="ru-RU" w:eastAsia="en-CA"/>
        </w:rPr>
        <w:t xml:space="preserve"> христом», </w:t>
      </w:r>
      <w:r w:rsidRPr="00015A44">
        <w:rPr>
          <w:rFonts w:ascii="Times New Roman" w:eastAsia="Calibri" w:hAnsi="Times New Roman" w:cs="Times New Roman"/>
          <w:bCs/>
          <w:i/>
          <w:iCs/>
          <w:color w:val="000000"/>
          <w:kern w:val="0"/>
          <w:lang w:val="ru-RU" w:eastAsia="en-CA"/>
        </w:rPr>
        <w:t>Иисус</w:t>
      </w:r>
      <w:r w:rsidRPr="00015A44">
        <w:rPr>
          <w:rFonts w:ascii="Times New Roman" w:eastAsia="Calibri" w:hAnsi="Times New Roman" w:cs="Times New Roman"/>
          <w:bCs/>
          <w:color w:val="000000"/>
          <w:kern w:val="0"/>
          <w:lang w:val="ru-RU" w:eastAsia="en-CA"/>
        </w:rPr>
        <w:t xml:space="preserve"> Христос? За казнь которого Ромея </w:t>
      </w:r>
      <w:r w:rsidRPr="00015A44">
        <w:rPr>
          <w:rFonts w:ascii="Times New Roman" w:eastAsia="Calibri" w:hAnsi="Times New Roman" w:cs="Times New Roman"/>
          <w:bCs/>
          <w:kern w:val="0"/>
          <w:lang w:val="ru-RU" w:eastAsia="en-CA"/>
        </w:rPr>
        <w:t xml:space="preserve">и поплатилась крестовыми походами? </w:t>
      </w:r>
      <w:r w:rsidR="00941B95">
        <w:rPr>
          <w:rFonts w:ascii="Times New Roman" w:eastAsia="Calibri" w:hAnsi="Times New Roman" w:cs="Times New Roman"/>
          <w:bCs/>
          <w:kern w:val="0"/>
          <w:lang w:val="ru-RU" w:eastAsia="en-CA"/>
        </w:rPr>
        <w:t>Почему именно смерть этого «христа» вызвала мировую войну? Ведь м</w:t>
      </w:r>
      <w:r w:rsidRPr="00015A44">
        <w:rPr>
          <w:rFonts w:ascii="Times New Roman" w:eastAsia="Calibri" w:hAnsi="Times New Roman" w:cs="Times New Roman"/>
          <w:bCs/>
          <w:kern w:val="0"/>
          <w:lang w:val="ru-RU" w:eastAsia="en-CA"/>
        </w:rPr>
        <w:t>ногие императоры</w:t>
      </w:r>
      <w:r w:rsidR="00941B95">
        <w:rPr>
          <w:rFonts w:ascii="Times New Roman" w:eastAsia="Calibri" w:hAnsi="Times New Roman" w:cs="Times New Roman"/>
          <w:bCs/>
          <w:kern w:val="0"/>
          <w:lang w:val="ru-RU" w:eastAsia="en-CA"/>
        </w:rPr>
        <w:t xml:space="preserve"> в истории</w:t>
      </w:r>
      <w:r w:rsidRPr="00015A44">
        <w:rPr>
          <w:rFonts w:ascii="Times New Roman" w:eastAsia="Calibri" w:hAnsi="Times New Roman" w:cs="Times New Roman"/>
          <w:bCs/>
          <w:kern w:val="0"/>
          <w:lang w:val="ru-RU" w:eastAsia="en-CA"/>
        </w:rPr>
        <w:t xml:space="preserve"> были убиты их наследниками, и никаких последствий это не вызывало.</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kern w:val="0"/>
          <w:lang w:val="ru-RU"/>
        </w:rPr>
        <w:t xml:space="preserve">Предшественник Андроника - </w:t>
      </w:r>
      <w:r w:rsidRPr="00015A44">
        <w:rPr>
          <w:rFonts w:ascii="Times New Roman" w:eastAsia="Calibri" w:hAnsi="Times New Roman" w:cs="Times New Roman"/>
          <w:bCs/>
          <w:kern w:val="0"/>
          <w:lang w:val="ru-RU" w:eastAsia="en-CA"/>
        </w:rPr>
        <w:t xml:space="preserve">Алексей II Комнин, сын Мануила I Комнина по приказу дяди Андроника был банально задушен тетивой. </w:t>
      </w:r>
      <w:r w:rsidR="00941B95">
        <w:rPr>
          <w:rFonts w:ascii="Times New Roman" w:eastAsia="Calibri" w:hAnsi="Times New Roman" w:cs="Times New Roman"/>
          <w:bCs/>
          <w:kern w:val="0"/>
          <w:lang w:val="ru-RU" w:eastAsia="en-CA"/>
        </w:rPr>
        <w:t>Други</w:t>
      </w:r>
      <w:r w:rsidR="00CC190E">
        <w:rPr>
          <w:rFonts w:ascii="Times New Roman" w:eastAsia="Calibri" w:hAnsi="Times New Roman" w:cs="Times New Roman"/>
          <w:bCs/>
          <w:kern w:val="0"/>
          <w:lang w:val="ru-RU" w:eastAsia="en-CA"/>
        </w:rPr>
        <w:t>е были оскоплены или ослеплены.</w:t>
      </w:r>
      <w:r w:rsidR="00941B95">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 xml:space="preserve">И никому до этого не было дела. </w:t>
      </w:r>
      <w:r w:rsidR="00CC190E">
        <w:rPr>
          <w:rFonts w:ascii="Times New Roman" w:eastAsia="Calibri" w:hAnsi="Times New Roman" w:cs="Times New Roman"/>
          <w:bCs/>
          <w:kern w:val="0"/>
          <w:lang w:val="ru-RU" w:eastAsia="en-CA"/>
        </w:rPr>
        <w:t xml:space="preserve">Король (кир) умер, да здравствует король (кир). </w:t>
      </w:r>
      <w:r w:rsidR="00941B95">
        <w:rPr>
          <w:rFonts w:ascii="Times New Roman" w:eastAsia="Calibri" w:hAnsi="Times New Roman" w:cs="Times New Roman"/>
          <w:bCs/>
          <w:kern w:val="0"/>
          <w:lang w:val="ru-RU" w:eastAsia="en-CA"/>
        </w:rPr>
        <w:t xml:space="preserve">Но не в случае с </w:t>
      </w:r>
      <w:r w:rsidR="00CC190E">
        <w:rPr>
          <w:rFonts w:ascii="Times New Roman" w:eastAsia="Calibri" w:hAnsi="Times New Roman" w:cs="Times New Roman"/>
          <w:bCs/>
          <w:kern w:val="0"/>
          <w:lang w:val="ru-RU" w:eastAsia="en-CA"/>
        </w:rPr>
        <w:t xml:space="preserve">киром </w:t>
      </w:r>
      <w:r w:rsidR="00941B95">
        <w:rPr>
          <w:rFonts w:ascii="Times New Roman" w:eastAsia="Calibri" w:hAnsi="Times New Roman" w:cs="Times New Roman"/>
          <w:bCs/>
          <w:kern w:val="0"/>
          <w:lang w:val="ru-RU" w:eastAsia="en-CA"/>
        </w:rPr>
        <w:t>Андроником.</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i/>
          <w:iCs/>
          <w:kern w:val="0"/>
          <w:lang w:val="ru-RU" w:eastAsia="en-CA"/>
        </w:rPr>
      </w:pPr>
      <w:r w:rsidRPr="00015A44">
        <w:rPr>
          <w:rFonts w:ascii="Times New Roman" w:eastAsia="Calibri" w:hAnsi="Times New Roman" w:cs="Times New Roman"/>
          <w:bCs/>
          <w:kern w:val="0"/>
          <w:lang w:val="ru-RU" w:eastAsia="en-CA"/>
        </w:rPr>
        <w:t xml:space="preserve">  Видимо, «страж города» Стефан и есть тот самый «еврей», наслушавшийся проповедей Христа и начавший «проповедовать в толпе на улице». Примерно так реальные события начинают превращаться в предания и «благие вести». Костяк событий остаётся прежним, но подробности начинают расцвечиваться новыми красками усилиями хронистов. По Никите Хониату конец Стефану пришёл когда он попытался арестовать Исаака II Ангелоса, который якобы лично и убил Стефана, а на следующий день свергнул и самого Андроника</w:t>
      </w:r>
      <w:r w:rsidR="00941B95">
        <w:rPr>
          <w:rFonts w:ascii="Times New Roman" w:eastAsia="Calibri" w:hAnsi="Times New Roman" w:cs="Times New Roman"/>
          <w:bCs/>
          <w:kern w:val="0"/>
          <w:lang w:val="ru-RU" w:eastAsia="en-CA"/>
        </w:rPr>
        <w:t xml:space="preserve"> (арест Христа в Гефсиманском саду)</w:t>
      </w:r>
      <w:r w:rsidRPr="00015A44">
        <w:rPr>
          <w:rFonts w:ascii="Times New Roman" w:eastAsia="Calibri" w:hAnsi="Times New Roman" w:cs="Times New Roman"/>
          <w:bCs/>
          <w:kern w:val="0"/>
          <w:lang w:val="ru-RU" w:eastAsia="en-CA"/>
        </w:rPr>
        <w:t xml:space="preserve">. Налицо серия поразительных совпадений между библейской историей «Иудеи» и династией ромейских императоров. Получается, что Исаак Ангел убил и Андроника, и его главного личного стража (дворцовые перевороты начинаются именно с этого), а также и самого Ивана Крестителя. Приняв решение свергнуть императора (даже если оно было спонтанное) было необходимо одновременно устранять и всех его приближённых, хоть чиновных, хоть духовных. В противном случае всё было бы обречено на провал. И именно этот порядок в действиях очередного «Ирода» и наблюдается. Канва событий в обеих историях одна, разница только в том кого как убили. Возможно, что тело убитого Стефана уже потом закидала камнями чернь. </w:t>
      </w:r>
      <w:r w:rsidRPr="00AF2C15">
        <w:rPr>
          <w:rFonts w:ascii="Times New Roman" w:eastAsia="Calibri" w:hAnsi="Times New Roman" w:cs="Times New Roman"/>
          <w:bCs/>
          <w:kern w:val="0"/>
          <w:lang w:val="ru-RU" w:eastAsia="en-CA"/>
        </w:rPr>
        <w:t xml:space="preserve">Но суть осталась – первым мучеником «за Христа» в обоих </w:t>
      </w:r>
      <w:r w:rsidRPr="00AF2C15">
        <w:rPr>
          <w:rFonts w:ascii="Times New Roman" w:eastAsia="Calibri" w:hAnsi="Times New Roman" w:cs="Times New Roman"/>
          <w:bCs/>
          <w:kern w:val="0"/>
          <w:lang w:val="ru-RU" w:eastAsia="en-CA"/>
        </w:rPr>
        <w:lastRenderedPageBreak/>
        <w:t>случаях был человек по имени Стефан, погибший практически одновременно с Иисусом.</w:t>
      </w:r>
      <w:r w:rsidR="00FC652C">
        <w:rPr>
          <w:rFonts w:ascii="Times New Roman" w:eastAsia="Calibri" w:hAnsi="Times New Roman" w:cs="Times New Roman"/>
          <w:bCs/>
          <w:kern w:val="0"/>
          <w:lang w:val="ru-RU" w:eastAsia="en-CA"/>
        </w:rPr>
        <w:t xml:space="preserve"> Все аналогии подробно описаны в книге ФиН «Царь славян».</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Художественно-символически Св. Стефан изображается именно с камнем на голове, иногда и на плечах, и с пальмовой ветвью в руке, символом победы над смертью. Находим изображение на Западе (картина К. Кривелли), где </w:t>
      </w:r>
      <w:r w:rsidRPr="00AF2C15">
        <w:rPr>
          <w:rFonts w:ascii="Times New Roman" w:eastAsia="Calibri" w:hAnsi="Times New Roman" w:cs="Times New Roman"/>
          <w:b/>
          <w:kern w:val="0"/>
          <w:lang w:val="ru-RU" w:eastAsia="en-CA"/>
        </w:rPr>
        <w:t>орудие его казни – камни, находятся на его плечах</w:t>
      </w:r>
      <w:r w:rsidRPr="00015A44">
        <w:rPr>
          <w:rFonts w:ascii="Times New Roman" w:eastAsia="Calibri" w:hAnsi="Times New Roman" w:cs="Times New Roman"/>
          <w:bCs/>
          <w:kern w:val="0"/>
          <w:lang w:val="ru-RU" w:eastAsia="en-CA"/>
        </w:rPr>
        <w:t>, тогда как обычная православная символика – камень в руке. В католичестве после отмежевания от головной церкви приняли слегка различные варианты символики, в том числе и для изображений первомученников.</w:t>
      </w:r>
    </w:p>
    <w:p w:rsidR="00015A44" w:rsidRPr="0077534D" w:rsidRDefault="00015A44" w:rsidP="0077534D">
      <w:pPr>
        <w:autoSpaceDE w:val="0"/>
        <w:spacing w:after="0" w:line="240" w:lineRule="auto"/>
        <w:ind w:left="567" w:right="567" w:firstLine="284"/>
        <w:jc w:val="both"/>
        <w:rPr>
          <w:rFonts w:ascii="Times New Roman" w:eastAsia="Calibri" w:hAnsi="Times New Roman" w:cs="Times New Roman"/>
          <w:kern w:val="0"/>
          <w:lang w:val="ru-RU"/>
        </w:rPr>
      </w:pPr>
      <w:r w:rsidRPr="00015A44">
        <w:rPr>
          <w:rFonts w:ascii="Times New Roman" w:eastAsia="Calibri" w:hAnsi="Times New Roman" w:cs="Times New Roman"/>
          <w:bCs/>
          <w:kern w:val="0"/>
          <w:lang w:val="ru-RU" w:eastAsia="en-CA"/>
        </w:rPr>
        <w:t xml:space="preserve"> </w:t>
      </w:r>
      <w:r w:rsidR="00AF2C15">
        <w:rPr>
          <w:rFonts w:ascii="Times New Roman" w:eastAsia="Calibri" w:hAnsi="Times New Roman" w:cs="Times New Roman"/>
          <w:bCs/>
          <w:kern w:val="0"/>
          <w:lang w:val="ru-RU" w:eastAsia="en-CA"/>
        </w:rPr>
        <w:t>Далее, и</w:t>
      </w:r>
      <w:r w:rsidRPr="00015A44">
        <w:rPr>
          <w:rFonts w:ascii="Times New Roman" w:eastAsia="Calibri" w:hAnsi="Times New Roman" w:cs="Times New Roman"/>
          <w:bCs/>
          <w:kern w:val="0"/>
          <w:lang w:val="ru-RU" w:eastAsia="en-CA"/>
        </w:rPr>
        <w:t xml:space="preserve">кона, следующая после образа Спасителя (справа по отношению к предстоящим), изображает святого или праздник, в честь которого данный храм назван. Если вы вошли в незнакомый храм, достаточно посмотреть на вторую икону справа от Царских врат, чтобы определить, в каком храме вы находитесь – в Никольском храме на этом месте будет образ св. Николая Мирликийского, в Троицком – икона Святой Троицы, в Успенском – Успение Пресвятой Богородицы, в храме Космы и Дамиана – образ </w:t>
      </w:r>
      <w:r w:rsidRPr="00015A44">
        <w:rPr>
          <w:rFonts w:ascii="Times New Roman" w:eastAsia="Calibri" w:hAnsi="Times New Roman" w:cs="Times New Roman"/>
          <w:bCs/>
          <w:i/>
          <w:iCs/>
          <w:kern w:val="0"/>
          <w:lang w:val="ru-RU" w:eastAsia="en-CA"/>
        </w:rPr>
        <w:t>св. бессребреников</w:t>
      </w:r>
      <w:r w:rsidRPr="00015A44">
        <w:rPr>
          <w:rFonts w:ascii="Times New Roman" w:eastAsia="Calibri" w:hAnsi="Times New Roman" w:cs="Times New Roman"/>
          <w:bCs/>
          <w:kern w:val="0"/>
          <w:lang w:val="ru-RU" w:eastAsia="en-CA"/>
        </w:rPr>
        <w:t xml:space="preserve"> и т.д. Так что, согласно канонам иконостаса, храм можно определить как храм Св. Лаврентия. Что также неудивительно, так как даже день святого Лаврентия празднуют прежде всего в Западной Европе.</w:t>
      </w:r>
      <w:r w:rsidRPr="00015A44">
        <w:rPr>
          <w:rFonts w:ascii="Times New Roman" w:eastAsia="Calibri" w:hAnsi="Times New Roman" w:cs="Times New Roman"/>
          <w:kern w:val="0"/>
          <w:sz w:val="22"/>
          <w:szCs w:val="22"/>
          <w:lang w:val="ru-RU"/>
        </w:rPr>
        <w:t xml:space="preserve"> </w:t>
      </w:r>
      <w:r w:rsidRPr="00015A44">
        <w:rPr>
          <w:rFonts w:ascii="Times New Roman" w:eastAsia="Calibri" w:hAnsi="Times New Roman" w:cs="Times New Roman"/>
          <w:kern w:val="0"/>
          <w:lang w:val="ru-RU"/>
        </w:rPr>
        <w:t>На Руси храмов посвящённых Св. Лаврентию или Св. Стефану очень мало. Хотя, в Европе они как раз есть в гораздо большем количестве, и в б</w:t>
      </w:r>
      <w:r w:rsidRPr="00015A44">
        <w:rPr>
          <w:rFonts w:ascii="Times New Roman" w:eastAsia="Calibri" w:hAnsi="Times New Roman" w:cs="Times New Roman"/>
          <w:kern w:val="0"/>
          <w:sz w:val="16"/>
          <w:szCs w:val="16"/>
          <w:lang w:val="ru-RU"/>
        </w:rPr>
        <w:t>Ó</w:t>
      </w:r>
      <w:r w:rsidRPr="00015A44">
        <w:rPr>
          <w:rFonts w:ascii="Times New Roman" w:eastAsia="Calibri" w:hAnsi="Times New Roman" w:cs="Times New Roman"/>
          <w:kern w:val="0"/>
          <w:lang w:val="ru-RU"/>
        </w:rPr>
        <w:t xml:space="preserve">льших размерах.. Например, известны такие храмы как католическая Базилика Сан-Лоренцо (Флоренция) - Basilica di San Lorenzo или Церковь святого Лаврентия (Lorenzkirche), </w:t>
      </w:r>
      <w:r w:rsidRPr="00015A44">
        <w:rPr>
          <w:rFonts w:ascii="Times New Roman" w:eastAsia="Calibri" w:hAnsi="Times New Roman" w:cs="Times New Roman"/>
          <w:i/>
          <w:iCs/>
          <w:kern w:val="0"/>
          <w:lang w:val="ru-RU"/>
        </w:rPr>
        <w:t xml:space="preserve">в </w:t>
      </w:r>
      <w:r w:rsidRPr="00015A44">
        <w:rPr>
          <w:rFonts w:ascii="Times New Roman" w:eastAsia="Calibri" w:hAnsi="Times New Roman" w:cs="Times New Roman"/>
          <w:i/>
          <w:iCs/>
          <w:kern w:val="0"/>
          <w:lang w:val="en-CA"/>
        </w:rPr>
        <w:t>XVI</w:t>
      </w:r>
      <w:r w:rsidRPr="00015A44">
        <w:rPr>
          <w:rFonts w:ascii="Times New Roman" w:eastAsia="Calibri" w:hAnsi="Times New Roman" w:cs="Times New Roman"/>
          <w:i/>
          <w:iCs/>
          <w:kern w:val="0"/>
          <w:lang w:val="ru-RU"/>
        </w:rPr>
        <w:t>-м веке</w:t>
      </w:r>
      <w:r w:rsidRPr="00015A44">
        <w:rPr>
          <w:rFonts w:ascii="Times New Roman" w:eastAsia="Calibri" w:hAnsi="Times New Roman" w:cs="Times New Roman"/>
          <w:kern w:val="0"/>
          <w:lang w:val="ru-RU"/>
        </w:rPr>
        <w:t xml:space="preserve"> </w:t>
      </w:r>
      <w:r w:rsidRPr="00015A44">
        <w:rPr>
          <w:rFonts w:ascii="Times New Roman" w:eastAsia="Calibri" w:hAnsi="Times New Roman" w:cs="Times New Roman"/>
          <w:i/>
          <w:iCs/>
          <w:kern w:val="0"/>
          <w:lang w:val="ru-RU"/>
        </w:rPr>
        <w:t>ставшей лютерантской</w:t>
      </w:r>
      <w:r w:rsidRPr="00015A44">
        <w:rPr>
          <w:rFonts w:ascii="Times New Roman" w:eastAsia="Calibri" w:hAnsi="Times New Roman" w:cs="Times New Roman"/>
          <w:kern w:val="0"/>
          <w:lang w:val="ru-RU"/>
        </w:rPr>
        <w:t>. Или тот же знаменитый собор Св. Стефана в Вене.</w:t>
      </w:r>
      <w:r w:rsidR="0077534D">
        <w:rPr>
          <w:rFonts w:ascii="Times New Roman" w:eastAsia="Calibri" w:hAnsi="Times New Roman" w:cs="Times New Roman"/>
          <w:kern w:val="0"/>
          <w:lang w:val="ru-RU"/>
        </w:rPr>
        <w:t xml:space="preserve"> </w:t>
      </w:r>
      <w:r w:rsidRPr="00015A44">
        <w:rPr>
          <w:rFonts w:ascii="Times New Roman" w:eastAsia="Calibri" w:hAnsi="Times New Roman" w:cs="Times New Roman"/>
          <w:kern w:val="0"/>
          <w:lang w:val="ru-RU"/>
        </w:rPr>
        <w:t xml:space="preserve">Практически все храмы Западной Европы построены и перестроены в </w:t>
      </w:r>
      <w:r w:rsidRPr="00015A44">
        <w:rPr>
          <w:rFonts w:ascii="Times New Roman" w:eastAsia="Calibri" w:hAnsi="Times New Roman" w:cs="Times New Roman"/>
          <w:kern w:val="0"/>
          <w:lang w:val="en-CA"/>
        </w:rPr>
        <w:t>XVI</w:t>
      </w:r>
      <w:r w:rsidRPr="00015A44">
        <w:rPr>
          <w:rFonts w:ascii="Times New Roman" w:eastAsia="Calibri" w:hAnsi="Times New Roman" w:cs="Times New Roman"/>
          <w:kern w:val="0"/>
          <w:lang w:val="ru-RU"/>
        </w:rPr>
        <w:t>-</w:t>
      </w:r>
      <w:r w:rsidRPr="00015A44">
        <w:rPr>
          <w:rFonts w:ascii="Times New Roman" w:eastAsia="Calibri" w:hAnsi="Times New Roman" w:cs="Times New Roman"/>
          <w:kern w:val="0"/>
          <w:lang w:val="en-CA"/>
        </w:rPr>
        <w:t>XVIII</w:t>
      </w:r>
      <w:r w:rsidRPr="00015A44">
        <w:rPr>
          <w:rFonts w:ascii="Times New Roman" w:eastAsia="Calibri" w:hAnsi="Times New Roman" w:cs="Times New Roman"/>
          <w:kern w:val="0"/>
          <w:lang w:val="ru-RU"/>
        </w:rPr>
        <w:t xml:space="preserve"> веках.</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rPr>
      </w:pPr>
      <w:r w:rsidRPr="00015A44">
        <w:rPr>
          <w:rFonts w:ascii="Times New Roman" w:eastAsia="Calibri" w:hAnsi="Times New Roman" w:cs="Times New Roman"/>
          <w:kern w:val="0"/>
          <w:lang w:val="ru-RU"/>
        </w:rPr>
        <w:t xml:space="preserve"> </w:t>
      </w:r>
      <w:r w:rsidRPr="00CD1C06">
        <w:rPr>
          <w:rFonts w:ascii="Times New Roman" w:eastAsia="Calibri" w:hAnsi="Times New Roman" w:cs="Times New Roman"/>
          <w:b/>
          <w:bCs/>
          <w:kern w:val="0"/>
          <w:lang w:val="ru-RU"/>
        </w:rPr>
        <w:t>На Западе, прежде всего в Риме, Стефана часто изображали вместе именно со св. Лаврентием</w:t>
      </w:r>
      <w:r w:rsidRPr="00015A44">
        <w:rPr>
          <w:rFonts w:ascii="Times New Roman" w:eastAsia="Calibri" w:hAnsi="Times New Roman" w:cs="Times New Roman"/>
          <w:i/>
          <w:iCs/>
          <w:kern w:val="0"/>
          <w:lang w:val="ru-RU"/>
        </w:rPr>
        <w:t xml:space="preserve"> </w:t>
      </w:r>
      <w:r w:rsidRPr="00015A44">
        <w:rPr>
          <w:rFonts w:ascii="Times New Roman" w:eastAsia="Calibri" w:hAnsi="Times New Roman" w:cs="Times New Roman"/>
          <w:kern w:val="0"/>
          <w:lang w:val="ru-RU"/>
        </w:rPr>
        <w:t xml:space="preserve">(например, на фресках церкви Сан-Винченцо-аль-Вольтурно, или в капелле Никколина в Ватикане.  </w:t>
      </w:r>
      <w:r w:rsidRPr="00CD1C06">
        <w:rPr>
          <w:rFonts w:ascii="Times New Roman" w:eastAsia="Calibri" w:hAnsi="Times New Roman" w:cs="Times New Roman"/>
          <w:b/>
          <w:bCs/>
          <w:kern w:val="0"/>
          <w:lang w:val="ru-RU"/>
        </w:rPr>
        <w:t>Останки святого Стефана лежат вместе</w:t>
      </w:r>
      <w:r w:rsidRPr="00CD1C06">
        <w:rPr>
          <w:rFonts w:ascii="Times New Roman" w:eastAsia="Calibri" w:hAnsi="Times New Roman" w:cs="Times New Roman"/>
          <w:kern w:val="0"/>
          <w:lang w:val="ru-RU"/>
        </w:rPr>
        <w:t xml:space="preserve"> с </w:t>
      </w:r>
      <w:r w:rsidRPr="00CD1C06">
        <w:rPr>
          <w:rFonts w:ascii="Times New Roman" w:eastAsia="Calibri" w:hAnsi="Times New Roman" w:cs="Times New Roman"/>
          <w:b/>
          <w:bCs/>
          <w:kern w:val="0"/>
          <w:lang w:val="ru-RU"/>
        </w:rPr>
        <w:t>мощами святого Лаврентия</w:t>
      </w:r>
      <w:r w:rsidRPr="00015A44">
        <w:rPr>
          <w:rFonts w:ascii="Times New Roman" w:eastAsia="Calibri" w:hAnsi="Times New Roman" w:cs="Times New Roman"/>
          <w:kern w:val="0"/>
          <w:lang w:val="ru-RU"/>
        </w:rPr>
        <w:t xml:space="preserve"> под алтарём церкви Базилика Святого Лаврентия, </w:t>
      </w:r>
      <w:r w:rsidRPr="000B131F">
        <w:rPr>
          <w:rFonts w:ascii="Times New Roman" w:eastAsia="Calibri" w:hAnsi="Times New Roman" w:cs="Times New Roman"/>
          <w:b/>
          <w:bCs/>
          <w:i/>
          <w:kern w:val="0"/>
          <w:lang w:val="ru-RU"/>
        </w:rPr>
        <w:t>считается</w:t>
      </w:r>
      <w:r w:rsidRPr="00CD1C06">
        <w:rPr>
          <w:rFonts w:ascii="Times New Roman" w:eastAsia="Calibri" w:hAnsi="Times New Roman" w:cs="Times New Roman"/>
          <w:b/>
          <w:bCs/>
          <w:kern w:val="0"/>
          <w:lang w:val="ru-RU"/>
        </w:rPr>
        <w:t xml:space="preserve"> что их останки были привезены из Константинополя </w:t>
      </w:r>
      <w:r w:rsidRPr="00015A44">
        <w:rPr>
          <w:rFonts w:ascii="Times New Roman" w:eastAsia="Calibri" w:hAnsi="Times New Roman" w:cs="Times New Roman"/>
          <w:kern w:val="0"/>
          <w:lang w:val="ru-RU"/>
        </w:rPr>
        <w:t>папой Пелагием II в конце VI века.</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kern w:val="0"/>
          <w:lang w:val="ru-RU"/>
        </w:rPr>
        <w:t xml:space="preserve"> </w:t>
      </w:r>
      <w:r w:rsidRPr="00015A44">
        <w:rPr>
          <w:rFonts w:ascii="Times New Roman" w:eastAsia="Calibri" w:hAnsi="Times New Roman" w:cs="Times New Roman"/>
          <w:bCs/>
          <w:kern w:val="0"/>
          <w:lang w:val="ru-RU" w:eastAsia="en-CA"/>
        </w:rPr>
        <w:t xml:space="preserve">И именно складки одежд трёх персонажей, Христа, Лаврентия и Стефана и образуют стилизованную надпись в виде </w:t>
      </w:r>
      <w:r w:rsidRPr="00015A44">
        <w:rPr>
          <w:rFonts w:ascii="Times New Roman" w:eastAsia="Calibri" w:hAnsi="Times New Roman" w:cs="Times New Roman"/>
          <w:b/>
          <w:i/>
          <w:iCs/>
          <w:kern w:val="0"/>
          <w:lang w:val="en-CA" w:eastAsia="en-CA"/>
        </w:rPr>
        <w:t>p</w:t>
      </w:r>
      <w:r w:rsidRPr="00015A44">
        <w:rPr>
          <w:rFonts w:ascii="Times New Roman" w:eastAsia="Calibri" w:hAnsi="Times New Roman" w:cs="Times New Roman"/>
          <w:b/>
          <w:i/>
          <w:iCs/>
          <w:kern w:val="0"/>
          <w:lang w:val="ru-RU" w:eastAsia="en-CA"/>
        </w:rPr>
        <w:t>и</w:t>
      </w:r>
      <w:r w:rsidRPr="00015A44">
        <w:rPr>
          <w:rFonts w:ascii="Times New Roman" w:eastAsia="Calibri" w:hAnsi="Times New Roman" w:cs="Times New Roman"/>
          <w:b/>
          <w:i/>
          <w:iCs/>
          <w:kern w:val="0"/>
          <w:lang w:val="en-CA" w:eastAsia="en-CA"/>
        </w:rPr>
        <w:t>m</w:t>
      </w:r>
      <w:r w:rsidRPr="00015A44">
        <w:rPr>
          <w:rFonts w:ascii="Times New Roman" w:eastAsia="Calibri" w:hAnsi="Times New Roman" w:cs="Times New Roman"/>
          <w:bCs/>
          <w:i/>
          <w:iCs/>
          <w:kern w:val="0"/>
          <w:lang w:val="ru-RU" w:eastAsia="en-CA"/>
        </w:rPr>
        <w:t xml:space="preserve">. </w:t>
      </w:r>
      <w:r w:rsidR="0077534D" w:rsidRPr="0077534D">
        <w:rPr>
          <w:rFonts w:ascii="Times New Roman" w:eastAsia="Calibri" w:hAnsi="Times New Roman" w:cs="Times New Roman"/>
          <w:b/>
          <w:kern w:val="0"/>
          <w:lang w:val="ru-RU" w:eastAsia="en-CA"/>
        </w:rPr>
        <w:t>Слово</w:t>
      </w:r>
      <w:r w:rsidR="0077534D">
        <w:rPr>
          <w:rFonts w:ascii="Times New Roman" w:eastAsia="Calibri" w:hAnsi="Times New Roman" w:cs="Times New Roman"/>
          <w:bCs/>
          <w:i/>
          <w:iCs/>
          <w:kern w:val="0"/>
          <w:lang w:val="ru-RU" w:eastAsia="en-CA"/>
        </w:rPr>
        <w:t xml:space="preserve"> </w:t>
      </w:r>
      <w:r w:rsidR="0077534D" w:rsidRPr="0077534D">
        <w:rPr>
          <w:rFonts w:ascii="Times New Roman" w:eastAsia="Calibri" w:hAnsi="Times New Roman" w:cs="Times New Roman"/>
          <w:b/>
          <w:kern w:val="0"/>
          <w:lang w:val="ru-RU" w:eastAsia="en-CA"/>
        </w:rPr>
        <w:t>РИМ поздним курсивом!</w:t>
      </w:r>
      <w:r w:rsidRPr="00015A44">
        <w:rPr>
          <w:rFonts w:ascii="Times New Roman" w:eastAsia="Calibri" w:hAnsi="Times New Roman" w:cs="Times New Roman"/>
          <w:bCs/>
          <w:i/>
          <w:iCs/>
          <w:kern w:val="0"/>
          <w:lang w:val="ru-RU" w:eastAsia="en-CA"/>
        </w:rPr>
        <w:t xml:space="preserve"> </w:t>
      </w:r>
      <w:r w:rsidRPr="00015A44">
        <w:rPr>
          <w:rFonts w:ascii="Times New Roman" w:eastAsia="Calibri" w:hAnsi="Times New Roman" w:cs="Times New Roman"/>
          <w:bCs/>
          <w:kern w:val="0"/>
          <w:lang w:val="ru-RU" w:eastAsia="en-CA"/>
        </w:rPr>
        <w:t>А в качестве самого почитаемого святого «данной местности» (см. схему  канонов</w:t>
      </w:r>
      <w:r w:rsidR="00CD3117">
        <w:rPr>
          <w:rFonts w:ascii="Times New Roman" w:eastAsia="Calibri" w:hAnsi="Times New Roman" w:cs="Times New Roman"/>
          <w:bCs/>
          <w:kern w:val="0"/>
          <w:lang w:val="ru-RU" w:eastAsia="en-CA"/>
        </w:rPr>
        <w:t xml:space="preserve"> в тексте</w:t>
      </w:r>
      <w:r w:rsidRPr="00015A44">
        <w:rPr>
          <w:rFonts w:ascii="Times New Roman" w:eastAsia="Calibri" w:hAnsi="Times New Roman" w:cs="Times New Roman"/>
          <w:bCs/>
          <w:kern w:val="0"/>
          <w:lang w:val="ru-RU" w:eastAsia="en-CA"/>
        </w:rPr>
        <w:t xml:space="preserve"> </w:t>
      </w:r>
      <w:r w:rsidR="00CD3117">
        <w:rPr>
          <w:rFonts w:ascii="Times New Roman" w:eastAsia="Calibri" w:hAnsi="Times New Roman" w:cs="Times New Roman"/>
          <w:bCs/>
          <w:kern w:val="0"/>
          <w:lang w:val="ru-RU" w:eastAsia="en-CA"/>
        </w:rPr>
        <w:t>выше</w:t>
      </w:r>
      <w:r w:rsidRPr="00015A44">
        <w:rPr>
          <w:rFonts w:ascii="Times New Roman" w:eastAsia="Calibri" w:hAnsi="Times New Roman" w:cs="Times New Roman"/>
          <w:bCs/>
          <w:kern w:val="0"/>
          <w:lang w:val="ru-RU" w:eastAsia="en-CA"/>
        </w:rPr>
        <w:t>) оказался... Св. Пётр. Неудивительно, ларец изготовлен в Западной Европе.</w:t>
      </w:r>
      <w:r w:rsidR="00CD3117">
        <w:rPr>
          <w:rFonts w:ascii="Times New Roman" w:eastAsia="Calibri" w:hAnsi="Times New Roman" w:cs="Times New Roman"/>
          <w:bCs/>
          <w:kern w:val="0"/>
          <w:lang w:val="ru-RU" w:eastAsia="en-CA"/>
        </w:rPr>
        <w:t xml:space="preserve"> Главный соб</w:t>
      </w:r>
      <w:r w:rsidR="000B131F">
        <w:rPr>
          <w:rFonts w:ascii="Times New Roman" w:eastAsia="Calibri" w:hAnsi="Times New Roman" w:cs="Times New Roman"/>
          <w:bCs/>
          <w:kern w:val="0"/>
          <w:lang w:val="ru-RU" w:eastAsia="en-CA"/>
        </w:rPr>
        <w:t>о</w:t>
      </w:r>
      <w:r w:rsidR="00CD3117">
        <w:rPr>
          <w:rFonts w:ascii="Times New Roman" w:eastAsia="Calibri" w:hAnsi="Times New Roman" w:cs="Times New Roman"/>
          <w:bCs/>
          <w:kern w:val="0"/>
          <w:lang w:val="ru-RU" w:eastAsia="en-CA"/>
        </w:rPr>
        <w:t xml:space="preserve">р в Католицизме – Собор Св. Петра в Риме. </w:t>
      </w:r>
    </w:p>
    <w:p w:rsidR="00015A44" w:rsidRPr="00015A44" w:rsidRDefault="00015A44" w:rsidP="00015A44">
      <w:pPr>
        <w:autoSpaceDE w:val="0"/>
        <w:spacing w:after="0" w:line="240" w:lineRule="auto"/>
        <w:ind w:left="567" w:right="567"/>
        <w:jc w:val="both"/>
        <w:rPr>
          <w:rFonts w:ascii="Times New Roman" w:eastAsia="Calibri" w:hAnsi="Times New Roman" w:cs="Times New Roman"/>
          <w:bCs/>
          <w:i/>
          <w:iCs/>
          <w:kern w:val="0"/>
          <w:sz w:val="28"/>
          <w:szCs w:val="28"/>
          <w:lang w:val="ru-RU" w:eastAsia="en-CA"/>
        </w:rPr>
      </w:pPr>
      <w:r w:rsidRPr="00015A44">
        <w:rPr>
          <w:rFonts w:ascii="Times New Roman" w:eastAsia="Calibri" w:hAnsi="Times New Roman" w:cs="Times New Roman"/>
          <w:bCs/>
          <w:kern w:val="0"/>
          <w:lang w:val="ru-RU" w:eastAsia="en-CA"/>
        </w:rPr>
        <w:t xml:space="preserve">      И остаётся только вспомнить о подозрении на некую «голографию» при изображении этих трёх персонажей, согласно подозрениям  Э. Вандерсолл...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Справа от канонических святых первомученников - вовсе не «угоняемые в римское рабство евреи» (и такое </w:t>
      </w:r>
      <w:r w:rsidR="00CD3117">
        <w:rPr>
          <w:rFonts w:ascii="Times New Roman" w:eastAsia="Calibri" w:hAnsi="Times New Roman" w:cs="Times New Roman"/>
          <w:bCs/>
          <w:kern w:val="0"/>
          <w:lang w:val="ru-RU" w:eastAsia="en-CA"/>
        </w:rPr>
        <w:t xml:space="preserve">мне </w:t>
      </w:r>
      <w:r w:rsidRPr="00015A44">
        <w:rPr>
          <w:rFonts w:ascii="Times New Roman" w:eastAsia="Calibri" w:hAnsi="Times New Roman" w:cs="Times New Roman"/>
          <w:bCs/>
          <w:kern w:val="0"/>
          <w:lang w:val="ru-RU" w:eastAsia="en-CA"/>
        </w:rPr>
        <w:t xml:space="preserve">также встречалось как научное мнение), судя </w:t>
      </w:r>
      <w:r w:rsidRPr="00015A44">
        <w:rPr>
          <w:rFonts w:ascii="Times New Roman" w:eastAsia="Calibri" w:hAnsi="Times New Roman" w:cs="Times New Roman"/>
          <w:bCs/>
          <w:i/>
          <w:iCs/>
          <w:kern w:val="0"/>
          <w:lang w:val="ru-RU" w:eastAsia="en-CA"/>
        </w:rPr>
        <w:t>по посохам в руках</w:t>
      </w:r>
      <w:r w:rsidRPr="00015A44">
        <w:rPr>
          <w:rFonts w:ascii="Times New Roman" w:eastAsia="Calibri" w:hAnsi="Times New Roman" w:cs="Times New Roman"/>
          <w:bCs/>
          <w:kern w:val="0"/>
          <w:lang w:val="ru-RU" w:eastAsia="en-CA"/>
        </w:rPr>
        <w:t xml:space="preserve"> это </w:t>
      </w:r>
      <w:r w:rsidRPr="00015A44">
        <w:rPr>
          <w:rFonts w:ascii="Times New Roman" w:eastAsia="Calibri" w:hAnsi="Times New Roman" w:cs="Times New Roman"/>
          <w:bCs/>
          <w:i/>
          <w:iCs/>
          <w:kern w:val="0"/>
          <w:lang w:val="ru-RU" w:eastAsia="en-CA"/>
        </w:rPr>
        <w:t>евангелисты</w:t>
      </w:r>
      <w:r w:rsidRPr="00015A44">
        <w:rPr>
          <w:rFonts w:ascii="Times New Roman" w:eastAsia="Calibri" w:hAnsi="Times New Roman" w:cs="Times New Roman"/>
          <w:bCs/>
          <w:kern w:val="0"/>
          <w:lang w:val="ru-RU" w:eastAsia="en-CA"/>
        </w:rPr>
        <w:t xml:space="preserve">, то есть – </w:t>
      </w:r>
      <w:r w:rsidRPr="00015A44">
        <w:rPr>
          <w:rFonts w:ascii="Times New Roman" w:eastAsia="Calibri" w:hAnsi="Times New Roman" w:cs="Times New Roman"/>
          <w:bCs/>
          <w:i/>
          <w:iCs/>
          <w:kern w:val="0"/>
          <w:lang w:val="ru-RU" w:eastAsia="en-CA"/>
        </w:rPr>
        <w:t>апостолы</w:t>
      </w:r>
      <w:r w:rsidRPr="00015A44">
        <w:rPr>
          <w:rFonts w:ascii="Times New Roman" w:eastAsia="Calibri" w:hAnsi="Times New Roman" w:cs="Times New Roman"/>
          <w:bCs/>
          <w:kern w:val="0"/>
          <w:lang w:val="ru-RU" w:eastAsia="en-CA"/>
        </w:rPr>
        <w:t xml:space="preserve">. Возможно, на всех просто не хватило места на панели. У наиболее известных библеистов тоже есть свои общепринятые символы, например – </w:t>
      </w:r>
      <w:r w:rsidRPr="00015A44">
        <w:rPr>
          <w:rFonts w:ascii="Times New Roman" w:eastAsia="Calibri" w:hAnsi="Times New Roman" w:cs="Times New Roman"/>
          <w:bCs/>
          <w:i/>
          <w:iCs/>
          <w:kern w:val="0"/>
          <w:lang w:val="ru-RU" w:eastAsia="en-CA"/>
        </w:rPr>
        <w:t>лев, орёл, вол и ангел</w:t>
      </w:r>
      <w:r w:rsidRPr="00015A44">
        <w:rPr>
          <w:rFonts w:ascii="Times New Roman" w:eastAsia="Calibri" w:hAnsi="Times New Roman" w:cs="Times New Roman"/>
          <w:bCs/>
          <w:kern w:val="0"/>
          <w:lang w:val="ru-RU" w:eastAsia="en-CA"/>
        </w:rPr>
        <w:t xml:space="preserve"> для первых четырёх, евангелия которых считаются апокрифичными, но в данном </w:t>
      </w:r>
      <w:r w:rsidRPr="00015A44">
        <w:rPr>
          <w:rFonts w:ascii="Times New Roman" w:eastAsia="Calibri" w:hAnsi="Times New Roman" w:cs="Times New Roman"/>
          <w:bCs/>
          <w:kern w:val="0"/>
          <w:lang w:val="ru-RU" w:eastAsia="en-CA"/>
        </w:rPr>
        <w:lastRenderedPageBreak/>
        <w:t xml:space="preserve">случае резчик ограничился изображением некого числа персонажей с </w:t>
      </w:r>
      <w:r w:rsidRPr="00015A44">
        <w:rPr>
          <w:rFonts w:ascii="Times New Roman" w:eastAsia="Calibri" w:hAnsi="Times New Roman" w:cs="Times New Roman"/>
          <w:bCs/>
          <w:i/>
          <w:iCs/>
          <w:kern w:val="0"/>
          <w:lang w:val="ru-RU" w:eastAsia="en-CA"/>
        </w:rPr>
        <w:t>посохами</w:t>
      </w:r>
      <w:r w:rsidRPr="00015A44">
        <w:rPr>
          <w:rFonts w:ascii="Times New Roman" w:eastAsia="Calibri" w:hAnsi="Times New Roman" w:cs="Times New Roman"/>
          <w:bCs/>
          <w:kern w:val="0"/>
          <w:lang w:val="ru-RU" w:eastAsia="en-CA"/>
        </w:rPr>
        <w:t xml:space="preserve"> – общего </w:t>
      </w:r>
      <w:r w:rsidRPr="00015A44">
        <w:rPr>
          <w:rFonts w:ascii="Times New Roman" w:eastAsia="Calibri" w:hAnsi="Times New Roman" w:cs="Times New Roman"/>
          <w:bCs/>
          <w:i/>
          <w:iCs/>
          <w:kern w:val="0"/>
          <w:lang w:val="ru-RU" w:eastAsia="en-CA"/>
        </w:rPr>
        <w:t>символа для проповедника</w:t>
      </w:r>
      <w:r w:rsidRPr="00015A44">
        <w:rPr>
          <w:rFonts w:ascii="Times New Roman" w:eastAsia="Calibri" w:hAnsi="Times New Roman" w:cs="Times New Roman"/>
          <w:bCs/>
          <w:kern w:val="0"/>
          <w:lang w:val="ru-RU" w:eastAsia="en-CA"/>
        </w:rPr>
        <w:t xml:space="preserve">. Почему справа от опознанных по атрибутам стоят именно три персонажа? Возможно, просто не хватило места для всех двенадцати, хотя на втором плане видны ещё трое. </w:t>
      </w:r>
    </w:p>
    <w:p w:rsidR="00015A44" w:rsidRPr="00015A44" w:rsidRDefault="00CD3117"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Рассмотрим что имеется в русских храмах</w:t>
      </w:r>
      <w:r w:rsidR="004513FB">
        <w:rPr>
          <w:rFonts w:ascii="Times New Roman" w:eastAsia="Calibri" w:hAnsi="Times New Roman" w:cs="Times New Roman"/>
          <w:bCs/>
          <w:kern w:val="0"/>
          <w:lang w:val="ru-RU" w:eastAsia="en-CA"/>
        </w:rPr>
        <w:t>, может быть резчик использовал в качестве оригинала некий настоящий собор?</w:t>
      </w:r>
    </w:p>
    <w:p w:rsidR="00015A44" w:rsidRPr="00015A44" w:rsidRDefault="00015A44" w:rsidP="004513FB">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b/>
          <w:color w:val="333333"/>
          <w:kern w:val="0"/>
          <w:lang w:val="ru-RU" w:eastAsia="en-CA"/>
        </w:rPr>
        <w:t>Поверхность нижней части стен Архангельского Собора занята изображениями русских князей</w:t>
      </w:r>
      <w:r w:rsidRPr="00015A44">
        <w:rPr>
          <w:rFonts w:ascii="Times New Roman" w:eastAsia="Times New Roman" w:hAnsi="Times New Roman" w:cs="Times New Roman"/>
          <w:color w:val="333333"/>
          <w:kern w:val="0"/>
          <w:lang w:val="ru-RU" w:eastAsia="en-CA"/>
        </w:rPr>
        <w:t>. Все они представлены в молитвенных позах, по большей части обращенными к алтарю. Этих изображений - более шестидесяти.</w:t>
      </w:r>
      <w:r w:rsidR="004513FB">
        <w:rPr>
          <w:rFonts w:ascii="Times New Roman" w:eastAsia="Times New Roman" w:hAnsi="Times New Roman" w:cs="Times New Roman"/>
          <w:color w:val="333333"/>
          <w:kern w:val="0"/>
          <w:lang w:val="ru-RU" w:eastAsia="en-CA"/>
        </w:rPr>
        <w:t xml:space="preserve"> </w:t>
      </w:r>
      <w:r w:rsidRPr="00015A44">
        <w:rPr>
          <w:rFonts w:ascii="Times New Roman" w:eastAsia="Times New Roman" w:hAnsi="Times New Roman" w:cs="Times New Roman"/>
          <w:color w:val="333333"/>
          <w:kern w:val="0"/>
          <w:lang w:val="ru-RU" w:eastAsia="en-CA"/>
        </w:rPr>
        <w:t>Архангельский Собор действительно представляет собой уникальную Расписную галерею, как и отзывались о нем "античные классики". Одной из главных тем, отраженных в соборе, является тема Куликовского сражения.</w:t>
      </w:r>
    </w:p>
    <w:p w:rsidR="00015A44" w:rsidRDefault="00015A44" w:rsidP="004513FB">
      <w:pPr>
        <w:shd w:val="clear" w:color="auto" w:fill="FFFFFF"/>
        <w:spacing w:after="0" w:line="240" w:lineRule="auto"/>
        <w:ind w:left="567" w:right="567" w:firstLine="419"/>
        <w:jc w:val="both"/>
        <w:rPr>
          <w:rFonts w:ascii="Times New Roman" w:eastAsia="Times New Roman" w:hAnsi="Times New Roman" w:cs="Times New Roman"/>
          <w:bCs/>
          <w:color w:val="333333"/>
          <w:kern w:val="0"/>
          <w:shd w:val="clear" w:color="auto" w:fill="FFFFFF"/>
          <w:lang w:val="ru-RU" w:eastAsia="en-CA"/>
        </w:rPr>
      </w:pPr>
      <w:r w:rsidRPr="00015A44">
        <w:rPr>
          <w:rFonts w:ascii="Times New Roman" w:eastAsia="Times New Roman" w:hAnsi="Times New Roman" w:cs="Times New Roman"/>
          <w:color w:val="333333"/>
          <w:kern w:val="0"/>
          <w:lang w:val="ru-RU" w:eastAsia="en-CA"/>
        </w:rPr>
        <w:t>На стенах Архангельского Собора был</w:t>
      </w:r>
      <w:r w:rsidR="004513FB">
        <w:rPr>
          <w:rFonts w:ascii="Times New Roman" w:eastAsia="Times New Roman" w:hAnsi="Times New Roman" w:cs="Times New Roman"/>
          <w:color w:val="333333"/>
          <w:kern w:val="0"/>
          <w:lang w:val="ru-RU" w:eastAsia="en-CA"/>
        </w:rPr>
        <w:t>о</w:t>
      </w:r>
      <w:r w:rsidRPr="00015A44">
        <w:rPr>
          <w:rFonts w:ascii="Times New Roman" w:eastAsia="Times New Roman" w:hAnsi="Times New Roman" w:cs="Times New Roman"/>
          <w:color w:val="333333"/>
          <w:kern w:val="0"/>
          <w:lang w:val="ru-RU" w:eastAsia="en-CA"/>
        </w:rPr>
        <w:t xml:space="preserve"> помещено также изображение князя Дмитрия Донского. Обращает на себя внимание то обстоятельство, что с ним что-то делали в </w:t>
      </w:r>
      <w:r w:rsidRPr="00015A44">
        <w:rPr>
          <w:rFonts w:ascii="Times New Roman" w:eastAsia="Times New Roman" w:hAnsi="Times New Roman" w:cs="Times New Roman"/>
          <w:color w:val="333333"/>
          <w:kern w:val="0"/>
          <w:lang w:val="en-CA" w:eastAsia="en-CA"/>
        </w:rPr>
        <w:t>XVIII</w:t>
      </w:r>
      <w:r w:rsidRPr="00015A44">
        <w:rPr>
          <w:rFonts w:ascii="Times New Roman" w:eastAsia="Times New Roman" w:hAnsi="Times New Roman" w:cs="Times New Roman"/>
          <w:color w:val="333333"/>
          <w:kern w:val="0"/>
          <w:lang w:val="ru-RU" w:eastAsia="en-CA"/>
        </w:rPr>
        <w:t>-</w:t>
      </w:r>
      <w:r w:rsidRPr="00015A44">
        <w:rPr>
          <w:rFonts w:ascii="Times New Roman" w:eastAsia="Times New Roman" w:hAnsi="Times New Roman" w:cs="Times New Roman"/>
          <w:color w:val="333333"/>
          <w:kern w:val="0"/>
          <w:lang w:val="en-CA" w:eastAsia="en-CA"/>
        </w:rPr>
        <w:t>XIX</w:t>
      </w:r>
      <w:r w:rsidRPr="00015A44">
        <w:rPr>
          <w:rFonts w:ascii="Times New Roman" w:eastAsia="Times New Roman" w:hAnsi="Times New Roman" w:cs="Times New Roman"/>
          <w:color w:val="333333"/>
          <w:kern w:val="0"/>
          <w:lang w:val="ru-RU" w:eastAsia="en-CA"/>
        </w:rPr>
        <w:t xml:space="preserve"> веках. То есть уже через столетие, по крайней мере, после того, как размашисто сбили старые фрески </w:t>
      </w:r>
      <w:r w:rsidRPr="00015A44">
        <w:rPr>
          <w:rFonts w:ascii="Times New Roman" w:eastAsia="Times New Roman" w:hAnsi="Times New Roman" w:cs="Times New Roman"/>
          <w:color w:val="333333"/>
          <w:kern w:val="0"/>
          <w:lang w:val="en-CA" w:eastAsia="en-CA"/>
        </w:rPr>
        <w:t>XVI</w:t>
      </w:r>
      <w:r w:rsidRPr="00015A44">
        <w:rPr>
          <w:rFonts w:ascii="Times New Roman" w:eastAsia="Times New Roman" w:hAnsi="Times New Roman" w:cs="Times New Roman"/>
          <w:color w:val="333333"/>
          <w:kern w:val="0"/>
          <w:lang w:val="ru-RU" w:eastAsia="en-CA"/>
        </w:rPr>
        <w:t xml:space="preserve"> века и заново расписали стены. По поводу Дмитрия Донского сообщается следующее: "Среди прочих (изображений - Авт.) выделяются стоящие фронтально </w:t>
      </w:r>
      <w:r w:rsidRPr="00015A44">
        <w:rPr>
          <w:rFonts w:ascii="Times New Roman" w:eastAsia="Times New Roman" w:hAnsi="Times New Roman" w:cs="Times New Roman"/>
          <w:b/>
          <w:color w:val="333333"/>
          <w:kern w:val="0"/>
          <w:lang w:val="ru-RU" w:eastAsia="en-CA"/>
        </w:rPr>
        <w:t xml:space="preserve">Иван </w:t>
      </w:r>
      <w:r w:rsidRPr="00015A44">
        <w:rPr>
          <w:rFonts w:ascii="Times New Roman" w:eastAsia="Times New Roman" w:hAnsi="Times New Roman" w:cs="Times New Roman"/>
          <w:b/>
          <w:color w:val="333333"/>
          <w:kern w:val="0"/>
          <w:lang w:val="en-CA" w:eastAsia="en-CA"/>
        </w:rPr>
        <w:t>III</w:t>
      </w:r>
      <w:r w:rsidRPr="00015A44">
        <w:rPr>
          <w:rFonts w:ascii="Times New Roman" w:eastAsia="Times New Roman" w:hAnsi="Times New Roman" w:cs="Times New Roman"/>
          <w:b/>
          <w:color w:val="333333"/>
          <w:kern w:val="0"/>
          <w:lang w:val="ru-RU" w:eastAsia="en-CA"/>
        </w:rPr>
        <w:t xml:space="preserve">, Василий </w:t>
      </w:r>
      <w:r w:rsidRPr="00015A44">
        <w:rPr>
          <w:rFonts w:ascii="Times New Roman" w:eastAsia="Times New Roman" w:hAnsi="Times New Roman" w:cs="Times New Roman"/>
          <w:b/>
          <w:color w:val="333333"/>
          <w:kern w:val="0"/>
          <w:lang w:val="en-CA" w:eastAsia="en-CA"/>
        </w:rPr>
        <w:t>III</w:t>
      </w:r>
      <w:r w:rsidRPr="00015A44">
        <w:rPr>
          <w:rFonts w:ascii="Times New Roman" w:eastAsia="Times New Roman" w:hAnsi="Times New Roman" w:cs="Times New Roman"/>
          <w:b/>
          <w:color w:val="333333"/>
          <w:kern w:val="0"/>
          <w:lang w:val="ru-RU" w:eastAsia="en-CA"/>
        </w:rPr>
        <w:t xml:space="preserve"> и Иван Калита</w:t>
      </w:r>
      <w:r w:rsidRPr="00015A44">
        <w:rPr>
          <w:rFonts w:ascii="Times New Roman" w:eastAsia="Times New Roman" w:hAnsi="Times New Roman" w:cs="Times New Roman"/>
          <w:color w:val="333333"/>
          <w:kern w:val="0"/>
          <w:lang w:val="ru-RU" w:eastAsia="en-CA"/>
        </w:rPr>
        <w:t xml:space="preserve"> ... а также Дмитрий Донской - он неожиданно обращен против движения, СПИНОЙ К АЛТАРЮ. Столь странное размещение этого князя является результатом бездумного (! - Авт.) поновления </w:t>
      </w:r>
      <w:r w:rsidRPr="00015A44">
        <w:rPr>
          <w:rFonts w:ascii="Times New Roman" w:eastAsia="Times New Roman" w:hAnsi="Times New Roman" w:cs="Times New Roman"/>
          <w:color w:val="333333"/>
          <w:kern w:val="0"/>
          <w:lang w:val="en-CA" w:eastAsia="en-CA"/>
        </w:rPr>
        <w:t>XVIII</w:t>
      </w:r>
      <w:r w:rsidRPr="00015A44">
        <w:rPr>
          <w:rFonts w:ascii="Times New Roman" w:eastAsia="Times New Roman" w:hAnsi="Times New Roman" w:cs="Times New Roman"/>
          <w:color w:val="333333"/>
          <w:kern w:val="0"/>
          <w:lang w:val="ru-RU" w:eastAsia="en-CA"/>
        </w:rPr>
        <w:t>-</w:t>
      </w:r>
      <w:r w:rsidRPr="00015A44">
        <w:rPr>
          <w:rFonts w:ascii="Times New Roman" w:eastAsia="Times New Roman" w:hAnsi="Times New Roman" w:cs="Times New Roman"/>
          <w:color w:val="333333"/>
          <w:kern w:val="0"/>
          <w:lang w:val="en-CA" w:eastAsia="en-CA"/>
        </w:rPr>
        <w:t>XIX</w:t>
      </w:r>
      <w:r w:rsidRPr="00015A44">
        <w:rPr>
          <w:rFonts w:ascii="Times New Roman" w:eastAsia="Times New Roman" w:hAnsi="Times New Roman" w:cs="Times New Roman"/>
          <w:color w:val="333333"/>
          <w:kern w:val="0"/>
          <w:lang w:val="ru-RU" w:eastAsia="en-CA"/>
        </w:rPr>
        <w:t xml:space="preserve"> вв. В этом месте осыпалась штукатурка, и фигуру пришлось почти полностью дописать. При этом живописец не обратил внимания, что выбранная им поза князя вступает в противоречие со всей системой росписи нижнего яруса собора"</w:t>
      </w:r>
      <w:r w:rsidR="004513FB">
        <w:rPr>
          <w:rFonts w:ascii="Times New Roman" w:eastAsia="Times New Roman" w:hAnsi="Times New Roman" w:cs="Times New Roman"/>
          <w:color w:val="333333"/>
          <w:kern w:val="0"/>
          <w:lang w:val="ru-RU" w:eastAsia="en-CA"/>
        </w:rPr>
        <w:t>.</w:t>
      </w:r>
      <w:r w:rsidRPr="00015A44">
        <w:rPr>
          <w:rFonts w:ascii="Times New Roman" w:eastAsia="Times New Roman" w:hAnsi="Times New Roman" w:cs="Times New Roman"/>
          <w:color w:val="333333"/>
          <w:kern w:val="0"/>
          <w:lang w:val="ru-RU" w:eastAsia="en-CA"/>
        </w:rPr>
        <w:t xml:space="preserve"> с.133-134.</w:t>
      </w:r>
      <w:r w:rsidR="004513FB">
        <w:rPr>
          <w:rFonts w:ascii="Times New Roman" w:eastAsia="Times New Roman" w:hAnsi="Times New Roman" w:cs="Times New Roman"/>
          <w:color w:val="333333"/>
          <w:kern w:val="0"/>
          <w:lang w:val="ru-RU" w:eastAsia="en-CA"/>
        </w:rPr>
        <w:t xml:space="preserve"> </w:t>
      </w:r>
      <w:r w:rsidRPr="004513FB">
        <w:rPr>
          <w:rFonts w:ascii="Times New Roman" w:eastAsia="Times New Roman" w:hAnsi="Times New Roman" w:cs="Times New Roman"/>
          <w:bCs/>
          <w:color w:val="333333"/>
          <w:kern w:val="0"/>
          <w:shd w:val="clear" w:color="auto" w:fill="FFFFFF"/>
          <w:lang w:val="ru-RU" w:eastAsia="en-CA"/>
        </w:rPr>
        <w:t>Бусева-Давыдова И.Л. "Храмы Московского Кремля: святыни и древности". - Москва, Международная академическая издательская компания "Наука", 1997.</w:t>
      </w:r>
    </w:p>
    <w:p w:rsidR="00E36797" w:rsidRPr="004513FB" w:rsidRDefault="00E36797" w:rsidP="004513FB">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Pr>
          <w:rFonts w:ascii="Times New Roman" w:eastAsia="Times New Roman" w:hAnsi="Times New Roman" w:cs="Times New Roman"/>
          <w:bCs/>
          <w:color w:val="333333"/>
          <w:kern w:val="0"/>
          <w:shd w:val="clear" w:color="auto" w:fill="FFFFFF"/>
          <w:lang w:val="ru-RU" w:eastAsia="en-CA"/>
        </w:rPr>
        <w:t>Вообще моё личное мнение по части этимологии греческого слова «икона» крайне просто и системно.</w:t>
      </w:r>
      <w:r w:rsidR="00A21F63">
        <w:rPr>
          <w:rFonts w:ascii="Times New Roman" w:eastAsia="Times New Roman" w:hAnsi="Times New Roman" w:cs="Times New Roman"/>
          <w:bCs/>
          <w:color w:val="333333"/>
          <w:kern w:val="0"/>
          <w:shd w:val="clear" w:color="auto" w:fill="FFFFFF"/>
          <w:lang w:val="ru-RU" w:eastAsia="en-CA"/>
        </w:rPr>
        <w:t xml:space="preserve"> Греческое </w:t>
      </w:r>
      <w:r>
        <w:rPr>
          <w:rFonts w:ascii="Times New Roman" w:eastAsia="Times New Roman" w:hAnsi="Times New Roman" w:cs="Times New Roman"/>
          <w:bCs/>
          <w:color w:val="333333"/>
          <w:kern w:val="0"/>
          <w:shd w:val="clear" w:color="auto" w:fill="FFFFFF"/>
          <w:lang w:val="ru-RU" w:eastAsia="en-CA"/>
        </w:rPr>
        <w:t xml:space="preserve"> </w:t>
      </w:r>
      <w:r w:rsidR="00A21F63" w:rsidRPr="00A21F63">
        <w:rPr>
          <w:rFonts w:ascii="Times New Roman" w:eastAsia="Times New Roman" w:hAnsi="Times New Roman" w:cs="Times New Roman"/>
          <w:bCs/>
          <w:color w:val="333333"/>
          <w:kern w:val="0"/>
          <w:shd w:val="clear" w:color="auto" w:fill="FFFFFF"/>
          <w:lang w:val="ru-RU" w:eastAsia="en-CA"/>
        </w:rPr>
        <w:t>εἰκώ  Proto</w:t>
      </w:r>
      <w:r w:rsidR="00A21F63">
        <w:rPr>
          <w:rFonts w:ascii="Times New Roman" w:eastAsia="Times New Roman" w:hAnsi="Times New Roman" w:cs="Times New Roman"/>
          <w:bCs/>
          <w:color w:val="333333"/>
          <w:kern w:val="0"/>
          <w:shd w:val="clear" w:color="auto" w:fill="FFFFFF"/>
          <w:lang w:val="ru-RU" w:eastAsia="en-CA"/>
        </w:rPr>
        <w:t xml:space="preserve">, протоиндоевропейское </w:t>
      </w:r>
      <w:r w:rsidR="00A21F63" w:rsidRPr="00A21F63">
        <w:rPr>
          <w:rFonts w:ascii="Times New Roman" w:eastAsia="Times New Roman" w:hAnsi="Times New Roman" w:cs="Times New Roman"/>
          <w:bCs/>
          <w:color w:val="333333"/>
          <w:kern w:val="0"/>
          <w:shd w:val="clear" w:color="auto" w:fill="FFFFFF"/>
          <w:lang w:val="ru-RU" w:eastAsia="en-CA"/>
        </w:rPr>
        <w:t xml:space="preserve"> *weyk</w:t>
      </w:r>
      <w:r w:rsidR="00A21F63">
        <w:rPr>
          <w:rFonts w:ascii="Times New Roman" w:eastAsia="Times New Roman" w:hAnsi="Times New Roman" w:cs="Times New Roman"/>
          <w:bCs/>
          <w:color w:val="333333"/>
          <w:kern w:val="0"/>
          <w:shd w:val="clear" w:color="auto" w:fill="FFFFFF"/>
          <w:lang w:val="ru-RU" w:eastAsia="en-CA"/>
        </w:rPr>
        <w:t xml:space="preserve">, </w:t>
      </w:r>
      <w:r w:rsidR="00A21F63" w:rsidRPr="00A21F63">
        <w:rPr>
          <w:rFonts w:ascii="Times New Roman" w:eastAsia="Times New Roman" w:hAnsi="Times New Roman" w:cs="Times New Roman"/>
          <w:bCs/>
          <w:color w:val="333333"/>
          <w:kern w:val="0"/>
          <w:shd w:val="clear" w:color="auto" w:fill="FFFFFF"/>
          <w:lang w:val="ru-RU" w:eastAsia="en-CA"/>
        </w:rPr>
        <w:t>εἴκελος (eíkelos, «подобный, похожий»), εἰκάζω (eikázō, «изображать, уподоблять».</w:t>
      </w:r>
      <w:r w:rsidR="00A21F63">
        <w:rPr>
          <w:rFonts w:ascii="Times New Roman" w:eastAsia="Times New Roman" w:hAnsi="Times New Roman" w:cs="Times New Roman"/>
          <w:bCs/>
          <w:color w:val="333333"/>
          <w:kern w:val="0"/>
          <w:shd w:val="clear" w:color="auto" w:fill="FFFFFF"/>
          <w:lang w:val="ru-RU" w:eastAsia="en-CA"/>
        </w:rPr>
        <w:t xml:space="preserve"> </w:t>
      </w:r>
      <w:r>
        <w:rPr>
          <w:rFonts w:ascii="Times New Roman" w:eastAsia="Times New Roman" w:hAnsi="Times New Roman" w:cs="Times New Roman"/>
          <w:bCs/>
          <w:color w:val="333333"/>
          <w:kern w:val="0"/>
          <w:shd w:val="clear" w:color="auto" w:fill="FFFFFF"/>
          <w:lang w:val="ru-RU" w:eastAsia="en-CA"/>
        </w:rPr>
        <w:t xml:space="preserve">Налицо характерное для греческого языка «проглатывание» начальной «В». От вик-век – вековать – жить (откуда и смотрит с иконы как живой). По такой же схеме </w:t>
      </w:r>
      <w:r w:rsidRPr="00A21F63">
        <w:rPr>
          <w:rFonts w:ascii="Times New Roman" w:eastAsia="Times New Roman" w:hAnsi="Times New Roman" w:cs="Times New Roman"/>
          <w:bCs/>
          <w:i/>
          <w:iCs/>
          <w:color w:val="333333"/>
          <w:kern w:val="0"/>
          <w:shd w:val="clear" w:color="auto" w:fill="FFFFFF"/>
          <w:lang w:val="ru-RU" w:eastAsia="en-CA"/>
        </w:rPr>
        <w:t>(в)етер, (в)идро, а(не)</w:t>
      </w:r>
      <w:r w:rsidR="00A21F63">
        <w:rPr>
          <w:rFonts w:ascii="Times New Roman" w:eastAsia="Times New Roman" w:hAnsi="Times New Roman" w:cs="Times New Roman"/>
          <w:bCs/>
          <w:i/>
          <w:iCs/>
          <w:color w:val="333333"/>
          <w:kern w:val="0"/>
          <w:shd w:val="clear" w:color="auto" w:fill="FFFFFF"/>
          <w:lang w:val="ru-RU" w:eastAsia="en-CA"/>
        </w:rPr>
        <w:t>+</w:t>
      </w:r>
      <w:r w:rsidRPr="00A21F63">
        <w:rPr>
          <w:rFonts w:ascii="Times New Roman" w:eastAsia="Times New Roman" w:hAnsi="Times New Roman" w:cs="Times New Roman"/>
          <w:bCs/>
          <w:i/>
          <w:iCs/>
          <w:color w:val="333333"/>
          <w:kern w:val="0"/>
          <w:shd w:val="clear" w:color="auto" w:fill="FFFFFF"/>
          <w:lang w:val="ru-RU" w:eastAsia="en-CA"/>
        </w:rPr>
        <w:t xml:space="preserve">(в)ейд-ос </w:t>
      </w:r>
      <w:r w:rsidR="00A21F63" w:rsidRPr="00A21F63">
        <w:rPr>
          <w:rFonts w:ascii="Times New Roman" w:eastAsia="Times New Roman" w:hAnsi="Times New Roman" w:cs="Times New Roman"/>
          <w:bCs/>
          <w:i/>
          <w:iCs/>
          <w:color w:val="333333"/>
          <w:kern w:val="0"/>
          <w:shd w:val="clear" w:color="auto" w:fill="FFFFFF"/>
          <w:lang w:val="ru-RU" w:eastAsia="en-CA"/>
        </w:rPr>
        <w:t>=</w:t>
      </w:r>
      <w:r w:rsidRPr="00A21F63">
        <w:rPr>
          <w:rFonts w:ascii="Times New Roman" w:eastAsia="Times New Roman" w:hAnsi="Times New Roman" w:cs="Times New Roman"/>
          <w:bCs/>
          <w:i/>
          <w:iCs/>
          <w:color w:val="333333"/>
          <w:kern w:val="0"/>
          <w:shd w:val="clear" w:color="auto" w:fill="FFFFFF"/>
          <w:lang w:val="ru-RU" w:eastAsia="en-CA"/>
        </w:rPr>
        <w:t xml:space="preserve"> ад</w:t>
      </w:r>
      <w:r w:rsidR="00A21F63" w:rsidRPr="00A21F63">
        <w:rPr>
          <w:rFonts w:ascii="Times New Roman" w:eastAsia="Times New Roman" w:hAnsi="Times New Roman" w:cs="Times New Roman"/>
          <w:bCs/>
          <w:i/>
          <w:iCs/>
          <w:color w:val="333333"/>
          <w:kern w:val="0"/>
          <w:shd w:val="clear" w:color="auto" w:fill="FFFFFF"/>
          <w:lang w:val="ru-RU" w:eastAsia="en-CA"/>
        </w:rPr>
        <w:t xml:space="preserve"> </w:t>
      </w:r>
      <w:r w:rsidR="00A21F63">
        <w:rPr>
          <w:rFonts w:ascii="Times New Roman" w:eastAsia="Times New Roman" w:hAnsi="Times New Roman" w:cs="Times New Roman"/>
          <w:bCs/>
          <w:color w:val="333333"/>
          <w:kern w:val="0"/>
          <w:shd w:val="clear" w:color="auto" w:fill="FFFFFF"/>
          <w:lang w:val="ru-RU" w:eastAsia="en-CA"/>
        </w:rPr>
        <w:t xml:space="preserve">и т.п. Искусство иконописца заключалось именно в том чтобы взгляд святого с иконы был как живой (живопись). </w:t>
      </w:r>
      <w:r>
        <w:rPr>
          <w:rFonts w:ascii="Times New Roman" w:eastAsia="Times New Roman" w:hAnsi="Times New Roman" w:cs="Times New Roman"/>
          <w:bCs/>
          <w:color w:val="333333"/>
          <w:kern w:val="0"/>
          <w:shd w:val="clear" w:color="auto" w:fill="FFFFFF"/>
          <w:lang w:val="ru-RU" w:eastAsia="en-CA"/>
        </w:rPr>
        <w:t xml:space="preserve">Что кроме личностных персонажей могло быть на иконостасах ранее? Снова цитата, снова из работ ФиН. </w:t>
      </w:r>
      <w:r w:rsidR="001F0D6F">
        <w:rPr>
          <w:rFonts w:ascii="Times New Roman" w:eastAsia="Times New Roman" w:hAnsi="Times New Roman" w:cs="Times New Roman"/>
          <w:bCs/>
          <w:color w:val="333333"/>
          <w:kern w:val="0"/>
          <w:shd w:val="clear" w:color="auto" w:fill="FFFFFF"/>
          <w:lang w:val="ru-RU" w:eastAsia="en-CA"/>
        </w:rPr>
        <w:t>Без Новой Хронологии</w:t>
      </w:r>
      <w:r>
        <w:rPr>
          <w:rFonts w:ascii="Times New Roman" w:eastAsia="Times New Roman" w:hAnsi="Times New Roman" w:cs="Times New Roman"/>
          <w:bCs/>
          <w:color w:val="333333"/>
          <w:kern w:val="0"/>
          <w:shd w:val="clear" w:color="auto" w:fill="FFFFFF"/>
          <w:lang w:val="ru-RU" w:eastAsia="en-CA"/>
        </w:rPr>
        <w:t xml:space="preserve"> все эти изображения на ларце в систему не поместить. </w:t>
      </w:r>
      <w:r w:rsidR="001F0D6F">
        <w:rPr>
          <w:rFonts w:ascii="Times New Roman" w:eastAsia="Times New Roman" w:hAnsi="Times New Roman" w:cs="Times New Roman"/>
          <w:bCs/>
          <w:color w:val="333333"/>
          <w:kern w:val="0"/>
          <w:shd w:val="clear" w:color="auto" w:fill="FFFFFF"/>
          <w:lang w:val="ru-RU" w:eastAsia="en-CA"/>
        </w:rPr>
        <w:t xml:space="preserve">   Цитата:</w:t>
      </w:r>
    </w:p>
    <w:p w:rsidR="00015A44" w:rsidRPr="00015A44" w:rsidRDefault="00E36797" w:rsidP="00015A44">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Pr>
          <w:rFonts w:ascii="Times New Roman" w:eastAsia="Times New Roman" w:hAnsi="Times New Roman" w:cs="Times New Roman"/>
          <w:color w:val="333333"/>
          <w:kern w:val="0"/>
          <w:lang w:val="ru-RU" w:eastAsia="en-CA"/>
        </w:rPr>
        <w:t>«</w:t>
      </w:r>
      <w:r w:rsidR="00015A44" w:rsidRPr="00015A44">
        <w:rPr>
          <w:rFonts w:ascii="Times New Roman" w:eastAsia="Times New Roman" w:hAnsi="Times New Roman" w:cs="Times New Roman"/>
          <w:color w:val="333333"/>
          <w:kern w:val="0"/>
          <w:lang w:val="ru-RU" w:eastAsia="en-CA"/>
        </w:rPr>
        <w:t>ИЗВЕСТНАЯ "РАСПИСНАЯ ГАЛЕРЕЯ" В ДРЕВНИХ АФИНАХ - ЭТО, ВЕРОЯТНО, АРХАНГЕЛЬСКИЙ СОБОР МОСКОВСКОГО КРЕМЛЯ, СВЕРХУ ДОНИЗУ РАСПИСАННЫЙ ФРЕСКАМИ.</w:t>
      </w:r>
    </w:p>
    <w:p w:rsidR="00015A44" w:rsidRPr="001F0D6F" w:rsidRDefault="00015A44" w:rsidP="001F0D6F">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color w:val="333333"/>
          <w:kern w:val="0"/>
          <w:lang w:val="ru-RU" w:eastAsia="en-CA"/>
        </w:rPr>
        <w:t>19.1. В ЧЕСТЬ МАРАФОНСКОЙ = КУЛИКОВСКОЙ БИТВЫ В "АНТИЧНЫХ" АФИНАХ БЫЛА СОЗДАНА БОЛЬШАЯ КАРТИНА. ВЕРОЯТНО, ЭТО БЫЛА ОДНА ИЗ ИЗВЕСТНЫХ ФРЕСОК АРХАНГЕЛЬСКОГО СОБОРА В МОСКОВСКОМ КРЕМЛЕ.</w:t>
      </w:r>
      <w:r w:rsidR="001F0D6F">
        <w:rPr>
          <w:rFonts w:ascii="Times New Roman" w:eastAsia="Times New Roman" w:hAnsi="Times New Roman" w:cs="Times New Roman"/>
          <w:color w:val="333333"/>
          <w:kern w:val="0"/>
          <w:lang w:val="ru-RU" w:eastAsia="en-CA"/>
        </w:rPr>
        <w:t xml:space="preserve"> </w:t>
      </w:r>
      <w:r w:rsidRPr="00015A44">
        <w:rPr>
          <w:rFonts w:ascii="Times New Roman" w:eastAsia="Times New Roman" w:hAnsi="Times New Roman" w:cs="Times New Roman"/>
          <w:color w:val="333333"/>
          <w:kern w:val="0"/>
          <w:shd w:val="clear" w:color="auto" w:fill="FFFFFF"/>
          <w:lang w:val="ru-RU" w:eastAsia="en-CA"/>
        </w:rPr>
        <w:t>Об этой Расписной Галерее писали многие "античные" авторы.</w:t>
      </w:r>
    </w:p>
    <w:p w:rsidR="00015A44" w:rsidRPr="00015A44" w:rsidRDefault="00015A44" w:rsidP="00015A44">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color w:val="333333"/>
          <w:kern w:val="0"/>
          <w:lang w:val="ru-RU" w:eastAsia="en-CA"/>
        </w:rPr>
        <w:lastRenderedPageBreak/>
        <w:t>Как были расположены эти картины - очень сложный и до сих пор нерешенный вопрос. Предполагается, что ТРИ ГЛАВНЫЕ КАРТИНЫ: битва с амазонками, взятие Илиона и битва на Марафоне занимали длинную СТЕНУ; две боковые оставались свободными и только впоследствии одна из них была занята битвой при Эное" [625:0], с.457-458.</w:t>
      </w:r>
    </w:p>
    <w:p w:rsidR="00015A44" w:rsidRPr="00015A44" w:rsidRDefault="00015A44" w:rsidP="00015A44">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color w:val="333333"/>
          <w:kern w:val="0"/>
          <w:lang w:val="ru-RU" w:eastAsia="en-CA"/>
        </w:rPr>
        <w:t>Таким образом, Расписная галерея в Афинах была каким-то большим крытым сооружением, на стенах которого были размещены масштабные изображения наиболее известных сражений "древне-афинской" истории. Считается, что картины были нарисованы либо прямо на стенах, либо на досках. В свете того, что нам стало известно, отсюда следует, что либо афинские картины были, скорее всего, НАСТЕННЫМИ ФРЕСКАМИ, либо ИКОНАМИ. Иконы рисуют на досках. В таком случае, вероятно, речь шла о каком-то большом храме, внутри которого находились фрески или иконы с этими изображениями.</w:t>
      </w:r>
    </w:p>
    <w:p w:rsidR="00015A44" w:rsidRPr="00015A44" w:rsidRDefault="00015A44" w:rsidP="00015A44">
      <w:pPr>
        <w:shd w:val="clear" w:color="auto" w:fill="FFFFFF"/>
        <w:spacing w:after="0" w:line="240" w:lineRule="auto"/>
        <w:ind w:left="567" w:right="567" w:firstLine="419"/>
        <w:jc w:val="both"/>
        <w:rPr>
          <w:rFonts w:ascii="Times New Roman" w:eastAsia="Times New Roman" w:hAnsi="Times New Roman" w:cs="Times New Roman"/>
          <w:color w:val="333333"/>
          <w:kern w:val="0"/>
          <w:lang w:val="ru-RU" w:eastAsia="en-CA"/>
        </w:rPr>
      </w:pPr>
      <w:r w:rsidRPr="00015A44">
        <w:rPr>
          <w:rFonts w:ascii="Times New Roman" w:eastAsia="Times New Roman" w:hAnsi="Times New Roman" w:cs="Times New Roman"/>
          <w:color w:val="333333"/>
          <w:kern w:val="0"/>
          <w:lang w:val="ru-RU" w:eastAsia="en-CA"/>
        </w:rPr>
        <w:t xml:space="preserve">Наша мысль уже была сформулирована выше: "древне-афинская" Расписная = Пестрая галерея - это Архангельский Собор Московского Кремля. Он был построен в </w:t>
      </w:r>
      <w:r w:rsidRPr="00015A44">
        <w:rPr>
          <w:rFonts w:ascii="Times New Roman" w:eastAsia="Times New Roman" w:hAnsi="Times New Roman" w:cs="Times New Roman"/>
          <w:color w:val="333333"/>
          <w:kern w:val="0"/>
          <w:lang w:val="en-CA" w:eastAsia="en-CA"/>
        </w:rPr>
        <w:t>XVI</w:t>
      </w:r>
      <w:r w:rsidRPr="00015A44">
        <w:rPr>
          <w:rFonts w:ascii="Times New Roman" w:eastAsia="Times New Roman" w:hAnsi="Times New Roman" w:cs="Times New Roman"/>
          <w:color w:val="333333"/>
          <w:kern w:val="0"/>
          <w:lang w:val="ru-RU" w:eastAsia="en-CA"/>
        </w:rPr>
        <w:t xml:space="preserve"> веке и действительно сверху донизу расписан фресками. В нем есть большой иконостас - множество икон, написанных на досках.» *** (</w:t>
      </w:r>
      <w:r w:rsidR="00E36797">
        <w:rPr>
          <w:rFonts w:ascii="Times New Roman" w:eastAsia="Times New Roman" w:hAnsi="Times New Roman" w:cs="Times New Roman"/>
          <w:color w:val="333333"/>
          <w:kern w:val="0"/>
          <w:lang w:val="ru-RU" w:eastAsia="en-CA"/>
        </w:rPr>
        <w:t>ФиН</w:t>
      </w:r>
      <w:r w:rsidRPr="00015A44">
        <w:rPr>
          <w:rFonts w:ascii="Times New Roman" w:eastAsia="Times New Roman" w:hAnsi="Times New Roman" w:cs="Times New Roman"/>
          <w:color w:val="333333"/>
          <w:kern w:val="0"/>
          <w:lang w:val="ru-RU" w:eastAsia="en-CA"/>
        </w:rPr>
        <w:t xml:space="preserve">) </w:t>
      </w:r>
    </w:p>
    <w:p w:rsidR="00B418C6" w:rsidRDefault="00015A44" w:rsidP="00015A44">
      <w:pPr>
        <w:autoSpaceDE w:val="0"/>
        <w:spacing w:after="0" w:line="240" w:lineRule="auto"/>
        <w:ind w:left="567" w:right="567" w:firstLine="284"/>
        <w:jc w:val="both"/>
        <w:rPr>
          <w:rFonts w:ascii="Times New Roman" w:eastAsia="Calibri" w:hAnsi="Times New Roman" w:cs="Times New Roman"/>
          <w:color w:val="333333"/>
          <w:kern w:val="0"/>
          <w:lang w:val="ru-RU"/>
        </w:rPr>
      </w:pPr>
      <w:r w:rsidRPr="00015A44">
        <w:rPr>
          <w:rFonts w:ascii="Times New Roman" w:eastAsia="Calibri" w:hAnsi="Times New Roman" w:cs="Times New Roman"/>
          <w:bCs/>
          <w:kern w:val="0"/>
          <w:lang w:val="ru-RU" w:eastAsia="en-CA"/>
        </w:rPr>
        <w:t xml:space="preserve">  В свете приведённо</w:t>
      </w:r>
      <w:r w:rsidR="001F0D6F">
        <w:rPr>
          <w:rFonts w:ascii="Times New Roman" w:eastAsia="Calibri" w:hAnsi="Times New Roman" w:cs="Times New Roman"/>
          <w:bCs/>
          <w:kern w:val="0"/>
          <w:lang w:val="ru-RU" w:eastAsia="en-CA"/>
        </w:rPr>
        <w:t>й цитаты</w:t>
      </w:r>
      <w:r w:rsidRPr="00015A44">
        <w:rPr>
          <w:rFonts w:ascii="Times New Roman" w:eastAsia="Calibri" w:hAnsi="Times New Roman" w:cs="Times New Roman"/>
          <w:bCs/>
          <w:kern w:val="0"/>
          <w:lang w:val="ru-RU" w:eastAsia="en-CA"/>
        </w:rPr>
        <w:t xml:space="preserve"> становится понятным  смысл и </w:t>
      </w:r>
      <w:r w:rsidR="001F0D6F">
        <w:rPr>
          <w:rFonts w:ascii="Times New Roman" w:eastAsia="Calibri" w:hAnsi="Times New Roman" w:cs="Times New Roman"/>
          <w:bCs/>
          <w:kern w:val="0"/>
          <w:lang w:val="ru-RU" w:eastAsia="en-CA"/>
        </w:rPr>
        <w:t>даж</w:t>
      </w:r>
      <w:r w:rsidRPr="00015A44">
        <w:rPr>
          <w:rFonts w:ascii="Times New Roman" w:eastAsia="Calibri" w:hAnsi="Times New Roman" w:cs="Times New Roman"/>
          <w:bCs/>
          <w:kern w:val="0"/>
          <w:lang w:val="ru-RU" w:eastAsia="en-CA"/>
        </w:rPr>
        <w:t>е сам стиль изображений на ларце именно на этой панели. Это «реформационная подача» православного храма той эпохи. Справа внизу могут быть изображения русских царей, поэтому там несколько персонажей прямо рядом с Христом</w:t>
      </w:r>
      <w:r w:rsidR="001F0D6F">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 xml:space="preserve">  Стефаном и Лаврентием. </w:t>
      </w:r>
      <w:r w:rsidRPr="00015A44">
        <w:rPr>
          <w:rFonts w:ascii="Times New Roman" w:eastAsia="Calibri" w:hAnsi="Times New Roman" w:cs="Times New Roman"/>
          <w:color w:val="333333"/>
          <w:kern w:val="0"/>
          <w:lang w:val="ru-RU"/>
        </w:rPr>
        <w:t xml:space="preserve">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color w:val="333333"/>
          <w:kern w:val="0"/>
          <w:lang w:val="ru-RU"/>
        </w:rPr>
        <w:t xml:space="preserve">Возможно, те самые выше упомянутые выше трое царей -  Иван </w:t>
      </w:r>
      <w:r w:rsidRPr="00015A44">
        <w:rPr>
          <w:rFonts w:ascii="Times New Roman" w:eastAsia="Calibri" w:hAnsi="Times New Roman" w:cs="Times New Roman"/>
          <w:color w:val="333333"/>
          <w:kern w:val="0"/>
          <w:lang w:val="en-CA"/>
        </w:rPr>
        <w:t>III</w:t>
      </w:r>
      <w:r w:rsidRPr="00015A44">
        <w:rPr>
          <w:rFonts w:ascii="Times New Roman" w:eastAsia="Calibri" w:hAnsi="Times New Roman" w:cs="Times New Roman"/>
          <w:color w:val="333333"/>
          <w:kern w:val="0"/>
          <w:lang w:val="ru-RU"/>
        </w:rPr>
        <w:t xml:space="preserve">, Василий </w:t>
      </w:r>
      <w:r w:rsidRPr="00015A44">
        <w:rPr>
          <w:rFonts w:ascii="Times New Roman" w:eastAsia="Calibri" w:hAnsi="Times New Roman" w:cs="Times New Roman"/>
          <w:color w:val="333333"/>
          <w:kern w:val="0"/>
          <w:lang w:val="en-CA"/>
        </w:rPr>
        <w:t>III</w:t>
      </w:r>
      <w:r w:rsidRPr="00015A44">
        <w:rPr>
          <w:rFonts w:ascii="Times New Roman" w:eastAsia="Calibri" w:hAnsi="Times New Roman" w:cs="Times New Roman"/>
          <w:color w:val="333333"/>
          <w:kern w:val="0"/>
          <w:lang w:val="ru-RU"/>
        </w:rPr>
        <w:t xml:space="preserve"> и Иван Калита. Ввиду того что храм в Смуту был радикально переделан Романовыми остается только по крупицам уцелевшей информации восстанавливать что именно было нарисовано на изначальных фресках.</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Вместо современного второго ряда (яруса) показаны две картины – изначально</w:t>
      </w:r>
      <w:r w:rsidR="001F0D6F">
        <w:rPr>
          <w:rFonts w:ascii="Times New Roman" w:eastAsia="Calibri" w:hAnsi="Times New Roman" w:cs="Times New Roman"/>
          <w:bCs/>
          <w:kern w:val="0"/>
          <w:lang w:val="ru-RU" w:eastAsia="en-CA"/>
        </w:rPr>
        <w:t xml:space="preserve"> это были</w:t>
      </w:r>
      <w:r w:rsidRPr="00015A44">
        <w:rPr>
          <w:rFonts w:ascii="Times New Roman" w:eastAsia="Calibri" w:hAnsi="Times New Roman" w:cs="Times New Roman"/>
          <w:bCs/>
          <w:kern w:val="0"/>
          <w:lang w:val="ru-RU" w:eastAsia="en-CA"/>
        </w:rPr>
        <w:t xml:space="preserve"> фрески на стенах Архангельского собора</w:t>
      </w:r>
      <w:r w:rsidR="001F0D6F">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 xml:space="preserve"> ныне уже не существующие. Слева видны воины идущие на штурм Иерусалима</w:t>
      </w:r>
      <w:r w:rsidR="001F0D6F">
        <w:rPr>
          <w:rFonts w:ascii="Times New Roman" w:eastAsia="Calibri" w:hAnsi="Times New Roman" w:cs="Times New Roman"/>
          <w:bCs/>
          <w:kern w:val="0"/>
          <w:lang w:val="ru-RU" w:eastAsia="en-CA"/>
        </w:rPr>
        <w:t xml:space="preserve"> (он же Илион)</w:t>
      </w:r>
      <w:r w:rsidRPr="00015A44">
        <w:rPr>
          <w:rFonts w:ascii="Times New Roman" w:eastAsia="Calibri" w:hAnsi="Times New Roman" w:cs="Times New Roman"/>
          <w:bCs/>
          <w:kern w:val="0"/>
          <w:lang w:val="ru-RU" w:eastAsia="en-CA"/>
        </w:rPr>
        <w:t>, справа – люди его покидающие. Реальные событи</w:t>
      </w:r>
      <w:r w:rsidR="001F0D6F">
        <w:rPr>
          <w:rFonts w:ascii="Times New Roman" w:eastAsia="Calibri" w:hAnsi="Times New Roman" w:cs="Times New Roman"/>
          <w:bCs/>
          <w:kern w:val="0"/>
          <w:lang w:val="ru-RU" w:eastAsia="en-CA"/>
        </w:rPr>
        <w:t>я</w:t>
      </w:r>
      <w:r w:rsidRPr="00015A44">
        <w:rPr>
          <w:rFonts w:ascii="Times New Roman" w:eastAsia="Calibri" w:hAnsi="Times New Roman" w:cs="Times New Roman"/>
          <w:bCs/>
          <w:kern w:val="0"/>
          <w:lang w:val="ru-RU" w:eastAsia="en-CA"/>
        </w:rPr>
        <w:t xml:space="preserve"> 12-16 веков в русских храмах изначально воспринимались как реальные события </w:t>
      </w:r>
      <w:r w:rsidR="001F0D6F">
        <w:rPr>
          <w:rFonts w:ascii="Times New Roman" w:eastAsia="Calibri" w:hAnsi="Times New Roman" w:cs="Times New Roman"/>
          <w:bCs/>
          <w:kern w:val="0"/>
          <w:lang w:val="ru-RU" w:eastAsia="en-CA"/>
        </w:rPr>
        <w:t xml:space="preserve">прошлого на </w:t>
      </w:r>
      <w:r w:rsidRPr="00015A44">
        <w:rPr>
          <w:rFonts w:ascii="Times New Roman" w:eastAsia="Calibri" w:hAnsi="Times New Roman" w:cs="Times New Roman"/>
          <w:bCs/>
          <w:kern w:val="0"/>
          <w:lang w:val="ru-RU" w:eastAsia="en-CA"/>
        </w:rPr>
        <w:t xml:space="preserve">Руси, а не «глубокой»  </w:t>
      </w:r>
      <w:r w:rsidR="000B131F">
        <w:rPr>
          <w:rFonts w:ascii="Times New Roman" w:eastAsia="Calibri" w:hAnsi="Times New Roman" w:cs="Times New Roman"/>
          <w:bCs/>
          <w:kern w:val="0"/>
          <w:lang w:val="ru-RU" w:eastAsia="en-CA"/>
        </w:rPr>
        <w:t xml:space="preserve">чужеземной </w:t>
      </w:r>
      <w:r w:rsidRPr="00015A44">
        <w:rPr>
          <w:rFonts w:ascii="Times New Roman" w:eastAsia="Calibri" w:hAnsi="Times New Roman" w:cs="Times New Roman"/>
          <w:bCs/>
          <w:kern w:val="0"/>
          <w:lang w:val="ru-RU" w:eastAsia="en-CA"/>
        </w:rPr>
        <w:t xml:space="preserve">античности.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Есть ли какие сведения о том что среди двенадцати апостолов-учеников были </w:t>
      </w:r>
      <w:r w:rsidRPr="00015A44">
        <w:rPr>
          <w:rFonts w:ascii="Times New Roman" w:eastAsia="Calibri" w:hAnsi="Times New Roman" w:cs="Times New Roman"/>
          <w:bCs/>
          <w:i/>
          <w:iCs/>
          <w:kern w:val="0"/>
          <w:lang w:val="ru-RU" w:eastAsia="en-CA"/>
        </w:rPr>
        <w:t>какие-либо трое как-то особо выделенные</w:t>
      </w:r>
      <w:r w:rsidRPr="00015A44">
        <w:rPr>
          <w:rFonts w:ascii="Times New Roman" w:eastAsia="Calibri" w:hAnsi="Times New Roman" w:cs="Times New Roman"/>
          <w:bCs/>
          <w:kern w:val="0"/>
          <w:lang w:val="ru-RU" w:eastAsia="en-CA"/>
        </w:rPr>
        <w:t xml:space="preserve">? В качестве возможной версии можно вспомнить следующий факт: </w:t>
      </w:r>
      <w:r w:rsidRPr="00015A44">
        <w:rPr>
          <w:rFonts w:ascii="Times New Roman" w:eastAsia="Calibri" w:hAnsi="Times New Roman" w:cs="Times New Roman"/>
          <w:bCs/>
          <w:i/>
          <w:iCs/>
          <w:kern w:val="0"/>
          <w:lang w:val="ru-RU" w:eastAsia="en-CA"/>
        </w:rPr>
        <w:t>Братья Иаков и Иоанн</w:t>
      </w:r>
      <w:r w:rsidRPr="00015A44">
        <w:rPr>
          <w:rFonts w:ascii="Times New Roman" w:eastAsia="Calibri" w:hAnsi="Times New Roman" w:cs="Times New Roman"/>
          <w:bCs/>
          <w:kern w:val="0"/>
          <w:lang w:val="ru-RU" w:eastAsia="en-CA"/>
        </w:rPr>
        <w:t xml:space="preserve"> в Евангелиях именуются сыновьями Зеведеевыми по имени их отца Зеведея, наряду с </w:t>
      </w:r>
      <w:r w:rsidRPr="00015A44">
        <w:rPr>
          <w:rFonts w:ascii="Times New Roman" w:eastAsia="Calibri" w:hAnsi="Times New Roman" w:cs="Times New Roman"/>
          <w:bCs/>
          <w:i/>
          <w:iCs/>
          <w:kern w:val="0"/>
          <w:lang w:val="ru-RU" w:eastAsia="en-CA"/>
        </w:rPr>
        <w:t>апостолом Петром</w:t>
      </w:r>
      <w:r w:rsidRPr="00015A44">
        <w:rPr>
          <w:rFonts w:ascii="Times New Roman" w:eastAsia="Calibri" w:hAnsi="Times New Roman" w:cs="Times New Roman"/>
          <w:bCs/>
          <w:kern w:val="0"/>
          <w:lang w:val="ru-RU" w:eastAsia="en-CA"/>
        </w:rPr>
        <w:t xml:space="preserve"> были самыми приближенными учениками Иисуса. </w:t>
      </w:r>
      <w:r w:rsidRPr="00015A44">
        <w:rPr>
          <w:rFonts w:ascii="Times New Roman" w:eastAsia="Calibri" w:hAnsi="Times New Roman" w:cs="Times New Roman"/>
          <w:bCs/>
          <w:i/>
          <w:iCs/>
          <w:kern w:val="0"/>
          <w:lang w:val="ru-RU" w:eastAsia="en-CA"/>
        </w:rPr>
        <w:t>Только их Иисус сделал свидетелями своего Преображения (Мф. 17:1; Мк. 9:2 и Лк. 9:28) и Гефсиманского борения (Мк. 14:33)</w:t>
      </w:r>
      <w:r w:rsidRPr="00015A44">
        <w:rPr>
          <w:rFonts w:ascii="Times New Roman" w:eastAsia="Calibri" w:hAnsi="Times New Roman" w:cs="Times New Roman"/>
          <w:bCs/>
          <w:kern w:val="0"/>
          <w:lang w:val="ru-RU" w:eastAsia="en-CA"/>
        </w:rPr>
        <w:t>. Что ж, возможно и так, но особых примет нет</w:t>
      </w:r>
      <w:r w:rsidR="00FA5B43">
        <w:rPr>
          <w:rFonts w:ascii="Times New Roman" w:eastAsia="Calibri" w:hAnsi="Times New Roman" w:cs="Times New Roman"/>
          <w:bCs/>
          <w:kern w:val="0"/>
          <w:lang w:val="ru-RU" w:eastAsia="en-CA"/>
        </w:rPr>
        <w:t xml:space="preserve"> на персонажах в этой части панели нет</w:t>
      </w:r>
      <w:r w:rsidRPr="00015A44">
        <w:rPr>
          <w:rFonts w:ascii="Times New Roman" w:eastAsia="Calibri" w:hAnsi="Times New Roman" w:cs="Times New Roman"/>
          <w:bCs/>
          <w:kern w:val="0"/>
          <w:lang w:val="ru-RU" w:eastAsia="en-CA"/>
        </w:rPr>
        <w:t xml:space="preserve">. Были бы хотя бы </w:t>
      </w:r>
      <w:r w:rsidRPr="00015A44">
        <w:rPr>
          <w:rFonts w:ascii="Times New Roman" w:eastAsia="Calibri" w:hAnsi="Times New Roman" w:cs="Times New Roman"/>
          <w:bCs/>
          <w:i/>
          <w:iCs/>
          <w:kern w:val="0"/>
          <w:lang w:val="ru-RU" w:eastAsia="en-CA"/>
        </w:rPr>
        <w:t>ключи от церкви</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i/>
          <w:iCs/>
          <w:kern w:val="0"/>
          <w:lang w:val="ru-RU" w:eastAsia="en-CA"/>
        </w:rPr>
        <w:t>в руках у Петра</w:t>
      </w:r>
      <w:r w:rsidRPr="00015A44">
        <w:rPr>
          <w:rFonts w:ascii="Times New Roman" w:eastAsia="Calibri" w:hAnsi="Times New Roman" w:cs="Times New Roman"/>
          <w:bCs/>
          <w:kern w:val="0"/>
          <w:lang w:val="ru-RU" w:eastAsia="en-CA"/>
        </w:rPr>
        <w:t xml:space="preserve"> которые ему вручил Христос... Но </w:t>
      </w:r>
      <w:r w:rsidR="00B418C6">
        <w:rPr>
          <w:rFonts w:ascii="Times New Roman" w:eastAsia="Calibri" w:hAnsi="Times New Roman" w:cs="Times New Roman"/>
          <w:bCs/>
          <w:kern w:val="0"/>
          <w:lang w:val="ru-RU" w:eastAsia="en-CA"/>
        </w:rPr>
        <w:t xml:space="preserve">даже </w:t>
      </w:r>
      <w:r w:rsidRPr="00015A44">
        <w:rPr>
          <w:rFonts w:ascii="Times New Roman" w:eastAsia="Calibri" w:hAnsi="Times New Roman" w:cs="Times New Roman"/>
          <w:bCs/>
          <w:kern w:val="0"/>
          <w:lang w:val="ru-RU" w:eastAsia="en-CA"/>
        </w:rPr>
        <w:t>Св. Лаврентий в католицизме всего лишь номер три, после Свв. Петра и Павла.  Где</w:t>
      </w:r>
      <w:r w:rsidR="00FA5B43">
        <w:rPr>
          <w:rFonts w:ascii="Times New Roman" w:eastAsia="Calibri" w:hAnsi="Times New Roman" w:cs="Times New Roman"/>
          <w:bCs/>
          <w:kern w:val="0"/>
          <w:lang w:val="ru-RU" w:eastAsia="en-CA"/>
        </w:rPr>
        <w:t xml:space="preserve"> же</w:t>
      </w:r>
      <w:r w:rsidRPr="00015A44">
        <w:rPr>
          <w:rFonts w:ascii="Times New Roman" w:eastAsia="Calibri" w:hAnsi="Times New Roman" w:cs="Times New Roman"/>
          <w:bCs/>
          <w:kern w:val="0"/>
          <w:lang w:val="ru-RU" w:eastAsia="en-CA"/>
        </w:rPr>
        <w:t xml:space="preserve">  Пётр?</w:t>
      </w:r>
    </w:p>
    <w:p w:rsidR="00B418C6"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lastRenderedPageBreak/>
        <w:t>Кто же слева от Богородицы? На первый взгляд у меня создалось мнение что резчик ещё раз поместил на панель ларца сцену Усекновения главы Предтечи. Но... Дважды упоминать одно и то же событие на одном предмете? Зачем?</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noProof/>
          <w:kern w:val="0"/>
          <w:lang w:val="ru-RU"/>
        </w:rPr>
      </w:pPr>
      <w:r w:rsidRPr="00015A44">
        <w:rPr>
          <w:rFonts w:ascii="Times New Roman" w:eastAsia="Calibri" w:hAnsi="Times New Roman" w:cs="Times New Roman"/>
          <w:bCs/>
          <w:kern w:val="0"/>
          <w:lang w:val="ru-RU" w:eastAsia="en-CA"/>
        </w:rPr>
        <w:t xml:space="preserve"> Ещё раз прочитав библейские события я «разглядел» обоих персонажей. Согласно Евангелиям, апостол Пётр, движимый горячей любовью и преданностью, </w:t>
      </w:r>
      <w:r w:rsidRPr="00015A44">
        <w:rPr>
          <w:rFonts w:ascii="Times New Roman" w:eastAsia="Calibri" w:hAnsi="Times New Roman" w:cs="Times New Roman"/>
          <w:bCs/>
          <w:i/>
          <w:iCs/>
          <w:kern w:val="0"/>
          <w:lang w:val="ru-RU" w:eastAsia="en-CA"/>
        </w:rPr>
        <w:t>во время взятия Христа под стражу отсёк правое ухо рабу первосвященника</w:t>
      </w:r>
      <w:r w:rsidRPr="00015A44">
        <w:rPr>
          <w:rFonts w:ascii="Times New Roman" w:eastAsia="Calibri" w:hAnsi="Times New Roman" w:cs="Times New Roman"/>
          <w:bCs/>
          <w:kern w:val="0"/>
          <w:lang w:val="ru-RU" w:eastAsia="en-CA"/>
        </w:rPr>
        <w:t xml:space="preserve"> - Малху. Это происшествие упоминается во всех четырёх евангелиях, хотя </w:t>
      </w:r>
      <w:r w:rsidRPr="00015A44">
        <w:rPr>
          <w:rFonts w:ascii="Times New Roman" w:eastAsia="Calibri" w:hAnsi="Times New Roman" w:cs="Times New Roman"/>
          <w:bCs/>
          <w:i/>
          <w:iCs/>
          <w:kern w:val="0"/>
          <w:lang w:val="ru-RU" w:eastAsia="en-CA"/>
        </w:rPr>
        <w:t>лишь одно Евангелие от Иоанна позволяет уточнить имена персонажей</w:t>
      </w:r>
      <w:r w:rsidRPr="00015A44">
        <w:rPr>
          <w:rFonts w:ascii="Times New Roman" w:eastAsia="Calibri" w:hAnsi="Times New Roman" w:cs="Times New Roman"/>
          <w:bCs/>
          <w:kern w:val="0"/>
          <w:lang w:val="ru-RU" w:eastAsia="en-CA"/>
        </w:rPr>
        <w:t>.</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 xml:space="preserve"> Меч у самого уха... Присутствие на панели Св. Стефана и Св. Лаврентия (наиболее популярных именно в Европе (в католичестве) соотносится с присутствием на изображении и Св. Петра.  Главный х</w:t>
      </w:r>
      <w:r w:rsidR="000B131F">
        <w:rPr>
          <w:rFonts w:ascii="Times New Roman" w:eastAsia="Calibri" w:hAnsi="Times New Roman" w:cs="Times New Roman"/>
          <w:bCs/>
          <w:kern w:val="0"/>
          <w:lang w:val="ru-RU" w:eastAsia="en-CA"/>
        </w:rPr>
        <w:t>рам Европы носит именно его имя.</w:t>
      </w:r>
    </w:p>
    <w:p w:rsidR="00015A44" w:rsidRPr="00015A44" w:rsidRDefault="00015A44" w:rsidP="00015A44">
      <w:pPr>
        <w:autoSpaceDE w:val="0"/>
        <w:spacing w:after="0" w:line="240" w:lineRule="auto"/>
        <w:ind w:left="567" w:right="567" w:firstLine="284"/>
        <w:jc w:val="both"/>
        <w:rPr>
          <w:rFonts w:ascii="Calibri" w:eastAsia="Calibri" w:hAnsi="Calibri" w:cs="Times New Roman"/>
          <w:noProof/>
          <w:kern w:val="0"/>
          <w:sz w:val="22"/>
          <w:szCs w:val="22"/>
          <w:lang w:val="ru-RU"/>
        </w:rPr>
      </w:pPr>
    </w:p>
    <w:p w:rsidR="00015A44" w:rsidRPr="00015A44" w:rsidRDefault="00015A44" w:rsidP="00015A44">
      <w:pPr>
        <w:autoSpaceDE w:val="0"/>
        <w:spacing w:after="0" w:line="240" w:lineRule="auto"/>
        <w:ind w:right="567"/>
        <w:jc w:val="both"/>
        <w:rPr>
          <w:rFonts w:ascii="Calibri" w:eastAsia="Calibri" w:hAnsi="Calibri" w:cs="Times New Roman"/>
          <w:noProof/>
          <w:kern w:val="0"/>
          <w:sz w:val="22"/>
          <w:szCs w:val="22"/>
          <w:lang w:val="ru-RU"/>
        </w:rPr>
      </w:pPr>
      <w:r w:rsidRPr="00015A44">
        <w:rPr>
          <w:rFonts w:ascii="Calibri" w:eastAsia="Calibri" w:hAnsi="Calibri" w:cs="Times New Roman"/>
          <w:noProof/>
          <w:kern w:val="0"/>
          <w:sz w:val="22"/>
          <w:szCs w:val="22"/>
          <w:lang w:val="ru-RU"/>
        </w:rPr>
        <w:t xml:space="preserve">            </w:t>
      </w:r>
      <w:r w:rsidRPr="00015A44">
        <w:rPr>
          <w:rFonts w:ascii="Calibri" w:eastAsia="Calibri" w:hAnsi="Calibri" w:cs="Times New Roman"/>
          <w:noProof/>
          <w:kern w:val="0"/>
          <w:sz w:val="22"/>
          <w:szCs w:val="22"/>
        </w:rPr>
        <w:drawing>
          <wp:inline distT="0" distB="0" distL="0" distR="0">
            <wp:extent cx="4991100" cy="1936293"/>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5533" cy="1945772"/>
                    </a:xfrm>
                    <a:prstGeom prst="rect">
                      <a:avLst/>
                    </a:prstGeom>
                    <a:noFill/>
                    <a:ln>
                      <a:noFill/>
                    </a:ln>
                  </pic:spPr>
                </pic:pic>
              </a:graphicData>
            </a:graphic>
          </wp:inline>
        </w:drawing>
      </w:r>
    </w:p>
    <w:p w:rsidR="00015A44" w:rsidRPr="00015A44" w:rsidRDefault="00015A44" w:rsidP="00015A44">
      <w:pPr>
        <w:autoSpaceDE w:val="0"/>
        <w:spacing w:after="0" w:line="240" w:lineRule="auto"/>
        <w:ind w:right="567"/>
        <w:jc w:val="both"/>
        <w:rPr>
          <w:rFonts w:ascii="Calibri" w:eastAsia="Calibri" w:hAnsi="Calibri" w:cs="Times New Roman"/>
          <w:noProof/>
          <w:kern w:val="0"/>
          <w:sz w:val="22"/>
          <w:szCs w:val="22"/>
          <w:lang w:val="ru-RU"/>
        </w:rPr>
      </w:pPr>
      <w:r w:rsidRPr="00015A44">
        <w:rPr>
          <w:rFonts w:ascii="Calibri" w:eastAsia="Calibri" w:hAnsi="Calibri" w:cs="Times New Roman"/>
          <w:noProof/>
          <w:kern w:val="0"/>
          <w:sz w:val="22"/>
          <w:szCs w:val="22"/>
          <w:lang w:val="ru-RU"/>
        </w:rPr>
        <w:t xml:space="preserve">            </w:t>
      </w:r>
      <w:r w:rsidRPr="00015A44">
        <w:rPr>
          <w:rFonts w:ascii="Times New Roman" w:eastAsia="Calibri" w:hAnsi="Times New Roman" w:cs="Times New Roman"/>
          <w:b/>
          <w:bCs/>
          <w:noProof/>
          <w:kern w:val="0"/>
          <w:sz w:val="20"/>
          <w:szCs w:val="20"/>
          <w:lang w:val="ru-RU"/>
        </w:rPr>
        <w:t xml:space="preserve">Рис. </w:t>
      </w:r>
      <w:r w:rsidR="00B418C6">
        <w:rPr>
          <w:rFonts w:ascii="Times New Roman" w:eastAsia="Calibri" w:hAnsi="Times New Roman" w:cs="Times New Roman"/>
          <w:b/>
          <w:bCs/>
          <w:noProof/>
          <w:kern w:val="0"/>
          <w:sz w:val="20"/>
          <w:szCs w:val="20"/>
          <w:lang w:val="ru-RU"/>
        </w:rPr>
        <w:t>2</w:t>
      </w:r>
      <w:r w:rsidR="000B131F">
        <w:rPr>
          <w:rFonts w:ascii="Times New Roman" w:eastAsia="Calibri" w:hAnsi="Times New Roman" w:cs="Times New Roman"/>
          <w:b/>
          <w:bCs/>
          <w:noProof/>
          <w:kern w:val="0"/>
          <w:sz w:val="20"/>
          <w:szCs w:val="20"/>
          <w:lang w:val="ru-RU"/>
        </w:rPr>
        <w:t>3</w:t>
      </w:r>
      <w:r w:rsidRPr="00015A44">
        <w:rPr>
          <w:rFonts w:ascii="Times New Roman" w:eastAsia="Calibri" w:hAnsi="Times New Roman" w:cs="Times New Roman"/>
          <w:b/>
          <w:bCs/>
          <w:noProof/>
          <w:kern w:val="0"/>
          <w:sz w:val="20"/>
          <w:szCs w:val="20"/>
          <w:lang w:val="ru-RU"/>
        </w:rPr>
        <w:t xml:space="preserve"> </w:t>
      </w:r>
      <w:r w:rsidR="00253119">
        <w:rPr>
          <w:rFonts w:ascii="Times New Roman" w:eastAsia="Calibri" w:hAnsi="Times New Roman" w:cs="Times New Roman"/>
          <w:b/>
          <w:bCs/>
          <w:noProof/>
          <w:kern w:val="0"/>
          <w:sz w:val="20"/>
          <w:szCs w:val="20"/>
          <w:lang w:val="ru-RU"/>
        </w:rPr>
        <w:t xml:space="preserve"> </w:t>
      </w:r>
      <w:r w:rsidRPr="00015A44">
        <w:rPr>
          <w:rFonts w:ascii="Times New Roman" w:eastAsia="Calibri" w:hAnsi="Times New Roman" w:cs="Times New Roman"/>
          <w:b/>
          <w:bCs/>
          <w:noProof/>
          <w:kern w:val="0"/>
          <w:sz w:val="20"/>
          <w:szCs w:val="20"/>
          <w:lang w:val="ru-RU"/>
        </w:rPr>
        <w:t>Слева - Святой Пётр отсекает ухо рабу первосвященника (Д. ди Буонинсенья).</w:t>
      </w:r>
    </w:p>
    <w:p w:rsidR="00015A44" w:rsidRPr="00015A44" w:rsidRDefault="00015A44" w:rsidP="00015A44">
      <w:pPr>
        <w:autoSpaceDE w:val="0"/>
        <w:spacing w:after="0" w:line="240" w:lineRule="auto"/>
        <w:ind w:left="567" w:right="567" w:firstLine="284"/>
        <w:jc w:val="both"/>
        <w:rPr>
          <w:rFonts w:ascii="Calibri" w:eastAsia="Calibri" w:hAnsi="Calibri" w:cs="Times New Roman"/>
          <w:noProof/>
          <w:kern w:val="0"/>
          <w:sz w:val="22"/>
          <w:szCs w:val="22"/>
          <w:lang w:val="ru-RU"/>
        </w:rPr>
      </w:pPr>
    </w:p>
    <w:p w:rsidR="00015A44" w:rsidRPr="00015A44" w:rsidRDefault="00015A44" w:rsidP="00015A44">
      <w:pPr>
        <w:autoSpaceDE w:val="0"/>
        <w:spacing w:after="0" w:line="240" w:lineRule="auto"/>
        <w:ind w:left="567" w:right="567"/>
        <w:jc w:val="both"/>
        <w:rPr>
          <w:rFonts w:ascii="Times New Roman" w:eastAsia="Calibri" w:hAnsi="Times New Roman" w:cs="Times New Roman"/>
          <w:noProof/>
          <w:kern w:val="0"/>
          <w:lang w:val="ru-RU"/>
        </w:rPr>
      </w:pPr>
      <w:r w:rsidRPr="00015A44">
        <w:rPr>
          <w:rFonts w:ascii="Times New Roman" w:eastAsia="Calibri" w:hAnsi="Times New Roman" w:cs="Times New Roman"/>
          <w:noProof/>
          <w:kern w:val="0"/>
          <w:lang w:val="ru-RU"/>
        </w:rPr>
        <w:t xml:space="preserve"> </w:t>
      </w:r>
    </w:p>
    <w:p w:rsidR="00015A44" w:rsidRPr="00015A44" w:rsidRDefault="00015A44" w:rsidP="00015A44">
      <w:pPr>
        <w:autoSpaceDE w:val="0"/>
        <w:spacing w:after="0" w:line="240" w:lineRule="auto"/>
        <w:ind w:left="567" w:right="567"/>
        <w:jc w:val="both"/>
        <w:rPr>
          <w:rFonts w:ascii="Times New Roman" w:eastAsia="Calibri" w:hAnsi="Times New Roman" w:cs="Times New Roman"/>
          <w:noProof/>
          <w:kern w:val="0"/>
          <w:lang w:val="ru-RU"/>
        </w:rPr>
      </w:pPr>
    </w:p>
    <w:p w:rsidR="00015A44" w:rsidRPr="00015A44" w:rsidRDefault="00632085" w:rsidP="00015A44">
      <w:pPr>
        <w:autoSpaceDE w:val="0"/>
        <w:spacing w:after="0" w:line="240" w:lineRule="auto"/>
        <w:ind w:left="567" w:right="567"/>
        <w:jc w:val="both"/>
        <w:rPr>
          <w:rFonts w:ascii="Times New Roman" w:eastAsia="Calibri" w:hAnsi="Times New Roman" w:cs="Times New Roman"/>
          <w:noProof/>
          <w:kern w:val="0"/>
          <w:lang w:val="ru-RU"/>
        </w:rPr>
      </w:pPr>
      <w:r>
        <w:rPr>
          <w:rFonts w:ascii="Times New Roman" w:eastAsia="Calibri" w:hAnsi="Times New Roman" w:cs="Times New Roman"/>
          <w:noProof/>
          <w:kern w:val="0"/>
          <w:lang w:val="ru-RU"/>
        </w:rPr>
        <w:t>Довольно</w:t>
      </w:r>
      <w:r w:rsidR="00015A44" w:rsidRPr="00015A44">
        <w:rPr>
          <w:rFonts w:ascii="Times New Roman" w:eastAsia="Calibri" w:hAnsi="Times New Roman" w:cs="Times New Roman"/>
          <w:noProof/>
          <w:kern w:val="0"/>
          <w:lang w:val="ru-RU"/>
        </w:rPr>
        <w:t xml:space="preserve"> ожидаемо, если, конечно, руководствоваться логикой и канонами. И совсем необъяснимо если руководствоваться чем-то другим.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noProof/>
          <w:kern w:val="0"/>
          <w:lang w:val="ru-RU"/>
        </w:rPr>
      </w:pPr>
      <w:r w:rsidRPr="00015A44">
        <w:rPr>
          <w:rFonts w:ascii="Times New Roman" w:eastAsia="Calibri" w:hAnsi="Times New Roman" w:cs="Times New Roman"/>
          <w:bCs/>
          <w:kern w:val="0"/>
          <w:lang w:val="ru-RU" w:eastAsia="en-CA"/>
        </w:rPr>
        <w:t xml:space="preserve"> Как известно, такое явление как иконоборчество на Руси не удержалось, а в Великой Порте (точнее уже в Турции), напротив, развилось до современного состояния в исламе или иудаизме, где запрещены любые изображения живых существ. В Западной Европе во многих соборах следы иконоборчества видны по сей день: там практически нет икон. Хотя формальных запретов на иконы в католических церквях сегодня нет. При этом под видом т.н. «ереси жидовствующих» на Русь внедрилось уже реформированное католичество и лютеранство (протестантизм), где икон в храмах не предусмотрено в принципе. Понятно, что внешние аттрибуты православия сменить почти не удалось, но удалось внедрить в суть его элементы греко-латинской ереси. Напомню, что именно в это время направление обхода алтаря вдруг сменилось с «посолонь» на «противосолонь». В старых храмах, например в трапезной  Троице-Сергиевой Лавры в треугольнике-пирамидке с глазом Божьим надпись сделана таки на греческом, там написано: </w:t>
      </w:r>
      <w:r w:rsidRPr="00015A44">
        <w:rPr>
          <w:rFonts w:ascii="Times New Roman" w:eastAsia="Calibri" w:hAnsi="Times New Roman" w:cs="Times New Roman"/>
          <w:b/>
          <w:i/>
          <w:iCs/>
          <w:kern w:val="0"/>
          <w:lang w:val="en-CA" w:eastAsia="en-CA"/>
        </w:rPr>
        <w:t>o</w:t>
      </w:r>
      <w:r w:rsidRPr="00015A44">
        <w:rPr>
          <w:rFonts w:ascii="Times New Roman" w:eastAsia="Calibri" w:hAnsi="Times New Roman" w:cs="Times New Roman"/>
          <w:bCs/>
          <w:kern w:val="0"/>
          <w:lang w:val="ru-RU" w:eastAsia="en-CA"/>
        </w:rPr>
        <w:t xml:space="preserve"> - </w:t>
      </w:r>
      <w:r w:rsidRPr="00015A44">
        <w:rPr>
          <w:rFonts w:ascii="Times New Roman" w:eastAsia="Calibri" w:hAnsi="Times New Roman" w:cs="Times New Roman"/>
          <w:b/>
          <w:i/>
          <w:iCs/>
          <w:kern w:val="0"/>
          <w:lang w:val="ru-RU" w:eastAsia="en-CA"/>
        </w:rPr>
        <w:t>Θεος</w:t>
      </w:r>
      <w:r w:rsidRPr="00015A44">
        <w:rPr>
          <w:rFonts w:ascii="Times New Roman" w:eastAsia="Calibri" w:hAnsi="Times New Roman" w:cs="Times New Roman"/>
          <w:bCs/>
          <w:kern w:val="0"/>
          <w:lang w:val="ru-RU" w:eastAsia="en-CA"/>
        </w:rPr>
        <w:t xml:space="preserve"> - </w:t>
      </w:r>
      <w:r w:rsidRPr="00015A44">
        <w:rPr>
          <w:rFonts w:ascii="Times New Roman" w:eastAsia="Calibri" w:hAnsi="Times New Roman" w:cs="Times New Roman"/>
          <w:bCs/>
          <w:i/>
          <w:iCs/>
          <w:kern w:val="0"/>
          <w:lang w:val="ru-RU" w:eastAsia="en-CA"/>
        </w:rPr>
        <w:t>Теос</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i/>
          <w:iCs/>
          <w:kern w:val="0"/>
          <w:lang w:val="ru-RU" w:eastAsia="en-CA"/>
        </w:rPr>
        <w:t xml:space="preserve"> Бог</w:t>
      </w:r>
      <w:r w:rsidRPr="00015A44">
        <w:rPr>
          <w:rFonts w:ascii="Times New Roman" w:eastAsia="Calibri" w:hAnsi="Times New Roman" w:cs="Times New Roman"/>
          <w:bCs/>
          <w:kern w:val="0"/>
          <w:lang w:val="ru-RU" w:eastAsia="en-CA"/>
        </w:rPr>
        <w:t>, (</w:t>
      </w:r>
      <w:r w:rsidRPr="00015A44">
        <w:rPr>
          <w:rFonts w:ascii="Times New Roman" w:eastAsia="Calibri" w:hAnsi="Times New Roman" w:cs="Times New Roman"/>
          <w:bCs/>
          <w:i/>
          <w:iCs/>
          <w:kern w:val="0"/>
          <w:lang w:val="ru-RU" w:eastAsia="en-CA"/>
        </w:rPr>
        <w:t>О</w:t>
      </w:r>
      <w:r w:rsidRPr="00015A44">
        <w:rPr>
          <w:rFonts w:ascii="Times New Roman" w:eastAsia="Calibri" w:hAnsi="Times New Roman" w:cs="Times New Roman"/>
          <w:bCs/>
          <w:kern w:val="0"/>
          <w:lang w:val="ru-RU" w:eastAsia="en-CA"/>
        </w:rPr>
        <w:t xml:space="preserve"> – определённый артикль мужского рода для слов оканчивающихся на -</w:t>
      </w:r>
      <w:r w:rsidRPr="00015A44">
        <w:rPr>
          <w:rFonts w:ascii="Times New Roman" w:eastAsia="Calibri" w:hAnsi="Times New Roman" w:cs="Times New Roman"/>
          <w:b/>
          <w:i/>
          <w:iCs/>
          <w:kern w:val="0"/>
          <w:lang w:val="ru-RU" w:eastAsia="en-CA"/>
        </w:rPr>
        <w:t>ος</w:t>
      </w:r>
      <w:r w:rsidRPr="00015A44">
        <w:rPr>
          <w:rFonts w:ascii="Times New Roman" w:eastAsia="Calibri" w:hAnsi="Times New Roman" w:cs="Times New Roman"/>
          <w:bCs/>
          <w:kern w:val="0"/>
          <w:lang w:val="ru-RU" w:eastAsia="en-CA"/>
        </w:rPr>
        <w:t xml:space="preserve">). Существуют </w:t>
      </w:r>
      <w:r w:rsidRPr="00015A44">
        <w:rPr>
          <w:rFonts w:ascii="Times New Roman" w:eastAsia="Calibri" w:hAnsi="Times New Roman" w:cs="Times New Roman"/>
          <w:bCs/>
          <w:i/>
          <w:iCs/>
          <w:kern w:val="0"/>
          <w:lang w:val="ru-RU" w:eastAsia="en-CA"/>
        </w:rPr>
        <w:t>такие же изображения с надписью по-русски – БогЪ</w:t>
      </w:r>
      <w:r w:rsidRPr="00015A44">
        <w:rPr>
          <w:rFonts w:ascii="Times New Roman" w:eastAsia="Calibri" w:hAnsi="Times New Roman" w:cs="Times New Roman"/>
          <w:bCs/>
          <w:kern w:val="0"/>
          <w:lang w:val="ru-RU" w:eastAsia="en-CA"/>
        </w:rPr>
        <w:t>.</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 xml:space="preserve">Но в эпоху Реформации в Европе, а после Смуты и на Руси  вполне себе христианская пирамидка с </w:t>
      </w:r>
      <w:r w:rsidRPr="00015A44">
        <w:rPr>
          <w:rFonts w:ascii="Times New Roman" w:eastAsia="Calibri" w:hAnsi="Times New Roman" w:cs="Times New Roman"/>
          <w:bCs/>
          <w:kern w:val="0"/>
          <w:lang w:val="ru-RU" w:eastAsia="en-CA"/>
        </w:rPr>
        <w:lastRenderedPageBreak/>
        <w:t xml:space="preserve">глазом Бога </w:t>
      </w:r>
      <w:r w:rsidR="007C297C">
        <w:rPr>
          <w:rFonts w:ascii="Times New Roman" w:eastAsia="Calibri" w:hAnsi="Times New Roman" w:cs="Times New Roman"/>
          <w:bCs/>
          <w:kern w:val="0"/>
          <w:lang w:val="ru-RU" w:eastAsia="en-CA"/>
        </w:rPr>
        <w:t xml:space="preserve">(у Христа был выбит один глаз при казни) </w:t>
      </w:r>
      <w:r w:rsidRPr="00015A44">
        <w:rPr>
          <w:rFonts w:ascii="Times New Roman" w:eastAsia="Calibri" w:hAnsi="Times New Roman" w:cs="Times New Roman"/>
          <w:bCs/>
          <w:kern w:val="0"/>
          <w:lang w:val="ru-RU" w:eastAsia="en-CA"/>
        </w:rPr>
        <w:t>вдруг снабдилась надписью на иврите: «(он) будет», «(он) жив», «сущий», ивр.</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
          <w:kern w:val="0"/>
          <w:lang w:val="ru-RU" w:eastAsia="en-CA"/>
        </w:rPr>
        <w:t xml:space="preserve">יהוה </w:t>
      </w:r>
      <w:r w:rsidRPr="00015A44">
        <w:rPr>
          <w:rFonts w:ascii="Times New Roman" w:eastAsia="Calibri" w:hAnsi="Times New Roman" w:cs="Times New Roman"/>
          <w:bCs/>
          <w:kern w:val="0"/>
          <w:lang w:val="ru-RU" w:eastAsia="en-CA"/>
        </w:rPr>
        <w:t>–«яхве». Если убрать чисто придыхательное «южное» «х» то получим славянское «ЯВЬ», которое точно соответствует смыслу</w:t>
      </w:r>
      <w:r w:rsidR="00632085">
        <w:rPr>
          <w:rFonts w:ascii="Times New Roman" w:eastAsia="Calibri" w:hAnsi="Times New Roman" w:cs="Times New Roman"/>
          <w:bCs/>
          <w:kern w:val="0"/>
          <w:lang w:val="ru-RU" w:eastAsia="en-CA"/>
        </w:rPr>
        <w:t>, «явленный – проявившийся»</w:t>
      </w:r>
      <w:r w:rsidRPr="00015A44">
        <w:rPr>
          <w:rFonts w:ascii="Times New Roman" w:eastAsia="Calibri" w:hAnsi="Times New Roman" w:cs="Times New Roman"/>
          <w:bCs/>
          <w:kern w:val="0"/>
          <w:lang w:val="ru-RU" w:eastAsia="en-CA"/>
        </w:rPr>
        <w:t xml:space="preserve">. Даже по такому признаку можно заподозрить что </w:t>
      </w:r>
      <w:r w:rsidRPr="00015A44">
        <w:rPr>
          <w:rFonts w:ascii="Times New Roman" w:eastAsia="Calibri" w:hAnsi="Times New Roman" w:cs="Times New Roman"/>
          <w:bCs/>
          <w:i/>
          <w:iCs/>
          <w:kern w:val="0"/>
          <w:lang w:val="ru-RU" w:eastAsia="en-CA"/>
        </w:rPr>
        <w:t>Ветхий Завет появился позже Нового Завета.</w:t>
      </w:r>
    </w:p>
    <w:p w:rsidR="00E26BB4" w:rsidRDefault="00015A44" w:rsidP="00E26BB4">
      <w:pPr>
        <w:spacing w:after="0" w:line="259"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Конечно, глядя на панели ларца не скажешь что все святые выглядят «как живые», </w:t>
      </w:r>
      <w:r w:rsidR="000B131F">
        <w:rPr>
          <w:rFonts w:ascii="Times New Roman" w:eastAsia="Calibri" w:hAnsi="Times New Roman" w:cs="Times New Roman"/>
          <w:bCs/>
          <w:kern w:val="0"/>
          <w:lang w:val="ru-RU" w:eastAsia="en-CA"/>
        </w:rPr>
        <w:t>кость это всё-таки резьба, а не краски. Н</w:t>
      </w:r>
      <w:r w:rsidRPr="00015A44">
        <w:rPr>
          <w:rFonts w:ascii="Times New Roman" w:eastAsia="Calibri" w:hAnsi="Times New Roman" w:cs="Times New Roman"/>
          <w:bCs/>
          <w:kern w:val="0"/>
          <w:lang w:val="ru-RU" w:eastAsia="en-CA"/>
        </w:rPr>
        <w:t xml:space="preserve">о... Каноны, они и в Африке каноны... Сиречь – в Египте. Там на стенах и стеллах можно увидеть всё то же самое. Тот </w:t>
      </w:r>
      <w:r w:rsidR="000B131F">
        <w:rPr>
          <w:rFonts w:ascii="Times New Roman" w:eastAsia="Calibri" w:hAnsi="Times New Roman" w:cs="Times New Roman"/>
          <w:bCs/>
          <w:kern w:val="0"/>
          <w:lang w:val="ru-RU" w:eastAsia="en-CA"/>
        </w:rPr>
        <w:t xml:space="preserve">же </w:t>
      </w:r>
      <w:r w:rsidRPr="00015A44">
        <w:rPr>
          <w:rFonts w:ascii="Times New Roman" w:eastAsia="Calibri" w:hAnsi="Times New Roman" w:cs="Times New Roman"/>
          <w:bCs/>
          <w:kern w:val="0"/>
          <w:lang w:val="ru-RU" w:eastAsia="en-CA"/>
        </w:rPr>
        <w:t xml:space="preserve">самый </w:t>
      </w:r>
      <w:r w:rsidRPr="00015A44">
        <w:rPr>
          <w:rFonts w:ascii="Times New Roman" w:eastAsia="Calibri" w:hAnsi="Times New Roman" w:cs="Times New Roman"/>
          <w:bCs/>
          <w:kern w:val="0"/>
          <w:lang w:val="en-CA" w:eastAsia="en-CA"/>
        </w:rPr>
        <w:t>DOM</w:t>
      </w:r>
      <w:r w:rsidRPr="00015A44">
        <w:rPr>
          <w:rFonts w:ascii="Times New Roman" w:eastAsia="Calibri" w:hAnsi="Times New Roman" w:cs="Times New Roman"/>
          <w:bCs/>
          <w:kern w:val="0"/>
          <w:lang w:val="ru-RU" w:eastAsia="en-CA"/>
        </w:rPr>
        <w:t xml:space="preserve"> – династию Христа.</w:t>
      </w:r>
    </w:p>
    <w:p w:rsidR="00015A44" w:rsidRPr="00015A44" w:rsidRDefault="00E26BB4" w:rsidP="00632085">
      <w:pPr>
        <w:spacing w:after="0" w:line="259" w:lineRule="auto"/>
        <w:ind w:left="567" w:right="567"/>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 xml:space="preserve">Уничтожение АЛТАРЕЙ - это яркий и многозначительный факт. Войдите сегодня, например, в кафедральные соборы Берна, Женевы, Лозанны. Они поражают своей пустотой, по сравнению с православными и католическими храмами. </w:t>
      </w:r>
      <w:r w:rsidR="00015A44" w:rsidRPr="00632085">
        <w:rPr>
          <w:rFonts w:ascii="Times New Roman" w:eastAsia="Calibri" w:hAnsi="Times New Roman" w:cs="Times New Roman"/>
          <w:b/>
          <w:kern w:val="0"/>
          <w:lang w:val="ru-RU" w:eastAsia="en-CA"/>
        </w:rPr>
        <w:t>Нет алтарей, нет скульптурных символов распятия, или каких-либо других изображений Христа и Богоматери, нет икон.</w:t>
      </w:r>
      <w:r w:rsidR="00015A44" w:rsidRPr="00015A44">
        <w:rPr>
          <w:rFonts w:ascii="Times New Roman" w:eastAsia="Calibri" w:hAnsi="Times New Roman" w:cs="Times New Roman"/>
          <w:bCs/>
          <w:kern w:val="0"/>
          <w:lang w:val="ru-RU" w:eastAsia="en-CA"/>
        </w:rPr>
        <w:t xml:space="preserve"> Голые каменные стены и колонны, без каких-либо цветных изображений. </w:t>
      </w:r>
      <w:r w:rsidR="00015A44" w:rsidRPr="00632085">
        <w:rPr>
          <w:rFonts w:ascii="Times New Roman" w:eastAsia="Calibri" w:hAnsi="Times New Roman" w:cs="Times New Roman"/>
          <w:b/>
          <w:kern w:val="0"/>
          <w:lang w:val="ru-RU" w:eastAsia="en-CA"/>
        </w:rPr>
        <w:t>На стенах нет даже растительного или геометрического орнамента, который был в старых христианских храмах до бунта Реформации.</w:t>
      </w:r>
      <w:r w:rsidR="00015A44" w:rsidRPr="00015A44">
        <w:rPr>
          <w:rFonts w:ascii="Times New Roman" w:eastAsia="Calibri" w:hAnsi="Times New Roman" w:cs="Times New Roman"/>
          <w:bCs/>
          <w:kern w:val="0"/>
          <w:lang w:val="ru-RU" w:eastAsia="en-CA"/>
        </w:rPr>
        <w:t xml:space="preserve"> Всё сбили и зачистили. Остались лишь цветные витражи на окнах соборов, где представлены сцены из Ветхого и Нового Заветов. Впрочем, </w:t>
      </w:r>
      <w:r w:rsidR="00015A44" w:rsidRPr="00632085">
        <w:rPr>
          <w:rFonts w:ascii="Times New Roman" w:eastAsia="Calibri" w:hAnsi="Times New Roman" w:cs="Times New Roman"/>
          <w:b/>
          <w:kern w:val="0"/>
          <w:lang w:val="ru-RU" w:eastAsia="en-CA"/>
        </w:rPr>
        <w:t xml:space="preserve">часто не очень ясно к какому времени эти витражи относятся. </w:t>
      </w:r>
      <w:r w:rsidR="00015A44" w:rsidRPr="00015A44">
        <w:rPr>
          <w:rFonts w:ascii="Times New Roman" w:eastAsia="Calibri" w:hAnsi="Times New Roman" w:cs="Times New Roman"/>
          <w:bCs/>
          <w:kern w:val="0"/>
          <w:lang w:val="ru-RU" w:eastAsia="en-CA"/>
        </w:rPr>
        <w:t>Может быть, были созданы в эпоху XVIII-XIX веков.</w:t>
      </w:r>
    </w:p>
    <w:p w:rsidR="00015A44" w:rsidRPr="00015A44" w:rsidRDefault="00015A44" w:rsidP="003B2F03">
      <w:pPr>
        <w:spacing w:after="0" w:line="259"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003B2F03">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Итак, что можно ещё извлечь отсюда? Извлечь можно источник  иконографического канона существующего ныне в православной церкви, то есть - порядок размещения икон вокруг алтаря. Он практически такой же как и в «древнем» Египте – том самом «царстве мёртвых» куда отвозили по реке Стикс...</w:t>
      </w:r>
    </w:p>
    <w:p w:rsidR="00015A44" w:rsidRPr="003B2F03" w:rsidRDefault="00015A44" w:rsidP="00924225">
      <w:pPr>
        <w:spacing w:after="0" w:line="259"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Итак, в свете распознавания персонажей на панели ларца, где вверху панели мы видим покидающих «иерусалим» </w:t>
      </w:r>
      <w:r w:rsidRPr="00015A44">
        <w:rPr>
          <w:rFonts w:ascii="Times New Roman" w:eastAsia="Calibri" w:hAnsi="Times New Roman" w:cs="Times New Roman"/>
          <w:bCs/>
          <w:i/>
          <w:iCs/>
          <w:kern w:val="0"/>
          <w:lang w:val="ru-RU" w:eastAsia="en-CA"/>
        </w:rPr>
        <w:t>иудеев</w:t>
      </w:r>
      <w:r w:rsidRPr="00015A44">
        <w:rPr>
          <w:rFonts w:ascii="Times New Roman" w:eastAsia="Calibri" w:hAnsi="Times New Roman" w:cs="Times New Roman"/>
          <w:bCs/>
          <w:kern w:val="0"/>
          <w:lang w:val="ru-RU" w:eastAsia="en-CA"/>
        </w:rPr>
        <w:t xml:space="preserve"> – представителей царского, родового «христианства», а внизу - «установителей» новой веры (как обозначено рунами справа сбоку – </w:t>
      </w:r>
      <w:r w:rsidR="003B2F03">
        <w:rPr>
          <w:rFonts w:ascii="Times New Roman" w:eastAsia="Calibri" w:hAnsi="Times New Roman" w:cs="Times New Roman"/>
          <w:bCs/>
          <w:kern w:val="0"/>
          <w:lang w:eastAsia="en-CA"/>
        </w:rPr>
        <w:t>AFITOTORES</w:t>
      </w:r>
      <w:r w:rsidRPr="00015A44">
        <w:rPr>
          <w:rFonts w:ascii="Times New Roman" w:eastAsia="Calibri" w:hAnsi="Times New Roman" w:cs="Times New Roman"/>
          <w:bCs/>
          <w:kern w:val="0"/>
          <w:lang w:val="ru-RU" w:eastAsia="en-CA"/>
        </w:rPr>
        <w:t xml:space="preserve">) – </w:t>
      </w:r>
      <w:r w:rsidRPr="00015A44">
        <w:rPr>
          <w:rFonts w:ascii="Times New Roman" w:eastAsia="Calibri" w:hAnsi="Times New Roman" w:cs="Times New Roman"/>
          <w:bCs/>
          <w:i/>
          <w:iCs/>
          <w:kern w:val="0"/>
          <w:lang w:val="ru-RU" w:eastAsia="en-CA"/>
        </w:rPr>
        <w:t>христиан уже апостольского толка</w:t>
      </w:r>
      <w:r w:rsidRPr="00015A44">
        <w:rPr>
          <w:rFonts w:ascii="Times New Roman" w:eastAsia="Calibri" w:hAnsi="Times New Roman" w:cs="Times New Roman"/>
          <w:bCs/>
          <w:kern w:val="0"/>
          <w:lang w:val="ru-RU" w:eastAsia="en-CA"/>
        </w:rPr>
        <w:t xml:space="preserve"> (апостолы вместе с Христом и Марией)  возникает вопрос – а что, собственно, происходит? Смена веры? Смена </w:t>
      </w:r>
      <w:r w:rsidR="00924225">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столицы-иерусалима</w:t>
      </w:r>
      <w:r w:rsidR="00924225">
        <w:rPr>
          <w:rFonts w:ascii="Times New Roman" w:eastAsia="Calibri" w:hAnsi="Times New Roman" w:cs="Times New Roman"/>
          <w:bCs/>
          <w:kern w:val="0"/>
          <w:lang w:val="ru-RU" w:eastAsia="en-CA"/>
        </w:rPr>
        <w:t>»</w:t>
      </w:r>
      <w:r w:rsidR="003B2F03">
        <w:rPr>
          <w:rFonts w:ascii="Times New Roman" w:eastAsia="Calibri" w:hAnsi="Times New Roman" w:cs="Times New Roman"/>
          <w:bCs/>
          <w:kern w:val="0"/>
          <w:lang w:val="ru-RU" w:eastAsia="en-CA"/>
        </w:rPr>
        <w:t>?</w:t>
      </w:r>
      <w:r w:rsidR="00632085">
        <w:rPr>
          <w:rFonts w:ascii="Times New Roman" w:eastAsia="Calibri" w:hAnsi="Times New Roman" w:cs="Times New Roman"/>
          <w:bCs/>
          <w:kern w:val="0"/>
          <w:lang w:val="ru-RU" w:eastAsia="en-CA"/>
        </w:rPr>
        <w:t xml:space="preserve"> Изгнание еретиков?</w:t>
      </w:r>
    </w:p>
    <w:p w:rsidR="00015A44" w:rsidRPr="00015A44" w:rsidRDefault="00015A44" w:rsidP="00015A44">
      <w:pPr>
        <w:spacing w:after="0" w:line="259"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Итак, в начале главы я писал, что ларец Фрэнкса это действительно икона и Библия рунической письменности. Оказалось, что так и есть, </w:t>
      </w:r>
      <w:r w:rsidR="00924225">
        <w:rPr>
          <w:rFonts w:ascii="Times New Roman" w:eastAsia="Calibri" w:hAnsi="Times New Roman" w:cs="Times New Roman"/>
          <w:bCs/>
          <w:kern w:val="0"/>
          <w:lang w:val="ru-RU" w:eastAsia="en-CA"/>
        </w:rPr>
        <w:t>причём</w:t>
      </w:r>
      <w:r w:rsidRPr="00015A44">
        <w:rPr>
          <w:rFonts w:ascii="Times New Roman" w:eastAsia="Calibri" w:hAnsi="Times New Roman" w:cs="Times New Roman"/>
          <w:bCs/>
          <w:kern w:val="0"/>
          <w:lang w:val="ru-RU" w:eastAsia="en-CA"/>
        </w:rPr>
        <w:t xml:space="preserve"> в самом прямом смысле. Можно сказать - </w:t>
      </w:r>
      <w:r w:rsidRPr="00015A44">
        <w:rPr>
          <w:rFonts w:ascii="Times New Roman" w:eastAsia="Calibri" w:hAnsi="Times New Roman" w:cs="Times New Roman"/>
          <w:bCs/>
          <w:i/>
          <w:iCs/>
          <w:kern w:val="0"/>
          <w:lang w:val="ru-RU" w:eastAsia="en-CA"/>
        </w:rPr>
        <w:t>ларь оказался лаврой</w:t>
      </w: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i/>
          <w:iCs/>
          <w:kern w:val="0"/>
          <w:lang w:val="ru-RU" w:eastAsia="en-CA"/>
        </w:rPr>
        <w:t>лаврой Лаврентия</w:t>
      </w:r>
      <w:r w:rsidR="00462C86">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 xml:space="preserve"> </w:t>
      </w:r>
      <w:r w:rsidR="00924225">
        <w:rPr>
          <w:rFonts w:ascii="Times New Roman" w:eastAsia="Calibri" w:hAnsi="Times New Roman" w:cs="Times New Roman"/>
          <w:bCs/>
          <w:kern w:val="0"/>
          <w:lang w:val="ru-RU" w:eastAsia="en-CA"/>
        </w:rPr>
        <w:t xml:space="preserve">Ну или домиком – Домом Святого семейства. </w:t>
      </w:r>
      <w:r w:rsidRPr="00015A44">
        <w:rPr>
          <w:rFonts w:ascii="Times New Roman" w:eastAsia="Calibri" w:hAnsi="Times New Roman" w:cs="Times New Roman"/>
          <w:bCs/>
          <w:kern w:val="0"/>
          <w:lang w:val="ru-RU" w:eastAsia="en-CA"/>
        </w:rPr>
        <w:t xml:space="preserve">Даже </w:t>
      </w:r>
      <w:r w:rsidRPr="00015A44">
        <w:rPr>
          <w:rFonts w:ascii="Times New Roman" w:eastAsia="Calibri" w:hAnsi="Times New Roman" w:cs="Times New Roman"/>
          <w:bCs/>
          <w:i/>
          <w:iCs/>
          <w:kern w:val="0"/>
          <w:lang w:val="ru-RU" w:eastAsia="en-CA"/>
        </w:rPr>
        <w:t>святых ещё не вынесли</w:t>
      </w:r>
      <w:r w:rsidRPr="00015A44">
        <w:rPr>
          <w:rFonts w:ascii="Times New Roman" w:eastAsia="Calibri" w:hAnsi="Times New Roman" w:cs="Times New Roman"/>
          <w:bCs/>
          <w:kern w:val="0"/>
          <w:lang w:val="ru-RU" w:eastAsia="en-CA"/>
        </w:rPr>
        <w:t>, они  всё ещё находят</w:t>
      </w:r>
      <w:r w:rsidR="00462C86">
        <w:rPr>
          <w:rFonts w:ascii="Times New Roman" w:eastAsia="Calibri" w:hAnsi="Times New Roman" w:cs="Times New Roman"/>
          <w:bCs/>
          <w:kern w:val="0"/>
          <w:lang w:val="ru-RU" w:eastAsia="en-CA"/>
        </w:rPr>
        <w:t>ся на своих канонических местах.</w:t>
      </w:r>
    </w:p>
    <w:p w:rsidR="00015A44" w:rsidRPr="00015A44" w:rsidRDefault="00015A44" w:rsidP="00015A44">
      <w:pPr>
        <w:spacing w:after="0" w:line="259" w:lineRule="auto"/>
        <w:ind w:left="567" w:right="567"/>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462C86">
        <w:rPr>
          <w:rFonts w:ascii="Times New Roman" w:eastAsia="Calibri" w:hAnsi="Times New Roman" w:cs="Times New Roman"/>
          <w:b/>
          <w:bCs/>
          <w:kern w:val="0"/>
          <w:lang w:val="ru-RU" w:eastAsia="en-CA"/>
        </w:rPr>
        <w:t xml:space="preserve">Так что же за «иерусалим» на ларце? </w:t>
      </w:r>
      <w:r w:rsidR="00924225" w:rsidRPr="00462C86">
        <w:rPr>
          <w:rFonts w:ascii="Times New Roman" w:eastAsia="Calibri" w:hAnsi="Times New Roman" w:cs="Times New Roman"/>
          <w:b/>
          <w:bCs/>
          <w:kern w:val="0"/>
          <w:lang w:val="ru-RU" w:eastAsia="en-CA"/>
        </w:rPr>
        <w:t>Какой из многих?</w:t>
      </w:r>
      <w:r w:rsidR="00924225">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 xml:space="preserve">Что за </w:t>
      </w:r>
      <w:r w:rsidR="00924225">
        <w:rPr>
          <w:rFonts w:ascii="Times New Roman" w:eastAsia="Calibri" w:hAnsi="Times New Roman" w:cs="Times New Roman"/>
          <w:bCs/>
          <w:kern w:val="0"/>
          <w:lang w:val="ru-RU" w:eastAsia="en-CA"/>
        </w:rPr>
        <w:t xml:space="preserve">храм иерусалимский? </w:t>
      </w:r>
      <w:r w:rsidRPr="00015A44">
        <w:rPr>
          <w:rFonts w:ascii="Times New Roman" w:eastAsia="Calibri" w:hAnsi="Times New Roman" w:cs="Times New Roman"/>
          <w:bCs/>
          <w:kern w:val="0"/>
          <w:lang w:val="ru-RU" w:eastAsia="en-CA"/>
        </w:rPr>
        <w:t>Вот что пишет кандидат культурологии Алла Бородина о старых канонах изображений в храмах в статье «Иконостас»:</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i/>
          <w:iCs/>
          <w:kern w:val="0"/>
          <w:lang w:val="ru-RU" w:eastAsia="en-CA"/>
        </w:rPr>
      </w:pPr>
      <w:r w:rsidRPr="00015A44">
        <w:rPr>
          <w:rFonts w:ascii="Times New Roman" w:eastAsia="Calibri" w:hAnsi="Times New Roman" w:cs="Times New Roman"/>
          <w:bCs/>
          <w:kern w:val="0"/>
          <w:lang w:val="ru-RU" w:eastAsia="en-CA"/>
        </w:rPr>
        <w:t xml:space="preserve"> «В XV–XVI вв. складывается русский тип иконостаса — высокий иконостас. Русский иконостас устроен наиболее сложно и в отличие от греческого характеризуется строгим горизонтальным и вертикальным </w:t>
      </w:r>
      <w:r w:rsidRPr="00015A44">
        <w:rPr>
          <w:rFonts w:ascii="Times New Roman" w:eastAsia="Calibri" w:hAnsi="Times New Roman" w:cs="Times New Roman"/>
          <w:bCs/>
          <w:kern w:val="0"/>
          <w:lang w:val="ru-RU" w:eastAsia="en-CA"/>
        </w:rPr>
        <w:lastRenderedPageBreak/>
        <w:t xml:space="preserve">построением. Иконостас, по воспринятой греко-византийской традиции, имеет три двери. Средние двери называются Царскими вратами, потому что только через них священник выносит потир (чашу) со Святыми Дарами (под видом хлеба и вина — Тело и Кровь Христовы), то есть сам Господь, Царь Славы, проходит через эти врата. </w:t>
      </w:r>
      <w:r w:rsidRPr="00015A44">
        <w:rPr>
          <w:rFonts w:ascii="Times New Roman" w:eastAsia="Calibri" w:hAnsi="Times New Roman" w:cs="Times New Roman"/>
          <w:bCs/>
          <w:i/>
          <w:iCs/>
          <w:kern w:val="0"/>
          <w:lang w:val="ru-RU" w:eastAsia="en-CA"/>
        </w:rPr>
        <w:t>На Царских вратах изображаются Благовещение и четыре евангелиста.</w:t>
      </w:r>
    </w:p>
    <w:p w:rsidR="00E26BB4" w:rsidRDefault="00632085" w:rsidP="00E26BB4">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В Древней Руси этот тип иконостаса был самым распространённым, хотя число ярусов могло и уменьшаться до одного ряда, с обязательным изображением Тайной вечери над Царскими вратами. Под иконами нижнего ряда, почти над самым полом</w:t>
      </w:r>
      <w:r w:rsidR="00015A44" w:rsidRPr="00015A44">
        <w:rPr>
          <w:rFonts w:ascii="Times New Roman" w:eastAsia="Calibri" w:hAnsi="Times New Roman" w:cs="Times New Roman"/>
          <w:bCs/>
          <w:i/>
          <w:iCs/>
          <w:kern w:val="0"/>
          <w:lang w:val="ru-RU" w:eastAsia="en-CA"/>
        </w:rPr>
        <w:t>, в древние времена помещались даже изображения языческих философов и сивилл,</w:t>
      </w:r>
      <w:r w:rsidR="00015A44" w:rsidRPr="00015A44">
        <w:rPr>
          <w:rFonts w:ascii="Times New Roman" w:eastAsia="Calibri" w:hAnsi="Times New Roman" w:cs="Times New Roman"/>
          <w:bCs/>
          <w:kern w:val="0"/>
          <w:lang w:val="ru-RU" w:eastAsia="en-CA"/>
        </w:rPr>
        <w:t xml:space="preserve"> так как они, хотя и не знали истинного Бога, стремились к его познанию.»   А. Бородина *** </w:t>
      </w:r>
    </w:p>
    <w:p w:rsidR="00015A44" w:rsidRPr="00E26BB4" w:rsidRDefault="00632085" w:rsidP="00E26BB4">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Итак, судя по тому что на панели ларца рядом с Марией находятся архангелы Гавриил и Михаил, логично будет предположить что храм посвящён теме Благовещения, то есть «благой вести» принесённой Гавриилом.</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И на территории Кремля есть три известных собора, Архангельский, Успенский и самый малый – Благовещенский, который был по сути личным собором царских семей.   Именно поэтому в нём нет ступенек пред входом в алтарь, священник не мог стоять выше прихожан этого собора, как это происходит в других храмах. Что мы и видим на изображении входа в «Святая Святых»  на панели ларца ступеней нет. Конечно, это не самое железное доказательство, но...  Известно также, что иконостас в храме был «подновлён», но, разумеется основной канон был соблюден, рядом с Марией по-прежнему Архангел и Гавриил. Кроме того, самый верх входа в алтарь имеет точно такое же навершие в виде трилистника как и на панели ларца. Создаётся впечатление что на ларце изображен Благовещенский собор Кремля в дореформенном виде. Во всяком случае у меня сложилось именно такое </w:t>
      </w:r>
      <w:r w:rsidR="00632085">
        <w:rPr>
          <w:rFonts w:ascii="Times New Roman" w:eastAsia="Calibri" w:hAnsi="Times New Roman" w:cs="Times New Roman"/>
          <w:bCs/>
          <w:kern w:val="0"/>
          <w:lang w:val="ru-RU" w:eastAsia="en-CA"/>
        </w:rPr>
        <w:t>мне</w:t>
      </w:r>
      <w:r w:rsidR="004144AD">
        <w:rPr>
          <w:rFonts w:ascii="Times New Roman" w:eastAsia="Calibri" w:hAnsi="Times New Roman" w:cs="Times New Roman"/>
          <w:bCs/>
          <w:kern w:val="0"/>
          <w:lang w:val="ru-RU" w:eastAsia="en-CA"/>
        </w:rPr>
        <w:t>ние</w:t>
      </w:r>
      <w:r w:rsidRPr="00015A44">
        <w:rPr>
          <w:rFonts w:ascii="Times New Roman" w:eastAsia="Calibri" w:hAnsi="Times New Roman" w:cs="Times New Roman"/>
          <w:bCs/>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Кроме того, именно </w:t>
      </w:r>
      <w:r w:rsidRPr="00015A44">
        <w:rPr>
          <w:rFonts w:ascii="Times New Roman" w:eastAsia="Calibri" w:hAnsi="Times New Roman" w:cs="Times New Roman"/>
          <w:bCs/>
          <w:i/>
          <w:iCs/>
          <w:kern w:val="0"/>
          <w:lang w:val="ru-RU" w:eastAsia="en-CA"/>
        </w:rPr>
        <w:t>в этом соборе фрески на куполах были не сбиты (как в других храмах), а просто закрашены заново</w:t>
      </w:r>
      <w:r w:rsidRPr="00015A44">
        <w:rPr>
          <w:rFonts w:ascii="Times New Roman" w:eastAsia="Calibri" w:hAnsi="Times New Roman" w:cs="Times New Roman"/>
          <w:bCs/>
          <w:kern w:val="0"/>
          <w:lang w:val="ru-RU" w:eastAsia="en-CA"/>
        </w:rPr>
        <w:t>. Вот что пишут ФиН:</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«В Благовещенском соборе Кремля, в отличие от Успенского и Архангельского, старые фрески не были сбиты — они были записаны сверху другими изображениями. В XX веке старые фрески XVI века частично были раскрыты во время реставрационных работ Благовещенского собора. И выяснилось много неожиданного. Например, на сводах собора был, оказывается, изображен род Христа («древо Иессево»), в который были включены некоторые русские великие князья — Дмитрий Донской, Василий Дмитриевич, Иван III, Василий III. Далее, </w:t>
      </w:r>
      <w:r w:rsidRPr="00015A44">
        <w:rPr>
          <w:rFonts w:ascii="Times New Roman" w:eastAsia="Calibri" w:hAnsi="Times New Roman" w:cs="Times New Roman"/>
          <w:bCs/>
          <w:i/>
          <w:iCs/>
          <w:kern w:val="0"/>
          <w:lang w:val="ru-RU" w:eastAsia="en-CA"/>
        </w:rPr>
        <w:t>на стенах Благовещенского собора были изображены «античные» философы и поэты — Платон, Плутарх, Аристотель, Вергилий, Зенон, Фукидид</w:t>
      </w:r>
      <w:r w:rsidRPr="00015A44">
        <w:rPr>
          <w:rFonts w:ascii="Times New Roman" w:eastAsia="Calibri" w:hAnsi="Times New Roman" w:cs="Times New Roman"/>
          <w:bCs/>
          <w:kern w:val="0"/>
          <w:lang w:val="ru-RU" w:eastAsia="en-CA"/>
        </w:rPr>
        <w:t>. Их там больше, чем привычных сегодня христианских святых. Раскрытые реставраторами до-романовские фрески каждый может увидеть сегодня на стенах и сводах Благовещенского собора, прочесть о них на пояснительных табличках. (</w:t>
      </w:r>
      <w:r w:rsidRPr="00DD5E4A">
        <w:rPr>
          <w:rFonts w:ascii="Times New Roman" w:eastAsia="Calibri" w:hAnsi="Times New Roman" w:cs="Times New Roman"/>
          <w:bCs/>
          <w:i/>
          <w:iCs/>
          <w:kern w:val="0"/>
          <w:lang w:val="ru-RU" w:eastAsia="en-CA"/>
        </w:rPr>
        <w:t>Прим. Вот оно – упоминание от А. Бородиной</w:t>
      </w:r>
      <w:r w:rsidRPr="00015A44">
        <w:rPr>
          <w:rFonts w:ascii="Times New Roman" w:eastAsia="Calibri" w:hAnsi="Times New Roman" w:cs="Times New Roman"/>
          <w:bCs/>
          <w:kern w:val="0"/>
          <w:lang w:val="ru-RU" w:eastAsia="en-CA"/>
        </w:rPr>
        <w:t xml:space="preserve"> – «</w:t>
      </w:r>
      <w:r w:rsidRPr="00015A44">
        <w:rPr>
          <w:rFonts w:ascii="Times New Roman" w:eastAsia="Calibri" w:hAnsi="Times New Roman" w:cs="Times New Roman"/>
          <w:bCs/>
          <w:i/>
          <w:iCs/>
          <w:kern w:val="0"/>
          <w:lang w:val="ru-RU" w:eastAsia="en-CA"/>
        </w:rPr>
        <w:t>под иконами нижнего ряда, почти над самым полом, в древние времена помещались даже изображения языческих философов и сивилл, так как они, хотя и не знали истинного Бога, стремились к его познанию</w:t>
      </w:r>
      <w:r w:rsidRPr="00015A44">
        <w:rPr>
          <w:rFonts w:ascii="Times New Roman" w:eastAsia="Calibri" w:hAnsi="Times New Roman" w:cs="Times New Roman"/>
          <w:bCs/>
          <w:kern w:val="0"/>
          <w:lang w:val="ru-RU" w:eastAsia="en-CA"/>
        </w:rPr>
        <w:t>.» Автор)</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lastRenderedPageBreak/>
        <w:t xml:space="preserve">  Да, история с фресками в точности повторила историю с «вскрытием» ярославской иконы с изображением Куликовской битвы.  Интересно, если бы было возможно реанимировать Карамзина и Соловьёва  хотя бы на пару часов и выслушать их «авторитетное мнение» </w:t>
      </w:r>
      <w:r w:rsidR="00DD5E4A">
        <w:rPr>
          <w:rFonts w:ascii="Times New Roman" w:eastAsia="Calibri" w:hAnsi="Times New Roman" w:cs="Times New Roman"/>
          <w:bCs/>
          <w:kern w:val="0"/>
          <w:lang w:val="ru-RU" w:eastAsia="en-CA"/>
        </w:rPr>
        <w:t>касательно этих</w:t>
      </w:r>
      <w:r w:rsidRPr="00015A44">
        <w:rPr>
          <w:rFonts w:ascii="Times New Roman" w:eastAsia="Calibri" w:hAnsi="Times New Roman" w:cs="Times New Roman"/>
          <w:bCs/>
          <w:kern w:val="0"/>
          <w:lang w:val="ru-RU" w:eastAsia="en-CA"/>
        </w:rPr>
        <w:t xml:space="preserve"> изображени</w:t>
      </w:r>
      <w:r w:rsidR="00DD5E4A">
        <w:rPr>
          <w:rFonts w:ascii="Times New Roman" w:eastAsia="Calibri" w:hAnsi="Times New Roman" w:cs="Times New Roman"/>
          <w:bCs/>
          <w:kern w:val="0"/>
          <w:lang w:val="ru-RU" w:eastAsia="en-CA"/>
        </w:rPr>
        <w:t>й...</w:t>
      </w:r>
      <w:r w:rsidRPr="00015A44">
        <w:rPr>
          <w:rFonts w:ascii="Times New Roman" w:eastAsia="Calibri" w:hAnsi="Times New Roman" w:cs="Times New Roman"/>
          <w:bCs/>
          <w:kern w:val="0"/>
          <w:lang w:val="ru-RU" w:eastAsia="en-CA"/>
        </w:rPr>
        <w:t xml:space="preserve"> </w:t>
      </w:r>
    </w:p>
    <w:p w:rsidR="00E26BB4" w:rsidRDefault="00015A44" w:rsidP="00E26BB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Касательно центральной композиции – древнерусский храм,</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kern w:val="0"/>
          <w:lang w:val="ru-RU"/>
        </w:rPr>
        <w:t>например,</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Георгиевский собор в Юрьеве-Польском, сплошь украшался белокаменными плитами с диковинной резьбой, в которой фигуры святых соседствовали с растительными орнаментами и изображениями животных.</w:t>
      </w:r>
      <w:r w:rsidR="004144AD">
        <w:rPr>
          <w:rFonts w:ascii="Times New Roman" w:eastAsia="Calibri" w:hAnsi="Times New Roman" w:cs="Times New Roman"/>
          <w:bCs/>
          <w:kern w:val="0"/>
          <w:lang w:val="ru-RU" w:eastAsia="en-CA"/>
        </w:rPr>
        <w:t xml:space="preserve"> Достаточно зайти в любой православный храм чтобы увидеть точно такие же колонны увитые диковинными ветвями с плодами и птицами. Ларец Фрэнкса это копия именно православного храма. Хотя, судя по надписям, изготовлен в Западной Европе.</w:t>
      </w:r>
    </w:p>
    <w:p w:rsidR="004144AD" w:rsidRDefault="00015A44" w:rsidP="00E26BB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Pr="00E26BB4">
        <w:rPr>
          <w:rFonts w:ascii="Times New Roman" w:eastAsia="Calibri" w:hAnsi="Times New Roman" w:cs="Times New Roman"/>
          <w:b/>
          <w:kern w:val="0"/>
          <w:lang w:val="ru-RU" w:eastAsia="en-CA"/>
        </w:rPr>
        <w:t>Пусть</w:t>
      </w:r>
      <w:r w:rsidRPr="00015A44">
        <w:rPr>
          <w:rFonts w:ascii="Times New Roman" w:eastAsia="Calibri" w:hAnsi="Times New Roman" w:cs="Times New Roman"/>
          <w:bCs/>
          <w:kern w:val="0"/>
          <w:lang w:val="ru-RU" w:eastAsia="en-CA"/>
        </w:rPr>
        <w:t xml:space="preserve"> </w:t>
      </w:r>
      <w:r w:rsidRPr="00D415E1">
        <w:rPr>
          <w:rFonts w:ascii="Times New Roman" w:eastAsia="Calibri" w:hAnsi="Times New Roman" w:cs="Times New Roman"/>
          <w:b/>
          <w:kern w:val="0"/>
          <w:lang w:val="ru-RU" w:eastAsia="en-CA"/>
        </w:rPr>
        <w:t xml:space="preserve">кто-нибудь найдёт внятное объяснение присутствию изображений живых существ на стенах древнего еврейского </w:t>
      </w:r>
      <w:r w:rsidR="004144AD">
        <w:rPr>
          <w:rFonts w:ascii="Times New Roman" w:eastAsia="Calibri" w:hAnsi="Times New Roman" w:cs="Times New Roman"/>
          <w:b/>
          <w:kern w:val="0"/>
          <w:lang w:val="ru-RU" w:eastAsia="en-CA"/>
        </w:rPr>
        <w:t>«иерусалима»</w:t>
      </w:r>
      <w:r w:rsidRPr="00D415E1">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Cs/>
          <w:kern w:val="0"/>
          <w:lang w:val="ru-RU" w:eastAsia="en-CA"/>
        </w:rPr>
        <w:t xml:space="preserve"> Или таки... иудейского? </w:t>
      </w:r>
      <w:r w:rsidR="004144AD">
        <w:rPr>
          <w:rFonts w:ascii="Times New Roman" w:eastAsia="Calibri" w:hAnsi="Times New Roman" w:cs="Times New Roman"/>
          <w:bCs/>
          <w:kern w:val="0"/>
          <w:lang w:val="ru-RU" w:eastAsia="en-CA"/>
        </w:rPr>
        <w:t xml:space="preserve">Весь анахронизм в истории начался </w:t>
      </w:r>
      <w:r w:rsidR="00E9607F">
        <w:rPr>
          <w:rFonts w:ascii="Times New Roman" w:eastAsia="Calibri" w:hAnsi="Times New Roman" w:cs="Times New Roman"/>
          <w:bCs/>
          <w:kern w:val="0"/>
          <w:lang w:val="ru-RU" w:eastAsia="en-CA"/>
        </w:rPr>
        <w:t>с</w:t>
      </w:r>
      <w:r w:rsidR="004144AD">
        <w:rPr>
          <w:rFonts w:ascii="Times New Roman" w:eastAsia="Calibri" w:hAnsi="Times New Roman" w:cs="Times New Roman"/>
          <w:bCs/>
          <w:kern w:val="0"/>
          <w:lang w:val="ru-RU" w:eastAsia="en-CA"/>
        </w:rPr>
        <w:t xml:space="preserve"> момента когда Евангелия назвали Новым Заветом, а Тору </w:t>
      </w:r>
      <w:r w:rsidR="00E9607F">
        <w:rPr>
          <w:rFonts w:ascii="Times New Roman" w:eastAsia="Calibri" w:hAnsi="Times New Roman" w:cs="Times New Roman"/>
          <w:bCs/>
          <w:kern w:val="0"/>
          <w:lang w:val="ru-RU" w:eastAsia="en-CA"/>
        </w:rPr>
        <w:t>-</w:t>
      </w:r>
      <w:r w:rsidR="004144AD">
        <w:rPr>
          <w:rFonts w:ascii="Times New Roman" w:eastAsia="Calibri" w:hAnsi="Times New Roman" w:cs="Times New Roman"/>
          <w:bCs/>
          <w:kern w:val="0"/>
          <w:lang w:val="ru-RU" w:eastAsia="en-CA"/>
        </w:rPr>
        <w:t xml:space="preserve"> Ветхим. Переставив их местами на хронологической шкале. В результате ожидается пришествие «нового Христа», хотя он уже приходил в виде </w:t>
      </w:r>
      <w:r w:rsidR="00E9607F">
        <w:rPr>
          <w:rFonts w:ascii="Times New Roman" w:eastAsia="Calibri" w:hAnsi="Times New Roman" w:cs="Times New Roman"/>
          <w:bCs/>
          <w:kern w:val="0"/>
          <w:lang w:val="ru-RU" w:eastAsia="en-CA"/>
        </w:rPr>
        <w:t>«</w:t>
      </w:r>
      <w:r w:rsidR="004144AD">
        <w:rPr>
          <w:rFonts w:ascii="Times New Roman" w:eastAsia="Calibri" w:hAnsi="Times New Roman" w:cs="Times New Roman"/>
          <w:bCs/>
          <w:kern w:val="0"/>
          <w:lang w:val="ru-RU" w:eastAsia="en-CA"/>
        </w:rPr>
        <w:t>Исуса Навина</w:t>
      </w:r>
      <w:r w:rsidR="00E9607F">
        <w:rPr>
          <w:rFonts w:ascii="Times New Roman" w:eastAsia="Calibri" w:hAnsi="Times New Roman" w:cs="Times New Roman"/>
          <w:bCs/>
          <w:kern w:val="0"/>
          <w:lang w:val="ru-RU" w:eastAsia="en-CA"/>
        </w:rPr>
        <w:t>»</w:t>
      </w:r>
      <w:r w:rsidR="004144AD">
        <w:rPr>
          <w:rFonts w:ascii="Times New Roman" w:eastAsia="Calibri" w:hAnsi="Times New Roman" w:cs="Times New Roman"/>
          <w:bCs/>
          <w:kern w:val="0"/>
          <w:lang w:val="ru-RU" w:eastAsia="en-CA"/>
        </w:rPr>
        <w:t>, в 15-м веке.</w:t>
      </w:r>
    </w:p>
    <w:p w:rsidR="00015A44" w:rsidRPr="00E26BB4" w:rsidRDefault="00015A44" w:rsidP="00E26BB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Термин «аниконизм» (от древ.-греч. </w:t>
      </w:r>
      <w:r w:rsidRPr="00015A44">
        <w:rPr>
          <w:rFonts w:ascii="Times New Roman" w:eastAsia="Calibri" w:hAnsi="Times New Roman" w:cs="Times New Roman"/>
          <w:b/>
          <w:i/>
          <w:iCs/>
          <w:kern w:val="0"/>
          <w:lang w:val="ru-RU" w:eastAsia="en-CA"/>
        </w:rPr>
        <w:t>αν</w:t>
      </w:r>
      <w:r w:rsidRPr="00015A44">
        <w:rPr>
          <w:rFonts w:ascii="Times New Roman" w:eastAsia="Calibri" w:hAnsi="Times New Roman" w:cs="Times New Roman"/>
          <w:bCs/>
          <w:kern w:val="0"/>
          <w:lang w:val="ru-RU" w:eastAsia="en-CA"/>
        </w:rPr>
        <w:t xml:space="preserve"> — отрицательная частица и </w:t>
      </w:r>
      <w:r w:rsidRPr="00015A44">
        <w:rPr>
          <w:rFonts w:ascii="Times New Roman" w:eastAsia="Calibri" w:hAnsi="Times New Roman" w:cs="Times New Roman"/>
          <w:b/>
          <w:i/>
          <w:iCs/>
          <w:kern w:val="0"/>
          <w:lang w:val="ru-RU" w:eastAsia="en-CA"/>
        </w:rPr>
        <w:t>εἰκόνα</w:t>
      </w:r>
      <w:r w:rsidRPr="00015A44">
        <w:rPr>
          <w:rFonts w:ascii="Times New Roman" w:eastAsia="Calibri" w:hAnsi="Times New Roman" w:cs="Times New Roman"/>
          <w:bCs/>
          <w:kern w:val="0"/>
          <w:lang w:val="ru-RU" w:eastAsia="en-CA"/>
        </w:rPr>
        <w:t xml:space="preserve"> — </w:t>
      </w:r>
      <w:r w:rsidRPr="00015A44">
        <w:rPr>
          <w:rFonts w:ascii="Times New Roman" w:eastAsia="Calibri" w:hAnsi="Times New Roman" w:cs="Times New Roman"/>
          <w:bCs/>
          <w:i/>
          <w:iCs/>
          <w:kern w:val="0"/>
          <w:lang w:val="ru-RU" w:eastAsia="en-CA"/>
        </w:rPr>
        <w:t>образ, изображение</w:t>
      </w:r>
      <w:r w:rsidRPr="00015A44">
        <w:rPr>
          <w:rFonts w:ascii="Times New Roman" w:eastAsia="Calibri" w:hAnsi="Times New Roman" w:cs="Times New Roman"/>
          <w:bCs/>
          <w:kern w:val="0"/>
          <w:lang w:val="ru-RU" w:eastAsia="en-CA"/>
        </w:rPr>
        <w:t>)  применяется к авраамическим религиям Иудаизму и Исламу, которые в той или иной мере признают Священное Писание Ветхого Завета.</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kern w:val="0"/>
          <w:lang w:val="ru-RU"/>
        </w:rPr>
        <w:t>Что там имеется?</w:t>
      </w:r>
      <w:r w:rsidRPr="00015A44">
        <w:rPr>
          <w:rFonts w:ascii="Calibri" w:eastAsia="Calibri" w:hAnsi="Calibri" w:cs="Times New Roman"/>
          <w:kern w:val="0"/>
          <w:sz w:val="22"/>
          <w:szCs w:val="22"/>
          <w:lang w:val="ru-RU"/>
        </w:rPr>
        <w:t xml:space="preserve"> </w:t>
      </w:r>
      <w:r w:rsidRPr="00015A44">
        <w:rPr>
          <w:rFonts w:ascii="Times New Roman" w:eastAsia="Calibri" w:hAnsi="Times New Roman" w:cs="Times New Roman"/>
          <w:bCs/>
          <w:kern w:val="0"/>
          <w:lang w:val="ru-RU" w:eastAsia="en-CA"/>
        </w:rPr>
        <w:t>«Не делай себе кумира и никакого изображения того, что на небе вверху, и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четвертого рода, ненавидящих Меня, и творящий милость до тысячи родов любящим Меня и соблюдающим заповеди Мои.»  Книга Исход 20-4  ***</w:t>
      </w:r>
    </w:p>
    <w:p w:rsidR="009E370C" w:rsidRDefault="00015A44" w:rsidP="00015A4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w:t>
      </w:r>
      <w:r w:rsidR="009E370C">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Как видим, каноны Ислама и Иудаизма(!) появились во времена Исхода. Но... «Исхода» кого, откуда, куда и</w:t>
      </w:r>
      <w:r w:rsidR="009E370C">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Cs/>
          <w:kern w:val="0"/>
          <w:lang w:val="ru-RU" w:eastAsia="en-CA"/>
        </w:rPr>
        <w:t xml:space="preserve">когда? </w:t>
      </w:r>
      <w:r w:rsidR="009E370C">
        <w:rPr>
          <w:rFonts w:ascii="Times New Roman" w:eastAsia="Calibri" w:hAnsi="Times New Roman" w:cs="Times New Roman"/>
          <w:bCs/>
          <w:kern w:val="0"/>
          <w:lang w:val="ru-RU" w:eastAsia="en-CA"/>
        </w:rPr>
        <w:t>И в ч</w:t>
      </w:r>
      <w:r w:rsidR="00E9607F">
        <w:rPr>
          <w:rFonts w:ascii="Times New Roman" w:eastAsia="Calibri" w:hAnsi="Times New Roman" w:cs="Times New Roman"/>
          <w:bCs/>
          <w:kern w:val="0"/>
          <w:lang w:val="ru-RU" w:eastAsia="en-CA"/>
        </w:rPr>
        <w:t>ё</w:t>
      </w:r>
      <w:r w:rsidR="009E370C">
        <w:rPr>
          <w:rFonts w:ascii="Times New Roman" w:eastAsia="Calibri" w:hAnsi="Times New Roman" w:cs="Times New Roman"/>
          <w:bCs/>
          <w:kern w:val="0"/>
          <w:lang w:val="ru-RU" w:eastAsia="en-CA"/>
        </w:rPr>
        <w:t>м причина «похода Моисея»? Она проста, его смысл был карательно-карантинный. Подобие специальной военной операции</w:t>
      </w:r>
      <w:r w:rsidR="00E9607F">
        <w:rPr>
          <w:rFonts w:ascii="Times New Roman" w:eastAsia="Calibri" w:hAnsi="Times New Roman" w:cs="Times New Roman"/>
          <w:bCs/>
          <w:kern w:val="0"/>
          <w:lang w:val="ru-RU" w:eastAsia="en-CA"/>
        </w:rPr>
        <w:t>, длинной в «сорок» лет</w:t>
      </w:r>
      <w:r w:rsidR="009E370C">
        <w:rPr>
          <w:rFonts w:ascii="Times New Roman" w:eastAsia="Calibri" w:hAnsi="Times New Roman" w:cs="Times New Roman"/>
          <w:bCs/>
          <w:kern w:val="0"/>
          <w:lang w:val="ru-RU" w:eastAsia="en-CA"/>
        </w:rPr>
        <w:t>.  Причём</w:t>
      </w:r>
      <w:r w:rsidR="00E9607F">
        <w:rPr>
          <w:rFonts w:ascii="Times New Roman" w:eastAsia="Calibri" w:hAnsi="Times New Roman" w:cs="Times New Roman"/>
          <w:bCs/>
          <w:kern w:val="0"/>
          <w:lang w:val="ru-RU" w:eastAsia="en-CA"/>
        </w:rPr>
        <w:t xml:space="preserve">, </w:t>
      </w:r>
      <w:r w:rsidR="009E370C">
        <w:rPr>
          <w:rFonts w:ascii="Times New Roman" w:eastAsia="Calibri" w:hAnsi="Times New Roman" w:cs="Times New Roman"/>
          <w:bCs/>
          <w:kern w:val="0"/>
          <w:lang w:val="ru-RU" w:eastAsia="en-CA"/>
        </w:rPr>
        <w:t>сначала на Балканы и далее</w:t>
      </w:r>
      <w:r w:rsidR="00E9607F">
        <w:rPr>
          <w:rFonts w:ascii="Times New Roman" w:eastAsia="Calibri" w:hAnsi="Times New Roman" w:cs="Times New Roman"/>
          <w:bCs/>
          <w:kern w:val="0"/>
          <w:lang w:val="ru-RU" w:eastAsia="en-CA"/>
        </w:rPr>
        <w:t xml:space="preserve"> -</w:t>
      </w:r>
      <w:r w:rsidR="009E370C">
        <w:rPr>
          <w:rFonts w:ascii="Times New Roman" w:eastAsia="Calibri" w:hAnsi="Times New Roman" w:cs="Times New Roman"/>
          <w:bCs/>
          <w:kern w:val="0"/>
          <w:lang w:val="ru-RU" w:eastAsia="en-CA"/>
        </w:rPr>
        <w:t xml:space="preserve"> в Западную Европу. Проще привести цитату: </w:t>
      </w:r>
      <w:r w:rsidR="009E370C" w:rsidRPr="009E370C">
        <w:rPr>
          <w:rFonts w:ascii="Times New Roman" w:eastAsia="Calibri" w:hAnsi="Times New Roman" w:cs="Times New Roman"/>
          <w:bCs/>
          <w:kern w:val="0"/>
          <w:lang w:val="ru-RU" w:eastAsia="en-CA"/>
        </w:rPr>
        <w:t xml:space="preserve">«...Неразумные они дети, и нет у них смысла; они умны на зло, но добра делать не умеют...» (Иеремия, 4: 22) </w:t>
      </w:r>
    </w:p>
    <w:p w:rsidR="00015A44" w:rsidRDefault="009E370C" w:rsidP="00462C86">
      <w:pPr>
        <w:autoSpaceDE w:val="0"/>
        <w:spacing w:after="0" w:line="240" w:lineRule="auto"/>
        <w:ind w:left="567" w:right="567" w:firstLine="284"/>
        <w:jc w:val="both"/>
        <w:rPr>
          <w:rFonts w:ascii="Times New Roman" w:eastAsia="Times New Roman" w:hAnsi="Times New Roman" w:cs="Times New Roman"/>
          <w:kern w:val="0"/>
          <w:lang w:val="ru-RU" w:eastAsia="en-CA"/>
        </w:rPr>
      </w:pPr>
      <w:r>
        <w:rPr>
          <w:rFonts w:ascii="Times New Roman" w:eastAsia="Calibri" w:hAnsi="Times New Roman" w:cs="Times New Roman"/>
          <w:bCs/>
          <w:kern w:val="0"/>
          <w:lang w:val="ru-RU" w:eastAsia="en-CA"/>
        </w:rPr>
        <w:t xml:space="preserve"> В Реформацию европейские клерикалы всё вывернули наизнанку. </w:t>
      </w:r>
      <w:r w:rsidR="00F41B2B">
        <w:rPr>
          <w:rFonts w:ascii="Times New Roman" w:eastAsia="Calibri" w:hAnsi="Times New Roman" w:cs="Times New Roman"/>
          <w:bCs/>
          <w:kern w:val="0"/>
          <w:lang w:val="ru-RU" w:eastAsia="en-CA"/>
        </w:rPr>
        <w:t>И смысл, и время, и место. Естественно, им пришлось переписывать книги</w:t>
      </w:r>
      <w:r w:rsidR="00E9607F">
        <w:rPr>
          <w:rFonts w:ascii="Times New Roman" w:eastAsia="Calibri" w:hAnsi="Times New Roman" w:cs="Times New Roman"/>
          <w:bCs/>
          <w:kern w:val="0"/>
          <w:lang w:val="ru-RU" w:eastAsia="en-CA"/>
        </w:rPr>
        <w:t xml:space="preserve"> (прежде всего Библию)</w:t>
      </w:r>
      <w:r w:rsidR="00F41B2B">
        <w:rPr>
          <w:rFonts w:ascii="Times New Roman" w:eastAsia="Calibri" w:hAnsi="Times New Roman" w:cs="Times New Roman"/>
          <w:bCs/>
          <w:kern w:val="0"/>
          <w:lang w:val="ru-RU" w:eastAsia="en-CA"/>
        </w:rPr>
        <w:t xml:space="preserve"> и перестраивать убранство</w:t>
      </w:r>
      <w:r w:rsidR="00E9607F">
        <w:rPr>
          <w:rFonts w:ascii="Times New Roman" w:eastAsia="Calibri" w:hAnsi="Times New Roman" w:cs="Times New Roman"/>
          <w:bCs/>
          <w:kern w:val="0"/>
          <w:lang w:val="ru-RU" w:eastAsia="en-CA"/>
        </w:rPr>
        <w:t xml:space="preserve"> и архитектуру</w:t>
      </w:r>
      <w:r w:rsidR="00F41B2B">
        <w:rPr>
          <w:rFonts w:ascii="Times New Roman" w:eastAsia="Calibri" w:hAnsi="Times New Roman" w:cs="Times New Roman"/>
          <w:bCs/>
          <w:kern w:val="0"/>
          <w:lang w:val="ru-RU" w:eastAsia="en-CA"/>
        </w:rPr>
        <w:t xml:space="preserve"> храмов</w:t>
      </w:r>
      <w:r w:rsidR="00462C86">
        <w:rPr>
          <w:rFonts w:ascii="Times New Roman" w:eastAsia="Calibri" w:hAnsi="Times New Roman" w:cs="Times New Roman"/>
          <w:bCs/>
          <w:kern w:val="0"/>
          <w:lang w:val="ru-RU" w:eastAsia="en-CA"/>
        </w:rPr>
        <w:t>.</w:t>
      </w:r>
    </w:p>
    <w:p w:rsidR="00490538" w:rsidRDefault="00F41B2B" w:rsidP="00F41B2B">
      <w:pPr>
        <w:shd w:val="clear" w:color="auto" w:fill="FFFFFF"/>
        <w:spacing w:after="0" w:line="240" w:lineRule="auto"/>
        <w:ind w:left="567" w:right="567" w:firstLine="374"/>
        <w:jc w:val="both"/>
        <w:rPr>
          <w:rFonts w:ascii="Times New Roman" w:eastAsia="Calibri" w:hAnsi="Times New Roman" w:cs="Times New Roman"/>
          <w:bCs/>
          <w:kern w:val="0"/>
          <w:lang w:val="ru-RU" w:eastAsia="en-CA"/>
        </w:rPr>
      </w:pPr>
      <w:r>
        <w:rPr>
          <w:rFonts w:ascii="Times New Roman" w:eastAsia="Times New Roman" w:hAnsi="Times New Roman" w:cs="Times New Roman"/>
          <w:kern w:val="0"/>
          <w:lang w:val="ru-RU" w:eastAsia="en-CA"/>
        </w:rPr>
        <w:t xml:space="preserve"> Именно это мы и наблюдаем здесь! </w:t>
      </w:r>
      <w:r w:rsidR="00015A44" w:rsidRPr="00015A44">
        <w:rPr>
          <w:rFonts w:ascii="Times New Roman" w:eastAsia="Calibri" w:hAnsi="Times New Roman" w:cs="Times New Roman"/>
          <w:bCs/>
          <w:kern w:val="0"/>
          <w:lang w:val="ru-RU" w:eastAsia="en-CA"/>
        </w:rPr>
        <w:t>Итак, перед нами</w:t>
      </w:r>
      <w:r w:rsidR="00AB393F">
        <w:rPr>
          <w:rFonts w:ascii="Times New Roman" w:eastAsia="Calibri" w:hAnsi="Times New Roman" w:cs="Times New Roman"/>
          <w:bCs/>
          <w:kern w:val="0"/>
          <w:lang w:val="ru-RU" w:eastAsia="en-CA"/>
        </w:rPr>
        <w:t xml:space="preserve"> -</w:t>
      </w:r>
      <w:r w:rsidR="00015A44" w:rsidRPr="00015A44">
        <w:rPr>
          <w:rFonts w:ascii="Times New Roman" w:eastAsia="Calibri" w:hAnsi="Times New Roman" w:cs="Times New Roman"/>
          <w:bCs/>
          <w:kern w:val="0"/>
          <w:lang w:val="ru-RU" w:eastAsia="en-CA"/>
        </w:rPr>
        <w:t xml:space="preserve"> «алтарная завеса». Откуда это? Оттуда, из пещерного храма –  Мария родила Христа невиданным по тем временам способом.</w:t>
      </w:r>
      <w:r w:rsidR="00015A44" w:rsidRPr="00015A44">
        <w:rPr>
          <w:rFonts w:ascii="Times New Roman" w:eastAsia="Calibri" w:hAnsi="Times New Roman" w:cs="Times New Roman"/>
          <w:bCs/>
          <w:i/>
          <w:iCs/>
          <w:kern w:val="0"/>
          <w:lang w:val="ru-RU" w:eastAsia="en-CA"/>
        </w:rPr>
        <w:t xml:space="preserve"> </w:t>
      </w:r>
      <w:r w:rsidR="00015A44" w:rsidRPr="00015A44">
        <w:rPr>
          <w:rFonts w:ascii="Times New Roman" w:eastAsia="Calibri" w:hAnsi="Times New Roman" w:cs="Times New Roman"/>
          <w:bCs/>
          <w:kern w:val="0"/>
          <w:lang w:val="ru-RU" w:eastAsia="en-CA"/>
        </w:rPr>
        <w:t>Впоследствии</w:t>
      </w:r>
      <w:r w:rsidR="00015A44" w:rsidRPr="00015A44">
        <w:rPr>
          <w:rFonts w:ascii="Times New Roman" w:eastAsia="Calibri" w:hAnsi="Times New Roman" w:cs="Times New Roman"/>
          <w:bCs/>
          <w:i/>
          <w:kern w:val="0"/>
          <w:lang w:val="ru-RU" w:eastAsia="en-CA"/>
        </w:rPr>
        <w:t xml:space="preserve"> </w:t>
      </w:r>
      <w:r w:rsidR="00015A44" w:rsidRPr="00015A44">
        <w:rPr>
          <w:rFonts w:ascii="Times New Roman" w:eastAsia="Calibri" w:hAnsi="Times New Roman" w:cs="Times New Roman"/>
          <w:bCs/>
          <w:kern w:val="0"/>
          <w:lang w:val="ru-RU" w:eastAsia="en-CA"/>
        </w:rPr>
        <w:t>эта тема «разрезания</w:t>
      </w:r>
      <w:r w:rsidR="00370463">
        <w:rPr>
          <w:rFonts w:ascii="Times New Roman" w:eastAsia="Calibri" w:hAnsi="Times New Roman" w:cs="Times New Roman"/>
          <w:bCs/>
          <w:kern w:val="0"/>
          <w:lang w:val="ru-RU" w:eastAsia="en-CA"/>
        </w:rPr>
        <w:t xml:space="preserve"> чрева</w:t>
      </w:r>
      <w:r w:rsidR="00015A44" w:rsidRPr="00015A44">
        <w:rPr>
          <w:rFonts w:ascii="Times New Roman" w:eastAsia="Calibri" w:hAnsi="Times New Roman" w:cs="Times New Roman"/>
          <w:bCs/>
          <w:kern w:val="0"/>
          <w:lang w:val="ru-RU" w:eastAsia="en-CA"/>
        </w:rPr>
        <w:t xml:space="preserve"> непорочной девы» ножом получила цветастое оформление в виде многих </w:t>
      </w:r>
      <w:r w:rsidR="00370463">
        <w:rPr>
          <w:rFonts w:ascii="Times New Roman" w:eastAsia="Calibri" w:hAnsi="Times New Roman" w:cs="Times New Roman"/>
          <w:bCs/>
          <w:kern w:val="0"/>
          <w:lang w:val="ru-RU" w:eastAsia="en-CA"/>
        </w:rPr>
        <w:t xml:space="preserve">мифологических </w:t>
      </w:r>
      <w:r w:rsidR="00015A44" w:rsidRPr="00015A44">
        <w:rPr>
          <w:rFonts w:ascii="Times New Roman" w:eastAsia="Calibri" w:hAnsi="Times New Roman" w:cs="Times New Roman"/>
          <w:bCs/>
          <w:kern w:val="0"/>
          <w:lang w:val="ru-RU" w:eastAsia="en-CA"/>
        </w:rPr>
        <w:t>«рождений из головы, из тела</w:t>
      </w:r>
      <w:r w:rsidR="00370463">
        <w:rPr>
          <w:rFonts w:ascii="Times New Roman" w:eastAsia="Calibri" w:hAnsi="Times New Roman" w:cs="Times New Roman"/>
          <w:bCs/>
          <w:kern w:val="0"/>
          <w:lang w:val="ru-RU" w:eastAsia="en-CA"/>
        </w:rPr>
        <w:t>, из ребра</w:t>
      </w:r>
      <w:r w:rsidR="00015A44" w:rsidRPr="00015A44">
        <w:rPr>
          <w:rFonts w:ascii="Times New Roman" w:eastAsia="Calibri" w:hAnsi="Times New Roman" w:cs="Times New Roman"/>
          <w:bCs/>
          <w:kern w:val="0"/>
          <w:lang w:val="ru-RU" w:eastAsia="en-CA"/>
        </w:rPr>
        <w:t>»</w:t>
      </w:r>
      <w:r w:rsidR="00370463">
        <w:rPr>
          <w:rFonts w:ascii="Times New Roman" w:eastAsia="Calibri" w:hAnsi="Times New Roman" w:cs="Times New Roman"/>
          <w:bCs/>
          <w:kern w:val="0"/>
          <w:lang w:val="ru-RU" w:eastAsia="en-CA"/>
        </w:rPr>
        <w:t xml:space="preserve">. Вот он, русский след – </w:t>
      </w:r>
      <w:r w:rsidR="00370463" w:rsidRPr="00370463">
        <w:rPr>
          <w:rFonts w:ascii="Times New Roman" w:eastAsia="Calibri" w:hAnsi="Times New Roman" w:cs="Times New Roman"/>
          <w:bCs/>
          <w:i/>
          <w:iCs/>
          <w:kern w:val="0"/>
          <w:lang w:val="ru-RU" w:eastAsia="en-CA"/>
        </w:rPr>
        <w:t>ребенок</w:t>
      </w:r>
      <w:r w:rsidR="00370463">
        <w:rPr>
          <w:rFonts w:ascii="Times New Roman" w:eastAsia="Calibri" w:hAnsi="Times New Roman" w:cs="Times New Roman"/>
          <w:bCs/>
          <w:kern w:val="0"/>
          <w:lang w:val="ru-RU" w:eastAsia="en-CA"/>
        </w:rPr>
        <w:t xml:space="preserve"> это «отребь</w:t>
      </w:r>
      <w:r w:rsidR="00462C86">
        <w:rPr>
          <w:rFonts w:ascii="Times New Roman" w:eastAsia="Calibri" w:hAnsi="Times New Roman" w:cs="Times New Roman"/>
          <w:bCs/>
          <w:kern w:val="0"/>
          <w:lang w:val="ru-RU" w:eastAsia="en-CA"/>
        </w:rPr>
        <w:t>е».</w:t>
      </w:r>
      <w:r w:rsidR="00015A44" w:rsidRPr="00015A44">
        <w:rPr>
          <w:rFonts w:ascii="Times New Roman" w:eastAsia="Calibri" w:hAnsi="Times New Roman" w:cs="Times New Roman"/>
          <w:bCs/>
          <w:kern w:val="0"/>
          <w:lang w:val="ru-RU" w:eastAsia="en-CA"/>
        </w:rPr>
        <w:t xml:space="preserve"> </w:t>
      </w:r>
      <w:r w:rsidR="00370463">
        <w:rPr>
          <w:rFonts w:ascii="Times New Roman" w:eastAsia="Calibri" w:hAnsi="Times New Roman" w:cs="Times New Roman"/>
          <w:bCs/>
          <w:kern w:val="0"/>
          <w:lang w:val="ru-RU" w:eastAsia="en-CA"/>
        </w:rPr>
        <w:t>В</w:t>
      </w:r>
      <w:r w:rsidR="00015A44" w:rsidRPr="00015A44">
        <w:rPr>
          <w:rFonts w:ascii="Times New Roman" w:eastAsia="Calibri" w:hAnsi="Times New Roman" w:cs="Times New Roman"/>
          <w:bCs/>
          <w:kern w:val="0"/>
          <w:lang w:val="ru-RU" w:eastAsia="en-CA"/>
        </w:rPr>
        <w:t xml:space="preserve">ключая и миф об Ифигении, которую </w:t>
      </w:r>
      <w:r w:rsidR="00370463">
        <w:rPr>
          <w:rFonts w:ascii="Times New Roman" w:eastAsia="Calibri" w:hAnsi="Times New Roman" w:cs="Times New Roman"/>
          <w:bCs/>
          <w:kern w:val="0"/>
          <w:lang w:val="ru-RU" w:eastAsia="en-CA"/>
        </w:rPr>
        <w:t>Артемида</w:t>
      </w:r>
      <w:r w:rsidR="00015A44" w:rsidRPr="00015A44">
        <w:rPr>
          <w:rFonts w:ascii="Times New Roman" w:eastAsia="Calibri" w:hAnsi="Times New Roman" w:cs="Times New Roman"/>
          <w:bCs/>
          <w:kern w:val="0"/>
          <w:lang w:val="ru-RU" w:eastAsia="en-CA"/>
        </w:rPr>
        <w:t xml:space="preserve"> взял</w:t>
      </w:r>
      <w:r w:rsidR="00490538">
        <w:rPr>
          <w:rFonts w:ascii="Times New Roman" w:eastAsia="Calibri" w:hAnsi="Times New Roman" w:cs="Times New Roman"/>
          <w:bCs/>
          <w:kern w:val="0"/>
          <w:lang w:val="ru-RU" w:eastAsia="en-CA"/>
        </w:rPr>
        <w:t>а</w:t>
      </w:r>
      <w:r w:rsidR="00015A44" w:rsidRPr="00015A44">
        <w:rPr>
          <w:rFonts w:ascii="Times New Roman" w:eastAsia="Calibri" w:hAnsi="Times New Roman" w:cs="Times New Roman"/>
          <w:bCs/>
          <w:kern w:val="0"/>
          <w:lang w:val="ru-RU" w:eastAsia="en-CA"/>
        </w:rPr>
        <w:t xml:space="preserve"> к себе, подложив на алтарь</w:t>
      </w:r>
      <w:r w:rsidR="00370463">
        <w:rPr>
          <w:rFonts w:ascii="Times New Roman" w:eastAsia="Calibri" w:hAnsi="Times New Roman" w:cs="Times New Roman"/>
          <w:bCs/>
          <w:kern w:val="0"/>
          <w:lang w:val="ru-RU" w:eastAsia="en-CA"/>
        </w:rPr>
        <w:t xml:space="preserve"> вместо неё козу (алтарь в некотором смысле – операционный стол). </w:t>
      </w:r>
      <w:r w:rsidR="00490538">
        <w:rPr>
          <w:rFonts w:ascii="Times New Roman" w:eastAsia="Calibri" w:hAnsi="Times New Roman" w:cs="Times New Roman"/>
          <w:bCs/>
          <w:kern w:val="0"/>
          <w:lang w:val="ru-RU" w:eastAsia="en-CA"/>
        </w:rPr>
        <w:t>Возникает мысль – изначально алтарь был тем самым «жертвенным камнем</w:t>
      </w:r>
      <w:r w:rsidR="00AB393F">
        <w:rPr>
          <w:rFonts w:ascii="Times New Roman" w:eastAsia="Calibri" w:hAnsi="Times New Roman" w:cs="Times New Roman"/>
          <w:bCs/>
          <w:kern w:val="0"/>
          <w:lang w:val="ru-RU" w:eastAsia="en-CA"/>
        </w:rPr>
        <w:t>»</w:t>
      </w:r>
      <w:r w:rsidR="00490538">
        <w:rPr>
          <w:rFonts w:ascii="Times New Roman" w:eastAsia="Calibri" w:hAnsi="Times New Roman" w:cs="Times New Roman"/>
          <w:bCs/>
          <w:kern w:val="0"/>
          <w:lang w:val="ru-RU" w:eastAsia="en-CA"/>
        </w:rPr>
        <w:t xml:space="preserve"> на котором происходило «рассечение боку», а завесы </w:t>
      </w:r>
      <w:r w:rsidR="00490538">
        <w:rPr>
          <w:rFonts w:ascii="Times New Roman" w:eastAsia="Calibri" w:hAnsi="Times New Roman" w:cs="Times New Roman"/>
          <w:bCs/>
          <w:kern w:val="0"/>
          <w:lang w:val="ru-RU" w:eastAsia="en-CA"/>
        </w:rPr>
        <w:lastRenderedPageBreak/>
        <w:t>перед ним были шторами хирурга. Уже позже на смену завесам пришли «врата».</w:t>
      </w:r>
    </w:p>
    <w:p w:rsidR="00015A44" w:rsidRPr="00015A44" w:rsidRDefault="00015A44" w:rsidP="00F41B2B">
      <w:pPr>
        <w:shd w:val="clear" w:color="auto" w:fill="FFFFFF"/>
        <w:spacing w:after="0" w:line="240" w:lineRule="auto"/>
        <w:ind w:left="567" w:right="567" w:firstLine="374"/>
        <w:jc w:val="both"/>
        <w:rPr>
          <w:rFonts w:ascii="Times New Roman" w:eastAsia="Times New Roman" w:hAnsi="Times New Roman" w:cs="Times New Roman"/>
          <w:kern w:val="0"/>
          <w:lang w:val="ru-RU" w:eastAsia="en-CA"/>
        </w:rPr>
      </w:pPr>
      <w:r w:rsidRPr="00015A44">
        <w:rPr>
          <w:rFonts w:ascii="Times New Roman" w:eastAsia="Calibri" w:hAnsi="Times New Roman" w:cs="Times New Roman"/>
          <w:bCs/>
          <w:kern w:val="0"/>
          <w:lang w:val="ru-RU" w:eastAsia="en-CA"/>
        </w:rPr>
        <w:t xml:space="preserve">Пока – объяснения от </w:t>
      </w:r>
      <w:r w:rsidR="00AB393F">
        <w:rPr>
          <w:rFonts w:ascii="Times New Roman" w:eastAsia="Calibri" w:hAnsi="Times New Roman" w:cs="Times New Roman"/>
          <w:bCs/>
          <w:kern w:val="0"/>
          <w:lang w:val="ru-RU" w:eastAsia="en-CA"/>
        </w:rPr>
        <w:t>А.Т. Фоменко и Г.В. Носовского</w:t>
      </w:r>
      <w:r w:rsidRPr="00015A44">
        <w:rPr>
          <w:rFonts w:ascii="Times New Roman" w:eastAsia="Calibri" w:hAnsi="Times New Roman" w:cs="Times New Roman"/>
          <w:bCs/>
          <w:kern w:val="0"/>
          <w:lang w:val="ru-RU" w:eastAsia="en-CA"/>
        </w:rPr>
        <w:t xml:space="preserve">, в своё время лично посетивших «те самые» места в Крыму.  Цитата: </w:t>
      </w:r>
    </w:p>
    <w:p w:rsidR="00E26BB4" w:rsidRDefault="00015A44" w:rsidP="00490538">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«Главным религиозным центром на мысе Фиолент является монастырь Святого Георгия. Он основан там, где на скале Фиолента, было некое Святое Явление. Считается, что здесь людям явился Святой Георгий. Сообщается следующее. Первая к северо-востоку от оконечности мыса Фиолент - балка  Дианы - в древнеримской мифологии это богиня охоты, отождествляемая с древнегреческой богиней Артемидой, в честь которой, по преданию, был воздвигнут храм. Глубоко в историю уходят сведения о рождении монастыря.</w:t>
      </w:r>
      <w:r w:rsidR="00AB393F">
        <w:rPr>
          <w:rFonts w:ascii="Times New Roman" w:eastAsia="Calibri" w:hAnsi="Times New Roman" w:cs="Times New Roman"/>
          <w:bCs/>
          <w:kern w:val="0"/>
          <w:lang w:val="ru-RU" w:eastAsia="en-CA"/>
        </w:rPr>
        <w:t>»</w:t>
      </w:r>
      <w:r w:rsidR="00E26BB4">
        <w:rPr>
          <w:rFonts w:ascii="Times New Roman" w:eastAsia="Calibri" w:hAnsi="Times New Roman" w:cs="Times New Roman"/>
          <w:bCs/>
          <w:kern w:val="0"/>
          <w:lang w:val="ru-RU" w:eastAsia="en-CA"/>
        </w:rPr>
        <w:t xml:space="preserve"> </w:t>
      </w:r>
      <w:r w:rsidR="00490538">
        <w:rPr>
          <w:rFonts w:ascii="Times New Roman" w:eastAsia="Calibri" w:hAnsi="Times New Roman" w:cs="Times New Roman"/>
          <w:bCs/>
          <w:kern w:val="0"/>
          <w:lang w:val="ru-RU" w:eastAsia="en-CA"/>
        </w:rPr>
        <w:t xml:space="preserve"> </w:t>
      </w:r>
      <w:r w:rsidR="00AB393F">
        <w:rPr>
          <w:rFonts w:ascii="Times New Roman" w:eastAsia="Calibri" w:hAnsi="Times New Roman" w:cs="Times New Roman"/>
          <w:bCs/>
          <w:kern w:val="0"/>
          <w:lang w:val="ru-RU" w:eastAsia="en-CA"/>
        </w:rPr>
        <w:t xml:space="preserve"> Далее</w:t>
      </w:r>
      <w:r w:rsidR="00E26BB4">
        <w:rPr>
          <w:rFonts w:ascii="Times New Roman" w:eastAsia="Calibri" w:hAnsi="Times New Roman" w:cs="Times New Roman"/>
          <w:bCs/>
          <w:kern w:val="0"/>
          <w:lang w:val="ru-RU" w:eastAsia="en-CA"/>
        </w:rPr>
        <w:t>:</w:t>
      </w:r>
    </w:p>
    <w:p w:rsidR="00015A44" w:rsidRPr="00E26BB4" w:rsidRDefault="00015A44" w:rsidP="00E26BB4">
      <w:pPr>
        <w:autoSpaceDE w:val="0"/>
        <w:spacing w:after="0" w:line="240" w:lineRule="auto"/>
        <w:ind w:left="567" w:right="567" w:firstLine="284"/>
        <w:jc w:val="both"/>
        <w:rPr>
          <w:rFonts w:ascii="Times New Roman" w:eastAsia="Calibri" w:hAnsi="Times New Roman" w:cs="Times New Roman"/>
          <w:bCs/>
          <w:kern w:val="0"/>
          <w:lang w:val="ru-RU" w:eastAsia="en-CA"/>
        </w:rPr>
      </w:pPr>
      <w:r w:rsidRPr="00015A44">
        <w:rPr>
          <w:rFonts w:ascii="Times New Roman" w:eastAsia="Calibri" w:hAnsi="Times New Roman" w:cs="Times New Roman"/>
          <w:bCs/>
          <w:kern w:val="0"/>
          <w:lang w:val="ru-RU" w:eastAsia="en-CA"/>
        </w:rPr>
        <w:t xml:space="preserve">  «Итак, на Фиоленте есть пещерный храм Рождества Христова. Мы видим прекрасное согласование с Евангелиями, согласно которым, Рождество произошло в ПЕЩЕРЕ. Совершенно ясно, что в этом месте должен был появиться пещерный храм Рождества Христова. Во всем мире есть всего лишь несколько пещерных храмов Рождества Христова. Но только об одном из них, а именно, о пещерном храме на Фиоленте, обнаруживается столь много сведений, напрямую связывающих его с евангельскими событиями.» (</w:t>
      </w:r>
      <w:r w:rsidR="00D415E1" w:rsidRPr="00D415E1">
        <w:rPr>
          <w:rFonts w:ascii="Times New Roman" w:eastAsia="Calibri" w:hAnsi="Times New Roman" w:cs="Times New Roman"/>
          <w:bCs/>
          <w:kern w:val="0"/>
          <w:lang w:val="ru-RU" w:eastAsia="en-CA"/>
        </w:rPr>
        <w:t>ФиН</w:t>
      </w:r>
      <w:r w:rsidRPr="00D415E1">
        <w:rPr>
          <w:rFonts w:ascii="Times New Roman" w:eastAsia="Calibri" w:hAnsi="Times New Roman" w:cs="Times New Roman"/>
          <w:bCs/>
          <w:kern w:val="0"/>
          <w:lang w:val="ru-RU" w:eastAsia="en-CA"/>
        </w:rPr>
        <w:t>)</w:t>
      </w:r>
      <w:r w:rsidRPr="00015A44">
        <w:rPr>
          <w:rFonts w:ascii="Times New Roman" w:eastAsia="Calibri" w:hAnsi="Times New Roman" w:cs="Times New Roman"/>
          <w:bCs/>
          <w:kern w:val="0"/>
          <w:lang w:val="ru-RU" w:eastAsia="en-CA"/>
        </w:rPr>
        <w:t xml:space="preserve"> ***</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kern w:val="0"/>
          <w:lang w:val="ru-RU" w:eastAsia="en-CA"/>
        </w:rPr>
        <w:t>Темы «пещеры» и «ясель» Христовых очень близки. Кроме канонического Евангелия о том, что новорождённого Иисуса положили в ясли, повествуют апокрифические Арабское Евангелие детства Спасителя и Евангелие псевдо-Матфея: «Она вошла в хлев и положила Младенца в ясли, и вол и осёл  поклонились Ему. Тогда исполнилось то, о чём говорил пророк Исайя: «Вол знает владельца своего, и осёл — ясли господина своего» ***.</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Если взглянуть на старые изображения сцены «Поклонения» можно заметить разительное совпадение некоторых элементов пейзажа. На этот раз это побережье Крыма, </w:t>
      </w:r>
      <w:r w:rsidR="00AB393F">
        <w:rPr>
          <w:rFonts w:ascii="Times New Roman" w:eastAsia="Calibri" w:hAnsi="Times New Roman" w:cs="Times New Roman"/>
          <w:kern w:val="0"/>
          <w:lang w:val="ru-RU" w:eastAsia="en-CA"/>
        </w:rPr>
        <w:t xml:space="preserve">крутой утёс и торчащая из воды скала, </w:t>
      </w:r>
      <w:r w:rsidRPr="00015A44">
        <w:rPr>
          <w:rFonts w:ascii="Times New Roman" w:eastAsia="Calibri" w:hAnsi="Times New Roman" w:cs="Times New Roman"/>
          <w:kern w:val="0"/>
          <w:lang w:val="ru-RU" w:eastAsia="en-CA"/>
        </w:rPr>
        <w:t>причём – точно напротив мыса (горы) Явления. И скалы «Дианы», то есть - Марии.</w:t>
      </w:r>
    </w:p>
    <w:p w:rsidR="00487617" w:rsidRDefault="00015A44" w:rsidP="00E26BB4">
      <w:pPr>
        <w:autoSpaceDE w:val="0"/>
        <w:spacing w:after="0" w:line="240" w:lineRule="auto"/>
        <w:ind w:left="567" w:right="567"/>
        <w:jc w:val="both"/>
        <w:rPr>
          <w:rFonts w:ascii="Times New Roman" w:eastAsia="Calibri" w:hAnsi="Times New Roman" w:cs="Times New Roman"/>
          <w:kern w:val="0"/>
          <w:shd w:val="clear" w:color="auto" w:fill="FFFFFF"/>
          <w:lang w:val="ru-RU"/>
        </w:rPr>
      </w:pPr>
      <w:r w:rsidRPr="00015A44">
        <w:rPr>
          <w:rFonts w:ascii="Times New Roman" w:eastAsia="Calibri" w:hAnsi="Times New Roman" w:cs="Times New Roman"/>
          <w:kern w:val="0"/>
          <w:lang w:val="ru-RU" w:eastAsia="en-CA"/>
        </w:rPr>
        <w:t xml:space="preserve">      Как указывают ФиН пушкинский остров Буян (буйный) </w:t>
      </w:r>
      <w:r w:rsidR="00487617">
        <w:rPr>
          <w:rFonts w:ascii="Times New Roman" w:eastAsia="Calibri" w:hAnsi="Times New Roman" w:cs="Times New Roman"/>
          <w:kern w:val="0"/>
          <w:lang w:val="ru-RU" w:eastAsia="en-CA"/>
        </w:rPr>
        <w:t xml:space="preserve">и есть «Тео-Лань» - «земля Бога». </w:t>
      </w:r>
      <w:r w:rsidRPr="00015A44">
        <w:rPr>
          <w:rFonts w:ascii="Times New Roman" w:eastAsia="Calibri" w:hAnsi="Times New Roman" w:cs="Times New Roman"/>
          <w:kern w:val="0"/>
          <w:shd w:val="clear" w:color="auto" w:fill="FFFFFF"/>
          <w:lang w:val="ru-RU"/>
        </w:rPr>
        <w:t xml:space="preserve">Вскоре вслед за </w:t>
      </w:r>
      <w:r w:rsidR="00487617">
        <w:rPr>
          <w:rFonts w:ascii="Times New Roman" w:eastAsia="Calibri" w:hAnsi="Times New Roman" w:cs="Times New Roman"/>
          <w:kern w:val="0"/>
          <w:shd w:val="clear" w:color="auto" w:fill="FFFFFF"/>
          <w:lang w:val="ru-RU"/>
        </w:rPr>
        <w:t>Марией и Христом</w:t>
      </w:r>
      <w:r w:rsidRPr="00015A44">
        <w:rPr>
          <w:rFonts w:ascii="Times New Roman" w:eastAsia="Calibri" w:hAnsi="Times New Roman" w:cs="Times New Roman"/>
          <w:kern w:val="0"/>
          <w:shd w:val="clear" w:color="auto" w:fill="FFFFFF"/>
          <w:lang w:val="ru-RU"/>
        </w:rPr>
        <w:t xml:space="preserve"> из Царь-Града в Крым отплыли и воины царя Ирода, дабы убить Иисуса, ставшего опасным конкурентом </w:t>
      </w:r>
      <w:r w:rsidR="00487617">
        <w:rPr>
          <w:rFonts w:ascii="Times New Roman" w:eastAsia="Calibri" w:hAnsi="Times New Roman" w:cs="Times New Roman"/>
          <w:kern w:val="0"/>
          <w:shd w:val="clear" w:color="auto" w:fill="FFFFFF"/>
          <w:lang w:val="ru-RU"/>
        </w:rPr>
        <w:t xml:space="preserve">за трон </w:t>
      </w:r>
      <w:r w:rsidRPr="00015A44">
        <w:rPr>
          <w:rFonts w:ascii="Times New Roman" w:eastAsia="Calibri" w:hAnsi="Times New Roman" w:cs="Times New Roman"/>
          <w:kern w:val="0"/>
          <w:shd w:val="clear" w:color="auto" w:fill="FFFFFF"/>
          <w:lang w:val="ru-RU"/>
        </w:rPr>
        <w:t xml:space="preserve">для </w:t>
      </w:r>
      <w:r w:rsidR="00487617">
        <w:rPr>
          <w:rFonts w:ascii="Times New Roman" w:eastAsia="Calibri" w:hAnsi="Times New Roman" w:cs="Times New Roman"/>
          <w:kern w:val="0"/>
          <w:shd w:val="clear" w:color="auto" w:fill="FFFFFF"/>
          <w:lang w:val="ru-RU"/>
        </w:rPr>
        <w:t xml:space="preserve">царя </w:t>
      </w:r>
      <w:r w:rsidRPr="00015A44">
        <w:rPr>
          <w:rFonts w:ascii="Times New Roman" w:eastAsia="Calibri" w:hAnsi="Times New Roman" w:cs="Times New Roman"/>
          <w:kern w:val="0"/>
          <w:shd w:val="clear" w:color="auto" w:fill="FFFFFF"/>
          <w:lang w:val="ru-RU"/>
        </w:rPr>
        <w:t>Ирода. Прибыв в Крым, на Фиолент (библейский Вифлеем) солдаты устроили резню младенцев</w:t>
      </w:r>
      <w:r w:rsidR="00487617">
        <w:rPr>
          <w:rFonts w:ascii="Times New Roman" w:eastAsia="Calibri" w:hAnsi="Times New Roman" w:cs="Times New Roman"/>
          <w:kern w:val="0"/>
          <w:shd w:val="clear" w:color="auto" w:fill="FFFFFF"/>
          <w:lang w:val="ru-RU"/>
        </w:rPr>
        <w:t xml:space="preserve"> возрастом до одного года.</w:t>
      </w:r>
    </w:p>
    <w:p w:rsidR="00015A44" w:rsidRPr="00E26BB4" w:rsidRDefault="00487617" w:rsidP="00E26BB4">
      <w:pPr>
        <w:autoSpaceDE w:val="0"/>
        <w:spacing w:after="0" w:line="240"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shd w:val="clear" w:color="auto" w:fill="FFFFFF"/>
          <w:lang w:val="ru-RU"/>
        </w:rPr>
        <w:t xml:space="preserve">   </w:t>
      </w:r>
      <w:r w:rsidR="00015A44" w:rsidRPr="00015A44">
        <w:rPr>
          <w:rFonts w:ascii="Times New Roman" w:eastAsia="Calibri" w:hAnsi="Times New Roman" w:cs="Times New Roman"/>
          <w:kern w:val="0"/>
          <w:shd w:val="clear" w:color="auto" w:fill="FFFFFF"/>
          <w:lang w:val="ru-RU"/>
        </w:rPr>
        <w:t xml:space="preserve"> </w:t>
      </w:r>
      <w:r w:rsidR="0088156D">
        <w:rPr>
          <w:rFonts w:ascii="Times New Roman" w:eastAsia="Calibri" w:hAnsi="Times New Roman" w:cs="Times New Roman"/>
          <w:kern w:val="0"/>
          <w:shd w:val="clear" w:color="auto" w:fill="FFFFFF"/>
          <w:lang w:val="ru-RU"/>
        </w:rPr>
        <w:t>Смотрим на ларец</w:t>
      </w:r>
      <w:r>
        <w:rPr>
          <w:rFonts w:ascii="Times New Roman" w:eastAsia="Calibri" w:hAnsi="Times New Roman" w:cs="Times New Roman"/>
          <w:kern w:val="0"/>
          <w:shd w:val="clear" w:color="auto" w:fill="FFFFFF"/>
          <w:lang w:val="ru-RU"/>
        </w:rPr>
        <w:t>, ещё одна евангельская сцена, ясли Христа</w:t>
      </w:r>
      <w:r w:rsidR="0088156D">
        <w:rPr>
          <w:rFonts w:ascii="Times New Roman" w:eastAsia="Calibri" w:hAnsi="Times New Roman" w:cs="Times New Roman"/>
          <w:kern w:val="0"/>
          <w:shd w:val="clear" w:color="auto" w:fill="FFFFFF"/>
          <w:lang w:val="ru-RU"/>
        </w:rPr>
        <w:t>:</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p>
    <w:p w:rsidR="00015A44" w:rsidRPr="00015A44" w:rsidRDefault="00015A44" w:rsidP="00015A44">
      <w:pPr>
        <w:autoSpaceDE w:val="0"/>
        <w:spacing w:after="0" w:line="240" w:lineRule="auto"/>
        <w:ind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noProof/>
          <w:kern w:val="0"/>
        </w:rPr>
        <w:drawing>
          <wp:inline distT="0" distB="0" distL="0" distR="0">
            <wp:extent cx="5181600" cy="17430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1743075"/>
                    </a:xfrm>
                    <a:prstGeom prst="rect">
                      <a:avLst/>
                    </a:prstGeom>
                    <a:noFill/>
                  </pic:spPr>
                </pic:pic>
              </a:graphicData>
            </a:graphic>
          </wp:inline>
        </w:drawing>
      </w:r>
    </w:p>
    <w:p w:rsidR="00015A44" w:rsidRPr="00015A44" w:rsidRDefault="00015A44" w:rsidP="00015A44">
      <w:pPr>
        <w:autoSpaceDE w:val="0"/>
        <w:spacing w:after="0" w:line="240"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Cs/>
          <w:kern w:val="0"/>
          <w:lang w:val="ru-RU" w:eastAsia="en-CA"/>
        </w:rPr>
        <w:t xml:space="preserve"> </w:t>
      </w:r>
      <w:r w:rsidR="0088156D">
        <w:rPr>
          <w:rFonts w:ascii="Times New Roman" w:eastAsia="Calibri" w:hAnsi="Times New Roman" w:cs="Times New Roman"/>
          <w:bCs/>
          <w:kern w:val="0"/>
          <w:lang w:val="ru-RU" w:eastAsia="en-CA"/>
        </w:rPr>
        <w:t xml:space="preserve">   </w:t>
      </w:r>
      <w:r w:rsidRPr="00015A44">
        <w:rPr>
          <w:rFonts w:ascii="Times New Roman" w:eastAsia="Calibri" w:hAnsi="Times New Roman" w:cs="Times New Roman"/>
          <w:b/>
          <w:kern w:val="0"/>
          <w:sz w:val="20"/>
          <w:szCs w:val="20"/>
          <w:lang w:val="ru-RU" w:eastAsia="en-CA"/>
        </w:rPr>
        <w:t xml:space="preserve">Рис. </w:t>
      </w:r>
      <w:r w:rsidR="00462C86">
        <w:rPr>
          <w:rFonts w:ascii="Times New Roman" w:eastAsia="Calibri" w:hAnsi="Times New Roman" w:cs="Times New Roman"/>
          <w:b/>
          <w:kern w:val="0"/>
          <w:sz w:val="20"/>
          <w:szCs w:val="20"/>
          <w:lang w:val="ru-RU" w:eastAsia="en-CA"/>
        </w:rPr>
        <w:t>24</w:t>
      </w:r>
      <w:r w:rsidRPr="00015A44">
        <w:rPr>
          <w:rFonts w:ascii="Times New Roman" w:eastAsia="Calibri" w:hAnsi="Times New Roman" w:cs="Times New Roman"/>
          <w:b/>
          <w:kern w:val="0"/>
          <w:sz w:val="20"/>
          <w:szCs w:val="20"/>
          <w:lang w:val="ru-RU" w:eastAsia="en-CA"/>
        </w:rPr>
        <w:t xml:space="preserve">  Рождество.  </w:t>
      </w:r>
      <w:r w:rsidRPr="00015A44">
        <w:rPr>
          <w:rFonts w:ascii="Times New Roman" w:eastAsia="Calibri" w:hAnsi="Times New Roman" w:cs="Times New Roman"/>
          <w:b/>
          <w:kern w:val="0"/>
          <w:sz w:val="20"/>
          <w:szCs w:val="20"/>
          <w:lang w:val="en-CA" w:eastAsia="en-CA"/>
        </w:rPr>
        <w:t>RISA</w:t>
      </w:r>
      <w:r w:rsidRPr="00015A44">
        <w:rPr>
          <w:rFonts w:ascii="Times New Roman" w:eastAsia="Calibri" w:hAnsi="Times New Roman" w:cs="Times New Roman"/>
          <w:b/>
          <w:kern w:val="0"/>
          <w:sz w:val="20"/>
          <w:szCs w:val="20"/>
          <w:lang w:val="ru-RU" w:eastAsia="en-CA"/>
        </w:rPr>
        <w:t xml:space="preserve"> – «по-РЕЗ»?  </w:t>
      </w:r>
      <w:r w:rsidRPr="00015A44">
        <w:rPr>
          <w:rFonts w:ascii="Times New Roman" w:eastAsia="Calibri" w:hAnsi="Times New Roman" w:cs="Times New Roman"/>
          <w:b/>
          <w:kern w:val="0"/>
          <w:sz w:val="20"/>
          <w:szCs w:val="20"/>
          <w:lang w:val="en-CA" w:eastAsia="en-CA"/>
        </w:rPr>
        <w:t>BITA</w:t>
      </w:r>
      <w:r w:rsidRPr="00015A44">
        <w:rPr>
          <w:rFonts w:ascii="Times New Roman" w:eastAsia="Calibri" w:hAnsi="Times New Roman" w:cs="Times New Roman"/>
          <w:b/>
          <w:kern w:val="0"/>
          <w:sz w:val="20"/>
          <w:szCs w:val="20"/>
          <w:lang w:val="ru-RU" w:eastAsia="en-CA"/>
        </w:rPr>
        <w:t xml:space="preserve"> – «по-ВИТЬ</w:t>
      </w:r>
      <w:proofErr w:type="gramStart"/>
      <w:r w:rsidRPr="00015A44">
        <w:rPr>
          <w:rFonts w:ascii="Times New Roman" w:eastAsia="Calibri" w:hAnsi="Times New Roman" w:cs="Times New Roman"/>
          <w:b/>
          <w:kern w:val="0"/>
          <w:sz w:val="20"/>
          <w:szCs w:val="20"/>
          <w:lang w:val="ru-RU" w:eastAsia="en-CA"/>
        </w:rPr>
        <w:t xml:space="preserve">,  </w:t>
      </w:r>
      <w:r w:rsidRPr="00015A44">
        <w:rPr>
          <w:rFonts w:ascii="Times New Roman" w:eastAsia="Calibri" w:hAnsi="Times New Roman" w:cs="Times New Roman"/>
          <w:b/>
          <w:kern w:val="0"/>
          <w:sz w:val="20"/>
          <w:szCs w:val="20"/>
          <w:lang w:val="en-CA" w:eastAsia="en-CA"/>
        </w:rPr>
        <w:t>PADA</w:t>
      </w:r>
      <w:proofErr w:type="gramEnd"/>
      <w:r w:rsidRPr="00015A44">
        <w:rPr>
          <w:rFonts w:ascii="Times New Roman" w:eastAsia="Calibri" w:hAnsi="Times New Roman" w:cs="Times New Roman"/>
          <w:b/>
          <w:kern w:val="0"/>
          <w:sz w:val="20"/>
          <w:szCs w:val="20"/>
          <w:lang w:val="ru-RU" w:eastAsia="en-CA"/>
        </w:rPr>
        <w:t xml:space="preserve"> – «по-РАДовать»?</w:t>
      </w:r>
    </w:p>
    <w:p w:rsidR="00015A44" w:rsidRPr="00015A44" w:rsidRDefault="00015A44" w:rsidP="00015A44">
      <w:pPr>
        <w:autoSpaceDE w:val="0"/>
        <w:spacing w:after="0" w:line="240" w:lineRule="auto"/>
        <w:ind w:left="567" w:right="567"/>
        <w:jc w:val="both"/>
        <w:rPr>
          <w:rFonts w:ascii="Times New Roman" w:eastAsia="Calibri" w:hAnsi="Times New Roman" w:cs="Times New Roman"/>
          <w:b/>
          <w:kern w:val="0"/>
          <w:sz w:val="20"/>
          <w:szCs w:val="20"/>
          <w:lang w:val="ru-RU" w:eastAsia="en-CA"/>
        </w:rPr>
      </w:pPr>
      <w:r w:rsidRPr="00015A44">
        <w:rPr>
          <w:rFonts w:ascii="Times New Roman" w:eastAsia="Calibri" w:hAnsi="Times New Roman" w:cs="Times New Roman"/>
          <w:b/>
          <w:kern w:val="0"/>
          <w:sz w:val="20"/>
          <w:szCs w:val="20"/>
          <w:lang w:val="ru-RU" w:eastAsia="en-CA"/>
        </w:rPr>
        <w:lastRenderedPageBreak/>
        <w:t xml:space="preserve">                           </w:t>
      </w:r>
    </w:p>
    <w:p w:rsidR="00015A44" w:rsidRPr="00015A44" w:rsidRDefault="00015A44" w:rsidP="00015A44">
      <w:pPr>
        <w:autoSpaceDE w:val="0"/>
        <w:spacing w:after="0" w:line="240" w:lineRule="auto"/>
        <w:ind w:left="567" w:right="567"/>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Что понимать под словом </w:t>
      </w:r>
      <w:r w:rsidRPr="00015A44">
        <w:rPr>
          <w:rFonts w:ascii="Times New Roman" w:eastAsia="Calibri" w:hAnsi="Times New Roman" w:cs="Times New Roman"/>
          <w:i/>
          <w:kern w:val="0"/>
          <w:lang w:val="ru-RU" w:eastAsia="en-CA"/>
        </w:rPr>
        <w:t>ясли</w:t>
      </w:r>
      <w:r w:rsidRPr="00015A44">
        <w:rPr>
          <w:rFonts w:ascii="Times New Roman" w:eastAsia="Calibri" w:hAnsi="Times New Roman" w:cs="Times New Roman"/>
          <w:kern w:val="0"/>
          <w:lang w:val="ru-RU" w:eastAsia="en-CA"/>
        </w:rPr>
        <w:t xml:space="preserve">? Кто же был </w:t>
      </w:r>
      <w:r w:rsidRPr="00015A44">
        <w:rPr>
          <w:rFonts w:ascii="Times New Roman" w:eastAsia="Calibri" w:hAnsi="Times New Roman" w:cs="Times New Roman"/>
          <w:i/>
          <w:iCs/>
          <w:kern w:val="0"/>
          <w:lang w:val="ru-RU" w:eastAsia="en-CA"/>
        </w:rPr>
        <w:t>канонодателем</w:t>
      </w:r>
      <w:r w:rsidRPr="00015A44">
        <w:rPr>
          <w:rFonts w:ascii="Times New Roman" w:eastAsia="Calibri" w:hAnsi="Times New Roman" w:cs="Times New Roman"/>
          <w:kern w:val="0"/>
          <w:lang w:val="ru-RU" w:eastAsia="en-CA"/>
        </w:rPr>
        <w:t xml:space="preserve"> </w:t>
      </w:r>
      <w:r w:rsidR="006F38EF">
        <w:rPr>
          <w:rFonts w:ascii="Times New Roman" w:eastAsia="Calibri" w:hAnsi="Times New Roman" w:cs="Times New Roman"/>
          <w:kern w:val="0"/>
          <w:lang w:val="ru-RU" w:eastAsia="en-CA"/>
        </w:rPr>
        <w:t xml:space="preserve">обряда </w:t>
      </w:r>
      <w:r w:rsidRPr="00015A44">
        <w:rPr>
          <w:rFonts w:ascii="Times New Roman" w:eastAsia="Calibri" w:hAnsi="Times New Roman" w:cs="Times New Roman"/>
          <w:kern w:val="0"/>
          <w:lang w:val="ru-RU" w:eastAsia="en-CA"/>
        </w:rPr>
        <w:t>православно</w:t>
      </w:r>
      <w:r w:rsidR="006F38EF">
        <w:rPr>
          <w:rFonts w:ascii="Times New Roman" w:eastAsia="Calibri" w:hAnsi="Times New Roman" w:cs="Times New Roman"/>
          <w:kern w:val="0"/>
          <w:lang w:val="ru-RU" w:eastAsia="en-CA"/>
        </w:rPr>
        <w:t xml:space="preserve">го </w:t>
      </w:r>
      <w:r w:rsidRPr="00015A44">
        <w:rPr>
          <w:rFonts w:ascii="Times New Roman" w:eastAsia="Calibri" w:hAnsi="Times New Roman" w:cs="Times New Roman"/>
          <w:kern w:val="0"/>
          <w:lang w:val="ru-RU" w:eastAsia="en-CA"/>
        </w:rPr>
        <w:t>венчания коронами для всех</w:t>
      </w:r>
      <w:r w:rsidR="006F38EF">
        <w:rPr>
          <w:rFonts w:ascii="Times New Roman" w:eastAsia="Calibri" w:hAnsi="Times New Roman" w:cs="Times New Roman"/>
          <w:kern w:val="0"/>
          <w:lang w:val="ru-RU" w:eastAsia="en-CA"/>
        </w:rPr>
        <w:t xml:space="preserve"> «обручающихся»</w:t>
      </w:r>
      <w:r w:rsidRPr="00015A44">
        <w:rPr>
          <w:rFonts w:ascii="Times New Roman" w:eastAsia="Calibri" w:hAnsi="Times New Roman" w:cs="Times New Roman"/>
          <w:kern w:val="0"/>
          <w:lang w:val="ru-RU" w:eastAsia="en-CA"/>
        </w:rPr>
        <w:t xml:space="preserve">, включая и простолюдинов) – </w:t>
      </w:r>
      <w:proofErr w:type="spellStart"/>
      <w:r w:rsidRPr="00015A44">
        <w:rPr>
          <w:rFonts w:ascii="Times New Roman" w:eastAsia="Calibri" w:hAnsi="Times New Roman" w:cs="Times New Roman"/>
          <w:b/>
          <w:i/>
          <w:kern w:val="0"/>
          <w:lang w:val="en-CA" w:eastAsia="en-CA"/>
        </w:rPr>
        <w:t>mariage</w:t>
      </w:r>
      <w:proofErr w:type="spellEnd"/>
      <w:r w:rsidRPr="00015A44">
        <w:rPr>
          <w:rFonts w:ascii="Times New Roman" w:eastAsia="Calibri" w:hAnsi="Times New Roman" w:cs="Times New Roman"/>
          <w:kern w:val="0"/>
          <w:lang w:val="ru-RU" w:eastAsia="en-CA"/>
        </w:rPr>
        <w:t xml:space="preserve"> (франц.), </w:t>
      </w:r>
      <w:r w:rsidRPr="00015A44">
        <w:rPr>
          <w:rFonts w:ascii="Times New Roman" w:eastAsia="Calibri" w:hAnsi="Times New Roman" w:cs="Times New Roman"/>
          <w:b/>
          <w:i/>
          <w:kern w:val="0"/>
          <w:lang w:val="ru-RU" w:eastAsia="en-CA"/>
        </w:rPr>
        <w:t>matrimonium</w:t>
      </w:r>
      <w:r w:rsidRPr="00015A44">
        <w:rPr>
          <w:rFonts w:ascii="Times New Roman" w:eastAsia="Calibri" w:hAnsi="Times New Roman" w:cs="Times New Roman"/>
          <w:kern w:val="0"/>
          <w:lang w:val="ru-RU" w:eastAsia="en-CA"/>
        </w:rPr>
        <w:t xml:space="preserve"> (лат.) – </w:t>
      </w:r>
      <w:r w:rsidRPr="00015A44">
        <w:rPr>
          <w:rFonts w:ascii="Times New Roman" w:eastAsia="Calibri" w:hAnsi="Times New Roman" w:cs="Times New Roman"/>
          <w:i/>
          <w:kern w:val="0"/>
          <w:lang w:val="ru-RU" w:eastAsia="en-CA"/>
        </w:rPr>
        <w:t>бракосочетание,</w:t>
      </w:r>
      <w:r w:rsidRPr="00015A44">
        <w:rPr>
          <w:rFonts w:ascii="Times New Roman" w:eastAsia="Calibri" w:hAnsi="Times New Roman" w:cs="Times New Roman"/>
          <w:kern w:val="0"/>
          <w:lang w:val="ru-RU" w:eastAsia="en-CA"/>
        </w:rPr>
        <w:t xml:space="preserve"> (обручение) и «детского сада – яслей»? Всё указывает на то</w:t>
      </w:r>
      <w:r w:rsidR="00487617">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 xml:space="preserve"> что этимология и даже сами понятия идут от </w:t>
      </w:r>
      <w:r w:rsidR="00487617">
        <w:rPr>
          <w:rFonts w:ascii="Times New Roman" w:eastAsia="Calibri" w:hAnsi="Times New Roman" w:cs="Times New Roman"/>
          <w:kern w:val="0"/>
          <w:lang w:val="ru-RU" w:eastAsia="en-CA"/>
        </w:rPr>
        <w:t xml:space="preserve">свадьбы </w:t>
      </w:r>
      <w:r w:rsidRPr="00015A44">
        <w:rPr>
          <w:rFonts w:ascii="Times New Roman" w:eastAsia="Calibri" w:hAnsi="Times New Roman" w:cs="Times New Roman"/>
          <w:kern w:val="0"/>
          <w:lang w:val="ru-RU" w:eastAsia="en-CA"/>
        </w:rPr>
        <w:t>Марии.</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b/>
          <w:kern w:val="0"/>
          <w:lang w:val="ru-RU" w:eastAsia="en-CA"/>
        </w:rPr>
        <w:t xml:space="preserve"> Ясли:</w:t>
      </w:r>
      <w:r w:rsidRPr="00015A44">
        <w:rPr>
          <w:rFonts w:ascii="Times New Roman" w:eastAsia="Calibri" w:hAnsi="Times New Roman" w:cs="Times New Roman"/>
          <w:kern w:val="0"/>
          <w:lang w:val="ru-RU" w:eastAsia="en-CA"/>
        </w:rPr>
        <w:t xml:space="preserve"> мн. «ящик для корма скоту, ясли», укр. ясла́ ср. р. мн., др.-русск., ст.-слав.</w:t>
      </w:r>
      <w:r w:rsidRPr="00015A44">
        <w:rPr>
          <w:rFonts w:ascii="Times New Roman" w:eastAsia="Calibri" w:hAnsi="Times New Roman" w:cs="Times New Roman"/>
          <w:b/>
          <w:kern w:val="0"/>
          <w:lang w:val="ru-RU" w:eastAsia="en-CA"/>
        </w:rPr>
        <w:t xml:space="preserve"> ѩсли</w:t>
      </w:r>
      <w:r w:rsidRPr="00015A44">
        <w:rPr>
          <w:rFonts w:ascii="Times New Roman" w:eastAsia="Calibri" w:hAnsi="Times New Roman" w:cs="Times New Roman"/>
          <w:kern w:val="0"/>
          <w:lang w:val="ru-RU" w:eastAsia="en-CA"/>
        </w:rPr>
        <w:t>. Праслав. *jasli из *ēdsli- от балто-слав. *</w:t>
      </w:r>
      <w:r w:rsidRPr="00015A44">
        <w:rPr>
          <w:rFonts w:ascii="Times New Roman" w:eastAsia="Calibri" w:hAnsi="Times New Roman" w:cs="Times New Roman"/>
          <w:b/>
          <w:bCs/>
          <w:kern w:val="0"/>
          <w:lang w:val="ru-RU" w:eastAsia="en-CA"/>
        </w:rPr>
        <w:t>ēd-</w:t>
      </w: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lang w:val="ru-RU" w:eastAsia="en-CA"/>
        </w:rPr>
        <w:t>есть</w:t>
      </w:r>
      <w:r w:rsidRPr="00015A44">
        <w:rPr>
          <w:rFonts w:ascii="Times New Roman" w:eastAsia="Calibri" w:hAnsi="Times New Roman" w:cs="Times New Roman"/>
          <w:kern w:val="0"/>
          <w:lang w:val="ru-RU" w:eastAsia="en-CA"/>
        </w:rPr>
        <w:t xml:space="preserve">», ср. лит. ė́džios ж. р. мн. ч. «кормушка, ясли», гот. uzētа «ясли», лит. ė̃desis м. «корм» (см. яса́), ср. Бернекер I, 275; Траутман, ВSW 66; Мейе, МSL 14, 336; Ét. 416; Мейе–Вайан 83; Брюкнер 200.»   Словарь М. Фасмер *** </w:t>
      </w:r>
    </w:p>
    <w:p w:rsidR="00C84103" w:rsidRDefault="00015A44" w:rsidP="00C84103">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То есть, родила Мария всё</w:t>
      </w:r>
      <w:r w:rsidRPr="00015A44">
        <w:rPr>
          <w:rFonts w:ascii="Times New Roman" w:eastAsia="Calibri" w:hAnsi="Times New Roman" w:cs="Times New Roman"/>
          <w:b/>
          <w:kern w:val="0"/>
          <w:lang w:val="ru-RU" w:eastAsia="en-CA"/>
        </w:rPr>
        <w:t>-</w:t>
      </w:r>
      <w:r w:rsidRPr="00015A44">
        <w:rPr>
          <w:rFonts w:ascii="Times New Roman" w:eastAsia="Calibri" w:hAnsi="Times New Roman" w:cs="Times New Roman"/>
          <w:kern w:val="0"/>
          <w:lang w:val="ru-RU" w:eastAsia="en-CA"/>
        </w:rPr>
        <w:t>таки не в хлеву, раз уж она, как говорит текст Писания, «вошла  в хлев с ребёнком, чтобы положить его в «ясли»?!</w:t>
      </w:r>
      <w:r w:rsidR="00786AD1">
        <w:rPr>
          <w:rFonts w:ascii="Times New Roman" w:eastAsia="Calibri" w:hAnsi="Times New Roman" w:cs="Times New Roman"/>
          <w:kern w:val="0"/>
          <w:lang w:val="ru-RU" w:eastAsia="en-CA"/>
        </w:rPr>
        <w:t xml:space="preserve"> Сами роды проходили, получается, в другом месте. Учитывая, что </w:t>
      </w:r>
      <w:r w:rsidR="00C84103">
        <w:rPr>
          <w:rFonts w:ascii="Times New Roman" w:eastAsia="Calibri" w:hAnsi="Times New Roman" w:cs="Times New Roman"/>
          <w:kern w:val="0"/>
          <w:lang w:val="ru-RU" w:eastAsia="en-CA"/>
        </w:rPr>
        <w:t>явился Христос «из боку девичьего</w:t>
      </w:r>
      <w:r w:rsidR="00487617">
        <w:rPr>
          <w:rFonts w:ascii="Times New Roman" w:eastAsia="Calibri" w:hAnsi="Times New Roman" w:cs="Times New Roman"/>
          <w:kern w:val="0"/>
          <w:lang w:val="ru-RU" w:eastAsia="en-CA"/>
        </w:rPr>
        <w:t>»</w:t>
      </w:r>
      <w:r w:rsidR="00C84103">
        <w:rPr>
          <w:rFonts w:ascii="Times New Roman" w:eastAsia="Calibri" w:hAnsi="Times New Roman" w:cs="Times New Roman"/>
          <w:kern w:val="0"/>
          <w:lang w:val="ru-RU" w:eastAsia="en-CA"/>
        </w:rPr>
        <w:t xml:space="preserve"> речь точно идёт не об «яслях» </w:t>
      </w:r>
      <w:r w:rsidR="006F1D67">
        <w:rPr>
          <w:rFonts w:ascii="Times New Roman" w:eastAsia="Calibri" w:hAnsi="Times New Roman" w:cs="Times New Roman"/>
          <w:kern w:val="0"/>
          <w:lang w:val="ru-RU" w:eastAsia="en-CA"/>
        </w:rPr>
        <w:t>в понятии</w:t>
      </w:r>
      <w:r w:rsidR="00C84103">
        <w:rPr>
          <w:rFonts w:ascii="Times New Roman" w:eastAsia="Calibri" w:hAnsi="Times New Roman" w:cs="Times New Roman"/>
          <w:kern w:val="0"/>
          <w:lang w:val="ru-RU" w:eastAsia="en-CA"/>
        </w:rPr>
        <w:t xml:space="preserve"> хлев</w:t>
      </w:r>
      <w:r w:rsidR="006F1D67">
        <w:rPr>
          <w:rFonts w:ascii="Times New Roman" w:eastAsia="Calibri" w:hAnsi="Times New Roman" w:cs="Times New Roman"/>
          <w:kern w:val="0"/>
          <w:lang w:val="ru-RU" w:eastAsia="en-CA"/>
        </w:rPr>
        <w:t>а – стойла для скота</w:t>
      </w:r>
      <w:r w:rsidR="00C84103">
        <w:rPr>
          <w:rFonts w:ascii="Times New Roman" w:eastAsia="Calibri" w:hAnsi="Times New Roman" w:cs="Times New Roman"/>
          <w:kern w:val="0"/>
          <w:lang w:val="ru-RU" w:eastAsia="en-CA"/>
        </w:rPr>
        <w:t>. Рискованая операция</w:t>
      </w:r>
      <w:r w:rsidR="00487617">
        <w:rPr>
          <w:rFonts w:ascii="Times New Roman" w:eastAsia="Calibri" w:hAnsi="Times New Roman" w:cs="Times New Roman"/>
          <w:kern w:val="0"/>
          <w:lang w:val="ru-RU" w:eastAsia="en-CA"/>
        </w:rPr>
        <w:t>,</w:t>
      </w:r>
      <w:r w:rsidR="00C84103">
        <w:rPr>
          <w:rFonts w:ascii="Times New Roman" w:eastAsia="Calibri" w:hAnsi="Times New Roman" w:cs="Times New Roman"/>
          <w:kern w:val="0"/>
          <w:lang w:val="ru-RU" w:eastAsia="en-CA"/>
        </w:rPr>
        <w:t xml:space="preserve"> осуществленная с таким результатом (мать осталась жива) требовала другого, более подходящего места.</w:t>
      </w:r>
    </w:p>
    <w:p w:rsidR="0088156D" w:rsidRDefault="00C84103" w:rsidP="00C84103">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Читаем следующее: «По повелению императора Августа в стране проводилась перепись. Иосиф и его родные отправились в свой родной город Вифлеем. Когда они прибыли в Вифлеем, в гостинице места не оказалось, и им пришлось остановиться в пещере для скота, где родился Иисус и был положен в кормушку для скота. (Лк. 2:1—7) ***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Вообще-то место для скота в русской культуре называется </w:t>
      </w:r>
      <w:r w:rsidRPr="00015A44">
        <w:rPr>
          <w:rFonts w:ascii="Times New Roman" w:eastAsia="Calibri" w:hAnsi="Times New Roman" w:cs="Times New Roman"/>
          <w:i/>
          <w:kern w:val="0"/>
          <w:lang w:val="ru-RU" w:eastAsia="en-CA"/>
        </w:rPr>
        <w:t>стойлом</w:t>
      </w:r>
      <w:r w:rsidRPr="00015A44">
        <w:rPr>
          <w:rFonts w:ascii="Times New Roman" w:eastAsia="Calibri" w:hAnsi="Times New Roman" w:cs="Times New Roman"/>
          <w:kern w:val="0"/>
          <w:lang w:val="ru-RU" w:eastAsia="en-CA"/>
        </w:rPr>
        <w:t xml:space="preserve">, а гостиница – </w:t>
      </w:r>
      <w:r w:rsidRPr="00015A44">
        <w:rPr>
          <w:rFonts w:ascii="Times New Roman" w:eastAsia="Calibri" w:hAnsi="Times New Roman" w:cs="Times New Roman"/>
          <w:i/>
          <w:kern w:val="0"/>
          <w:lang w:val="ru-RU" w:eastAsia="en-CA"/>
        </w:rPr>
        <w:t>постоялым двором</w:t>
      </w:r>
      <w:r w:rsidRPr="00015A44">
        <w:rPr>
          <w:rFonts w:ascii="Times New Roman" w:eastAsia="Calibri" w:hAnsi="Times New Roman" w:cs="Times New Roman"/>
          <w:kern w:val="0"/>
          <w:lang w:val="ru-RU" w:eastAsia="en-CA"/>
        </w:rPr>
        <w:t>. А то</w:t>
      </w:r>
      <w:r w:rsidR="00C84103">
        <w:rPr>
          <w:rFonts w:ascii="Times New Roman" w:eastAsia="Calibri" w:hAnsi="Times New Roman" w:cs="Times New Roman"/>
          <w:kern w:val="0"/>
          <w:lang w:val="ru-RU" w:eastAsia="en-CA"/>
        </w:rPr>
        <w:t>,</w:t>
      </w:r>
      <w:r w:rsidRPr="00015A44">
        <w:rPr>
          <w:rFonts w:ascii="Times New Roman" w:eastAsia="Calibri" w:hAnsi="Times New Roman" w:cs="Times New Roman"/>
          <w:kern w:val="0"/>
          <w:lang w:val="ru-RU" w:eastAsia="en-CA"/>
        </w:rPr>
        <w:t xml:space="preserve"> что Мария родила-таки в пещере вовсе не говорит о том что «ей не нашлось места в гостинице». По «античной» мифологии новорожденного Зевса спасла его мать. Она </w:t>
      </w:r>
      <w:r w:rsidRPr="00015A44">
        <w:rPr>
          <w:rFonts w:ascii="Times New Roman" w:eastAsia="Calibri" w:hAnsi="Times New Roman" w:cs="Times New Roman"/>
          <w:i/>
          <w:iCs/>
          <w:kern w:val="0"/>
          <w:lang w:val="ru-RU" w:eastAsia="en-CA"/>
        </w:rPr>
        <w:t>укрыла Зевса от Крона-Сатурна</w:t>
      </w:r>
      <w:r w:rsidRPr="00015A44">
        <w:rPr>
          <w:rFonts w:ascii="Times New Roman" w:eastAsia="Calibri" w:hAnsi="Times New Roman" w:cs="Times New Roman"/>
          <w:kern w:val="0"/>
          <w:lang w:val="ru-RU" w:eastAsia="en-CA"/>
        </w:rPr>
        <w:t xml:space="preserve">. Так что всё верно и по Евангелиям, </w:t>
      </w:r>
      <w:r w:rsidRPr="00015A44">
        <w:rPr>
          <w:rFonts w:ascii="Times New Roman" w:eastAsia="Calibri" w:hAnsi="Times New Roman" w:cs="Times New Roman"/>
          <w:i/>
          <w:iCs/>
          <w:kern w:val="0"/>
          <w:lang w:val="ru-RU" w:eastAsia="en-CA"/>
        </w:rPr>
        <w:t>Иисуса спасла его мать Мария</w:t>
      </w:r>
      <w:r w:rsidRPr="00015A44">
        <w:rPr>
          <w:rFonts w:ascii="Times New Roman" w:eastAsia="Calibri" w:hAnsi="Times New Roman" w:cs="Times New Roman"/>
          <w:kern w:val="0"/>
          <w:lang w:val="ru-RU" w:eastAsia="en-CA"/>
        </w:rPr>
        <w:t xml:space="preserve">.  </w:t>
      </w:r>
      <w:r w:rsidR="00C84103">
        <w:rPr>
          <w:rFonts w:ascii="Times New Roman" w:eastAsia="Calibri" w:hAnsi="Times New Roman" w:cs="Times New Roman"/>
          <w:kern w:val="0"/>
          <w:lang w:val="ru-RU" w:eastAsia="en-CA"/>
        </w:rPr>
        <w:t xml:space="preserve"> </w:t>
      </w:r>
    </w:p>
    <w:p w:rsidR="00015A44" w:rsidRPr="00015A44" w:rsidRDefault="00186E52" w:rsidP="00C84103">
      <w:pPr>
        <w:autoSpaceDE w:val="0"/>
        <w:spacing w:after="0" w:line="240" w:lineRule="auto"/>
        <w:ind w:left="567" w:right="567"/>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Мыс Фиолент это место многочисленных жилых пещер, сушествующих до сего дня.  В далёкие времена это были самые обычные жилые помещения, практически город</w:t>
      </w:r>
      <w:r w:rsidR="006F1D67">
        <w:rPr>
          <w:rFonts w:ascii="Times New Roman" w:eastAsia="Calibri" w:hAnsi="Times New Roman" w:cs="Times New Roman"/>
          <w:kern w:val="0"/>
          <w:lang w:val="ru-RU" w:eastAsia="en-CA"/>
        </w:rPr>
        <w:t>, тот самый «постоялый двор».</w:t>
      </w:r>
      <w:r w:rsidR="00015A44" w:rsidRPr="00015A44">
        <w:rPr>
          <w:rFonts w:ascii="Times New Roman" w:eastAsia="Calibri" w:hAnsi="Times New Roman" w:cs="Times New Roman"/>
          <w:kern w:val="0"/>
          <w:lang w:val="ru-RU" w:eastAsia="en-CA"/>
        </w:rPr>
        <w:t xml:space="preserve"> </w:t>
      </w:r>
    </w:p>
    <w:p w:rsidR="00015A44" w:rsidRPr="00015A44" w:rsidRDefault="00186E52"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Из тех же Евангелий мы знаем что царь Ирод, узнав что родился конкурент на трон, послал своих стражников чтобы убить всех младенцев мужского пола. Так что у Марии с Иосифом были все причины </w:t>
      </w:r>
      <w:r w:rsidR="00015A44" w:rsidRPr="00015A44">
        <w:rPr>
          <w:rFonts w:ascii="Times New Roman" w:eastAsia="Calibri" w:hAnsi="Times New Roman" w:cs="Times New Roman"/>
          <w:i/>
          <w:iCs/>
          <w:kern w:val="0"/>
          <w:lang w:val="ru-RU" w:eastAsia="en-CA"/>
        </w:rPr>
        <w:t>скрываться в пещере</w:t>
      </w:r>
      <w:r w:rsidR="00015A44" w:rsidRPr="00015A44">
        <w:rPr>
          <w:rFonts w:ascii="Times New Roman" w:eastAsia="Calibri" w:hAnsi="Times New Roman" w:cs="Times New Roman"/>
          <w:kern w:val="0"/>
          <w:lang w:val="ru-RU" w:eastAsia="en-CA"/>
        </w:rPr>
        <w:t xml:space="preserve">. У мыса, названного Фиолент, то есть буквально «Теос»+ «лань» или «лоно» - «земля Бога». Напомню, </w:t>
      </w:r>
      <w:r w:rsidR="003B521B">
        <w:rPr>
          <w:rFonts w:ascii="Times New Roman" w:eastAsia="Calibri" w:hAnsi="Times New Roman" w:cs="Times New Roman"/>
          <w:kern w:val="0"/>
          <w:lang w:val="ru-RU" w:eastAsia="en-CA"/>
        </w:rPr>
        <w:t>европейцы на</w:t>
      </w:r>
      <w:r w:rsidR="00015A44" w:rsidRPr="00015A44">
        <w:rPr>
          <w:rFonts w:ascii="Times New Roman" w:eastAsia="Calibri" w:hAnsi="Times New Roman" w:cs="Times New Roman"/>
          <w:kern w:val="0"/>
          <w:lang w:val="ru-RU" w:eastAsia="en-CA"/>
        </w:rPr>
        <w:t>з</w:t>
      </w:r>
      <w:r w:rsidR="003B521B">
        <w:rPr>
          <w:rFonts w:ascii="Times New Roman" w:eastAsia="Calibri" w:hAnsi="Times New Roman" w:cs="Times New Roman"/>
          <w:kern w:val="0"/>
          <w:lang w:val="ru-RU" w:eastAsia="en-CA"/>
        </w:rPr>
        <w:t>ы</w:t>
      </w:r>
      <w:r w:rsidR="00015A44" w:rsidRPr="00015A44">
        <w:rPr>
          <w:rFonts w:ascii="Times New Roman" w:eastAsia="Calibri" w:hAnsi="Times New Roman" w:cs="Times New Roman"/>
          <w:kern w:val="0"/>
          <w:lang w:val="ru-RU" w:eastAsia="en-CA"/>
        </w:rPr>
        <w:t xml:space="preserve">вали </w:t>
      </w:r>
      <w:r w:rsidR="003B521B">
        <w:rPr>
          <w:rFonts w:ascii="Times New Roman" w:eastAsia="Calibri" w:hAnsi="Times New Roman" w:cs="Times New Roman"/>
          <w:kern w:val="0"/>
          <w:lang w:val="ru-RU" w:eastAsia="en-CA"/>
        </w:rPr>
        <w:t>Крым</w:t>
      </w:r>
      <w:r w:rsidR="00015A44" w:rsidRPr="00015A44">
        <w:rPr>
          <w:rFonts w:ascii="Times New Roman" w:eastAsia="Calibri" w:hAnsi="Times New Roman" w:cs="Times New Roman"/>
          <w:kern w:val="0"/>
          <w:lang w:val="ru-RU" w:eastAsia="en-CA"/>
        </w:rPr>
        <w:t xml:space="preserve"> Готией</w:t>
      </w:r>
      <w:r w:rsidR="003B521B">
        <w:rPr>
          <w:rFonts w:ascii="Times New Roman" w:eastAsia="Calibri" w:hAnsi="Times New Roman" w:cs="Times New Roman"/>
          <w:kern w:val="0"/>
          <w:lang w:val="ru-RU" w:eastAsia="en-CA"/>
        </w:rPr>
        <w:t xml:space="preserve">, сравн. </w:t>
      </w:r>
      <w:r w:rsidR="003B521B">
        <w:rPr>
          <w:rFonts w:ascii="Times New Roman" w:eastAsia="Calibri" w:hAnsi="Times New Roman" w:cs="Times New Roman"/>
          <w:kern w:val="0"/>
          <w:lang w:eastAsia="en-CA"/>
        </w:rPr>
        <w:t>Gott</w:t>
      </w:r>
      <w:r w:rsidR="003B521B" w:rsidRPr="003B521B">
        <w:rPr>
          <w:rFonts w:ascii="Times New Roman" w:eastAsia="Calibri" w:hAnsi="Times New Roman" w:cs="Times New Roman"/>
          <w:kern w:val="0"/>
          <w:lang w:val="ru-RU" w:eastAsia="en-CA"/>
        </w:rPr>
        <w:t xml:space="preserve"> </w:t>
      </w:r>
      <w:r w:rsidR="003B521B">
        <w:rPr>
          <w:rFonts w:ascii="Times New Roman" w:eastAsia="Calibri" w:hAnsi="Times New Roman" w:cs="Times New Roman"/>
          <w:kern w:val="0"/>
          <w:lang w:val="ru-RU" w:eastAsia="en-CA"/>
        </w:rPr>
        <w:t>(нем.) – Бог.</w:t>
      </w:r>
      <w:r w:rsidR="00015A44" w:rsidRPr="00015A44">
        <w:rPr>
          <w:rFonts w:ascii="Times New Roman" w:eastAsia="Calibri" w:hAnsi="Times New Roman" w:cs="Times New Roman"/>
          <w:kern w:val="0"/>
          <w:lang w:val="ru-RU" w:eastAsia="en-CA"/>
        </w:rPr>
        <w:t xml:space="preserve"> Наиболее древнее название мыса - </w:t>
      </w:r>
      <w:r w:rsidR="00015A44" w:rsidRPr="00015A44">
        <w:rPr>
          <w:rFonts w:ascii="Times New Roman" w:eastAsia="Calibri" w:hAnsi="Times New Roman" w:cs="Times New Roman"/>
          <w:i/>
          <w:iCs/>
          <w:kern w:val="0"/>
          <w:lang w:val="ru-RU" w:eastAsia="en-CA"/>
        </w:rPr>
        <w:t>Партений</w:t>
      </w:r>
      <w:r w:rsidR="00015A44" w:rsidRPr="00015A44">
        <w:rPr>
          <w:rFonts w:ascii="Times New Roman" w:eastAsia="Calibri" w:hAnsi="Times New Roman" w:cs="Times New Roman"/>
          <w:kern w:val="0"/>
          <w:lang w:val="ru-RU" w:eastAsia="en-CA"/>
        </w:rPr>
        <w:t xml:space="preserve"> (или мыс Девы, др.-греч. Παρθένιον) греческого происхождения и связано с древнегреческим мифом об Ифигении, которая была унесена сюда Артемидой, чтобы стать жрицей в храме Девы.</w:t>
      </w:r>
    </w:p>
    <w:p w:rsidR="00AC4BFE" w:rsidRPr="009D4B1B" w:rsidRDefault="00E26BB4" w:rsidP="00AC4BFE">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Почему же Крым носит название Тавриды? Снова тот же «царь-градский» символ -  «звезда» между «рогов»</w:t>
      </w:r>
      <w:r w:rsidR="00C84103">
        <w:rPr>
          <w:rFonts w:ascii="Times New Roman" w:eastAsia="Calibri" w:hAnsi="Times New Roman" w:cs="Times New Roman"/>
          <w:kern w:val="0"/>
          <w:lang w:val="ru-RU" w:eastAsia="en-CA"/>
        </w:rPr>
        <w:t>.</w:t>
      </w:r>
      <w:r w:rsidR="00015A44" w:rsidRPr="00015A44">
        <w:rPr>
          <w:rFonts w:ascii="Times New Roman" w:eastAsia="Calibri" w:hAnsi="Times New Roman" w:cs="Times New Roman"/>
          <w:kern w:val="0"/>
          <w:lang w:val="ru-RU" w:eastAsia="en-CA"/>
        </w:rPr>
        <w:t xml:space="preserve"> </w:t>
      </w:r>
      <w:r w:rsidR="00AC4BFE" w:rsidRPr="00AC4BFE">
        <w:rPr>
          <w:rFonts w:ascii="Times New Roman" w:eastAsia="Calibri" w:hAnsi="Times New Roman" w:cs="Times New Roman"/>
          <w:kern w:val="0"/>
          <w:lang w:val="ru-RU" w:eastAsia="en-CA"/>
        </w:rPr>
        <w:t xml:space="preserve">Известный астрономический факт – вспышка сверхновой звезды - Крабовидной туманности произошла в XI веке (на самом деле на сто лет позже, в XII веке в июле месяце (Julius Cesar). Она была видна на небе почти месяц. Причём, она случилась </w:t>
      </w:r>
      <w:r w:rsidR="00AC4BFE" w:rsidRPr="00AC4BFE">
        <w:rPr>
          <w:rFonts w:ascii="Times New Roman" w:eastAsia="Calibri" w:hAnsi="Times New Roman" w:cs="Times New Roman"/>
          <w:b/>
          <w:bCs/>
          <w:kern w:val="0"/>
          <w:lang w:val="ru-RU" w:eastAsia="en-CA"/>
        </w:rPr>
        <w:t>точно над рогами  созвездия Тельца</w:t>
      </w:r>
      <w:r w:rsidR="00AC4BFE" w:rsidRPr="00AC4BFE">
        <w:rPr>
          <w:rFonts w:ascii="Times New Roman" w:eastAsia="Calibri" w:hAnsi="Times New Roman" w:cs="Times New Roman"/>
          <w:kern w:val="0"/>
          <w:lang w:val="ru-RU" w:eastAsia="en-CA"/>
        </w:rPr>
        <w:t xml:space="preserve">. Ранее вместо слова Тeлец использовалось слово Тур. </w:t>
      </w:r>
      <w:r w:rsidR="009D4B1B">
        <w:rPr>
          <w:rFonts w:ascii="Times New Roman" w:eastAsia="Calibri" w:hAnsi="Times New Roman" w:cs="Times New Roman"/>
          <w:kern w:val="0"/>
          <w:lang w:val="ru-RU" w:eastAsia="en-CA"/>
        </w:rPr>
        <w:t xml:space="preserve">Европейцы называли Крым Готией. Что, в общем-то, означает то же самое, </w:t>
      </w:r>
      <w:r w:rsidR="009D4B1B">
        <w:rPr>
          <w:rFonts w:ascii="Times New Roman" w:eastAsia="Calibri" w:hAnsi="Times New Roman" w:cs="Times New Roman"/>
          <w:kern w:val="0"/>
          <w:lang w:val="ru-RU" w:eastAsia="en-CA"/>
        </w:rPr>
        <w:lastRenderedPageBreak/>
        <w:t xml:space="preserve">сравн. нем. </w:t>
      </w:r>
      <w:r w:rsidR="009D4B1B">
        <w:rPr>
          <w:rFonts w:ascii="Times New Roman" w:eastAsia="Calibri" w:hAnsi="Times New Roman" w:cs="Times New Roman"/>
          <w:kern w:val="0"/>
          <w:lang w:eastAsia="en-CA"/>
        </w:rPr>
        <w:t>Gott</w:t>
      </w:r>
      <w:r w:rsidR="009D4B1B">
        <w:rPr>
          <w:rFonts w:ascii="Times New Roman" w:eastAsia="Calibri" w:hAnsi="Times New Roman" w:cs="Times New Roman"/>
          <w:kern w:val="0"/>
          <w:lang w:val="ru-RU" w:eastAsia="en-CA"/>
        </w:rPr>
        <w:t xml:space="preserve"> – Бог. </w:t>
      </w:r>
      <w:r w:rsidR="00AC4BFE" w:rsidRPr="00AC4BFE">
        <w:rPr>
          <w:rFonts w:ascii="Times New Roman" w:eastAsia="Calibri" w:hAnsi="Times New Roman" w:cs="Times New Roman"/>
          <w:kern w:val="0"/>
          <w:lang w:val="ru-RU" w:eastAsia="en-CA"/>
        </w:rPr>
        <w:t>Нижний «рог» Тельца находится практически на звезде ζ Тельца (Дзета Тельца). Примерно в одном градусе от ζ Тельца лежит  Крабовидная туманность. Удивительное совпадение, но именно этот астрономический факт изображен на многих брактектах. Я насчитал таких восемь штук</w:t>
      </w:r>
      <w:r w:rsidR="009D4B1B">
        <w:rPr>
          <w:rFonts w:ascii="Times New Roman" w:eastAsia="Calibri" w:hAnsi="Times New Roman" w:cs="Times New Roman"/>
          <w:kern w:val="0"/>
          <w:lang w:val="ru-RU" w:eastAsia="en-CA"/>
        </w:rPr>
        <w:t>. На некоторых брактеатах изображен всадник на «коне-туре» с</w:t>
      </w:r>
      <w:r w:rsidR="00462C86">
        <w:rPr>
          <w:rFonts w:ascii="Times New Roman" w:eastAsia="Calibri" w:hAnsi="Times New Roman" w:cs="Times New Roman"/>
          <w:kern w:val="0"/>
          <w:lang w:val="ru-RU" w:eastAsia="en-CA"/>
        </w:rPr>
        <w:t xml:space="preserve"> </w:t>
      </w:r>
      <w:r w:rsidR="009D4B1B">
        <w:rPr>
          <w:rFonts w:ascii="Times New Roman" w:eastAsia="Calibri" w:hAnsi="Times New Roman" w:cs="Times New Roman"/>
          <w:kern w:val="0"/>
          <w:lang w:val="ru-RU" w:eastAsia="en-CA"/>
        </w:rPr>
        <w:t xml:space="preserve">рогами и свастикой между рогов. Некоторые брактеаты снабжены и надписью начинающейся со слов </w:t>
      </w:r>
      <w:r w:rsidR="009D4B1B">
        <w:rPr>
          <w:rFonts w:ascii="Times New Roman" w:eastAsia="Calibri" w:hAnsi="Times New Roman" w:cs="Times New Roman"/>
          <w:kern w:val="0"/>
          <w:lang w:eastAsia="en-CA"/>
        </w:rPr>
        <w:t>TOR</w:t>
      </w:r>
      <w:r w:rsidR="009D4B1B" w:rsidRPr="009D4B1B">
        <w:rPr>
          <w:rFonts w:ascii="Times New Roman" w:eastAsia="Calibri" w:hAnsi="Times New Roman" w:cs="Times New Roman"/>
          <w:kern w:val="0"/>
          <w:lang w:val="ru-RU" w:eastAsia="en-CA"/>
        </w:rPr>
        <w:t xml:space="preserve">  </w:t>
      </w:r>
      <w:r w:rsidR="009D4B1B">
        <w:rPr>
          <w:rFonts w:ascii="Times New Roman" w:eastAsia="Calibri" w:hAnsi="Times New Roman" w:cs="Times New Roman"/>
          <w:kern w:val="0"/>
          <w:lang w:eastAsia="en-CA"/>
        </w:rPr>
        <w:t>LAR</w:t>
      </w:r>
      <w:r w:rsidR="009D4B1B">
        <w:rPr>
          <w:rFonts w:ascii="Times New Roman" w:eastAsia="Calibri" w:hAnsi="Times New Roman" w:cs="Times New Roman"/>
          <w:kern w:val="0"/>
          <w:lang w:val="ru-RU" w:eastAsia="en-CA"/>
        </w:rPr>
        <w:t>. Подробнее о рунических надписях</w:t>
      </w:r>
      <w:r w:rsidR="0043243D" w:rsidRPr="0043243D">
        <w:rPr>
          <w:rFonts w:ascii="Times New Roman" w:eastAsia="Calibri" w:hAnsi="Times New Roman" w:cs="Times New Roman"/>
          <w:kern w:val="0"/>
          <w:lang w:val="ru-RU" w:eastAsia="en-CA"/>
        </w:rPr>
        <w:t xml:space="preserve"> </w:t>
      </w:r>
      <w:r w:rsidR="0043243D">
        <w:rPr>
          <w:rFonts w:ascii="Times New Roman" w:eastAsia="Calibri" w:hAnsi="Times New Roman" w:cs="Times New Roman"/>
          <w:kern w:val="0"/>
          <w:lang w:val="ru-RU" w:eastAsia="en-CA"/>
        </w:rPr>
        <w:t xml:space="preserve">на брактеатах и других артефактах можно читать </w:t>
      </w:r>
      <w:r w:rsidR="009D4B1B">
        <w:rPr>
          <w:rFonts w:ascii="Times New Roman" w:eastAsia="Calibri" w:hAnsi="Times New Roman" w:cs="Times New Roman"/>
          <w:kern w:val="0"/>
          <w:lang w:val="ru-RU" w:eastAsia="en-CA"/>
        </w:rPr>
        <w:t xml:space="preserve"> здесь: </w:t>
      </w:r>
      <w:r w:rsidR="0043243D" w:rsidRPr="0043243D">
        <w:rPr>
          <w:rFonts w:ascii="Times New Roman" w:eastAsia="Calibri" w:hAnsi="Times New Roman" w:cs="Times New Roman"/>
          <w:kern w:val="0"/>
          <w:lang w:val="ru-RU" w:eastAsia="en-CA"/>
        </w:rPr>
        <w:t>https://new.chronologia.org/polemics/2021/petrov_runic_inscriptions.pdf</w:t>
      </w:r>
    </w:p>
    <w:p w:rsidR="00015A44" w:rsidRPr="00E26BB4" w:rsidRDefault="00AC4BFE" w:rsidP="004A6409">
      <w:pPr>
        <w:autoSpaceDE w:val="0"/>
        <w:spacing w:after="0" w:line="240" w:lineRule="auto"/>
        <w:ind w:left="567" w:right="567" w:firstLine="284"/>
        <w:jc w:val="both"/>
        <w:rPr>
          <w:rFonts w:ascii="Times New Roman" w:eastAsia="Calibri" w:hAnsi="Times New Roman" w:cs="Times New Roman"/>
          <w:kern w:val="0"/>
          <w:lang w:val="ru-RU" w:eastAsia="en-CA"/>
        </w:rPr>
      </w:pPr>
      <w:r w:rsidRPr="00AC4BFE">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Надо заметить, что этимологические словари не могут объяснить природу латинского слова </w:t>
      </w:r>
      <w:r w:rsidR="00015A44" w:rsidRPr="00015A44">
        <w:rPr>
          <w:rFonts w:ascii="Times New Roman" w:eastAsia="Calibri" w:hAnsi="Times New Roman" w:cs="Times New Roman"/>
          <w:b/>
          <w:bCs/>
          <w:i/>
          <w:iCs/>
          <w:kern w:val="0"/>
          <w:lang w:val="ru-RU" w:eastAsia="en-CA"/>
        </w:rPr>
        <w:t xml:space="preserve">violare, </w:t>
      </w:r>
      <w:r w:rsidR="00015A44" w:rsidRPr="00015A44">
        <w:rPr>
          <w:rFonts w:ascii="Times New Roman" w:eastAsia="Calibri" w:hAnsi="Times New Roman" w:cs="Times New Roman"/>
          <w:kern w:val="0"/>
          <w:lang w:val="ru-RU" w:eastAsia="en-CA"/>
        </w:rPr>
        <w:t xml:space="preserve">которое каким-то образом никак не стыкуется с вполне объяснимыми словами </w:t>
      </w:r>
      <w:r w:rsidR="00015A44" w:rsidRPr="00015A44">
        <w:rPr>
          <w:rFonts w:ascii="Times New Roman" w:eastAsia="Calibri" w:hAnsi="Times New Roman" w:cs="Times New Roman"/>
          <w:b/>
          <w:bCs/>
          <w:i/>
          <w:iCs/>
          <w:kern w:val="0"/>
          <w:lang w:val="ru-RU" w:eastAsia="en-CA"/>
        </w:rPr>
        <w:t>viola</w:t>
      </w:r>
      <w:r w:rsidR="00015A44" w:rsidRPr="00015A44">
        <w:rPr>
          <w:rFonts w:ascii="Times New Roman" w:eastAsia="Calibri" w:hAnsi="Times New Roman" w:cs="Times New Roman"/>
          <w:kern w:val="0"/>
          <w:lang w:val="ru-RU" w:eastAsia="en-CA"/>
        </w:rPr>
        <w:t xml:space="preserve"> - </w:t>
      </w:r>
      <w:r w:rsidR="00015A44" w:rsidRPr="00015A44">
        <w:rPr>
          <w:rFonts w:ascii="Times New Roman" w:eastAsia="Calibri" w:hAnsi="Times New Roman" w:cs="Times New Roman"/>
          <w:i/>
          <w:iCs/>
          <w:kern w:val="0"/>
          <w:lang w:val="ru-RU" w:eastAsia="en-CA"/>
        </w:rPr>
        <w:t>фиалка</w:t>
      </w:r>
      <w:r w:rsidR="00015A44" w:rsidRPr="00015A44">
        <w:rPr>
          <w:rFonts w:ascii="Times New Roman" w:eastAsia="Calibri" w:hAnsi="Times New Roman" w:cs="Times New Roman"/>
          <w:kern w:val="0"/>
          <w:lang w:val="ru-RU" w:eastAsia="en-CA"/>
        </w:rPr>
        <w:t xml:space="preserve">, и </w:t>
      </w:r>
      <w:r w:rsidR="00015A44" w:rsidRPr="00015A44">
        <w:rPr>
          <w:rFonts w:ascii="Times New Roman" w:eastAsia="Calibri" w:hAnsi="Times New Roman" w:cs="Times New Roman"/>
          <w:b/>
          <w:bCs/>
          <w:i/>
          <w:iCs/>
          <w:kern w:val="0"/>
          <w:lang w:val="ru-RU" w:eastAsia="en-CA"/>
        </w:rPr>
        <w:t>viol</w:t>
      </w:r>
      <w:r w:rsidR="00015A44" w:rsidRPr="00015A44">
        <w:rPr>
          <w:rFonts w:ascii="Times New Roman" w:eastAsia="Calibri" w:hAnsi="Times New Roman" w:cs="Times New Roman"/>
          <w:kern w:val="0"/>
          <w:lang w:val="ru-RU" w:eastAsia="en-CA"/>
        </w:rPr>
        <w:t xml:space="preserve"> – </w:t>
      </w:r>
      <w:r w:rsidR="00015A44" w:rsidRPr="00015A44">
        <w:rPr>
          <w:rFonts w:ascii="Times New Roman" w:eastAsia="Calibri" w:hAnsi="Times New Roman" w:cs="Times New Roman"/>
          <w:i/>
          <w:iCs/>
          <w:kern w:val="0"/>
          <w:lang w:val="ru-RU" w:eastAsia="en-CA"/>
        </w:rPr>
        <w:t>скрипка</w:t>
      </w:r>
      <w:r w:rsidR="00015A44" w:rsidRPr="00015A44">
        <w:rPr>
          <w:rFonts w:ascii="Times New Roman" w:eastAsia="Calibri" w:hAnsi="Times New Roman" w:cs="Times New Roman"/>
          <w:kern w:val="0"/>
          <w:lang w:val="ru-RU" w:eastAsia="en-CA"/>
        </w:rPr>
        <w:t>. Но если предположить что именно в Тавриде солдаты «ярого» царя Ирода и устроили резню младенцев, то всё в</w:t>
      </w:r>
      <w:r w:rsidR="00015A44" w:rsidRPr="00015A44">
        <w:rPr>
          <w:rFonts w:ascii="Times New Roman" w:eastAsia="Calibri" w:hAnsi="Times New Roman" w:cs="Times New Roman"/>
          <w:kern w:val="0"/>
          <w:lang w:val="en-CA" w:eastAsia="en-CA"/>
        </w:rPr>
        <w:t>c</w:t>
      </w:r>
      <w:r w:rsidR="00015A44" w:rsidRPr="00015A44">
        <w:rPr>
          <w:rFonts w:ascii="Times New Roman" w:eastAsia="Calibri" w:hAnsi="Times New Roman" w:cs="Times New Roman"/>
          <w:kern w:val="0"/>
          <w:lang w:val="ru-RU" w:eastAsia="en-CA"/>
        </w:rPr>
        <w:t>таёт на места. За исключением официальной этимологии этого слова</w:t>
      </w:r>
      <w:r w:rsidR="00015A44" w:rsidRPr="00015A44">
        <w:rPr>
          <w:rFonts w:ascii="Times New Roman" w:eastAsia="Calibri" w:hAnsi="Times New Roman" w:cs="Times New Roman"/>
          <w:b/>
          <w:bCs/>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b/>
          <w:bCs/>
          <w:kern w:val="0"/>
          <w:lang w:val="en-CA" w:eastAsia="en-CA"/>
        </w:rPr>
        <w:t>Violation</w:t>
      </w:r>
      <w:r w:rsidRPr="00015A44">
        <w:rPr>
          <w:rFonts w:ascii="Times New Roman" w:eastAsia="Calibri" w:hAnsi="Times New Roman" w:cs="Times New Roman"/>
          <w:kern w:val="0"/>
          <w:lang w:val="ru-RU" w:eastAsia="en-CA"/>
        </w:rPr>
        <w:t xml:space="preserve"> (англ.) – </w:t>
      </w:r>
      <w:r w:rsidRPr="00015A44">
        <w:rPr>
          <w:rFonts w:ascii="Times New Roman" w:eastAsia="Calibri" w:hAnsi="Times New Roman" w:cs="Times New Roman"/>
          <w:i/>
          <w:iCs/>
          <w:kern w:val="0"/>
          <w:lang w:val="ru-RU" w:eastAsia="en-CA"/>
        </w:rPr>
        <w:t>насилие, резня, геноцид</w:t>
      </w:r>
      <w:r w:rsidRPr="00015A44">
        <w:rPr>
          <w:rFonts w:ascii="Times New Roman" w:eastAsia="Calibri" w:hAnsi="Times New Roman" w:cs="Times New Roman"/>
          <w:kern w:val="0"/>
          <w:lang w:val="ru-RU" w:eastAsia="en-CA"/>
        </w:rPr>
        <w:t>:</w:t>
      </w:r>
    </w:p>
    <w:p w:rsidR="00015A44" w:rsidRDefault="00015A44" w:rsidP="00015A44">
      <w:pPr>
        <w:autoSpaceDE w:val="0"/>
        <w:spacing w:after="0" w:line="240" w:lineRule="auto"/>
        <w:ind w:left="567" w:right="567" w:firstLine="284"/>
        <w:jc w:val="both"/>
        <w:rPr>
          <w:rFonts w:ascii="Times New Roman" w:eastAsia="Calibri" w:hAnsi="Times New Roman" w:cs="Times New Roman"/>
          <w:kern w:val="0"/>
          <w:lang w:val="en-CA" w:eastAsia="en-CA"/>
        </w:rPr>
      </w:pPr>
      <w:r w:rsidRPr="00015A44">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en-CA" w:eastAsia="en-CA"/>
        </w:rPr>
        <w:t>«</w:t>
      </w:r>
      <w:r w:rsidRPr="00015A44">
        <w:rPr>
          <w:rFonts w:ascii="Times New Roman" w:eastAsia="Calibri" w:hAnsi="Times New Roman" w:cs="Times New Roman"/>
          <w:kern w:val="0"/>
          <w:lang w:val="ru-RU" w:eastAsia="en-CA"/>
        </w:rPr>
        <w:t>С</w:t>
      </w:r>
      <w:r w:rsidRPr="00015A44">
        <w:rPr>
          <w:rFonts w:ascii="Times New Roman" w:eastAsia="Calibri" w:hAnsi="Times New Roman" w:cs="Times New Roman"/>
          <w:kern w:val="0"/>
          <w:lang w:val="en-CA" w:eastAsia="en-CA"/>
        </w:rPr>
        <w:t xml:space="preserve">. </w:t>
      </w:r>
      <w:r w:rsidRPr="00015A44">
        <w:rPr>
          <w:rFonts w:ascii="Times New Roman" w:eastAsia="Calibri" w:hAnsi="Times New Roman" w:cs="Times New Roman"/>
          <w:b/>
          <w:bCs/>
          <w:kern w:val="0"/>
          <w:lang w:val="en-CA" w:eastAsia="en-CA"/>
        </w:rPr>
        <w:t>1400</w:t>
      </w:r>
      <w:r w:rsidRPr="00015A44">
        <w:rPr>
          <w:rFonts w:ascii="Times New Roman" w:eastAsia="Calibri" w:hAnsi="Times New Roman" w:cs="Times New Roman"/>
          <w:kern w:val="0"/>
          <w:lang w:val="en-CA" w:eastAsia="en-CA"/>
        </w:rPr>
        <w:t xml:space="preserve">, from Old French </w:t>
      </w:r>
      <w:proofErr w:type="spellStart"/>
      <w:r w:rsidRPr="00015A44">
        <w:rPr>
          <w:rFonts w:ascii="Times New Roman" w:eastAsia="Calibri" w:hAnsi="Times New Roman" w:cs="Times New Roman"/>
          <w:kern w:val="0"/>
          <w:lang w:val="en-CA" w:eastAsia="en-CA"/>
        </w:rPr>
        <w:t>violacion</w:t>
      </w:r>
      <w:proofErr w:type="spellEnd"/>
      <w:r w:rsidRPr="00015A44">
        <w:rPr>
          <w:rFonts w:ascii="Times New Roman" w:eastAsia="Calibri" w:hAnsi="Times New Roman" w:cs="Times New Roman"/>
          <w:kern w:val="0"/>
          <w:lang w:val="en-CA" w:eastAsia="en-CA"/>
        </w:rPr>
        <w:t xml:space="preserve"> and directly from Latin </w:t>
      </w:r>
      <w:proofErr w:type="spellStart"/>
      <w:r w:rsidRPr="00015A44">
        <w:rPr>
          <w:rFonts w:ascii="Times New Roman" w:eastAsia="Calibri" w:hAnsi="Times New Roman" w:cs="Times New Roman"/>
          <w:kern w:val="0"/>
          <w:lang w:val="en-CA" w:eastAsia="en-CA"/>
        </w:rPr>
        <w:t>violationem</w:t>
      </w:r>
      <w:proofErr w:type="spellEnd"/>
      <w:r w:rsidRPr="00015A44">
        <w:rPr>
          <w:rFonts w:ascii="Times New Roman" w:eastAsia="Calibri" w:hAnsi="Times New Roman" w:cs="Times New Roman"/>
          <w:kern w:val="0"/>
          <w:lang w:val="en-CA" w:eastAsia="en-CA"/>
        </w:rPr>
        <w:t xml:space="preserve"> (nominative </w:t>
      </w:r>
      <w:proofErr w:type="spellStart"/>
      <w:r w:rsidRPr="00015A44">
        <w:rPr>
          <w:rFonts w:ascii="Times New Roman" w:eastAsia="Calibri" w:hAnsi="Times New Roman" w:cs="Times New Roman"/>
          <w:kern w:val="0"/>
          <w:lang w:val="en-CA" w:eastAsia="en-CA"/>
        </w:rPr>
        <w:t>violatio</w:t>
      </w:r>
      <w:proofErr w:type="spellEnd"/>
      <w:r w:rsidRPr="00015A44">
        <w:rPr>
          <w:rFonts w:ascii="Times New Roman" w:eastAsia="Calibri" w:hAnsi="Times New Roman" w:cs="Times New Roman"/>
          <w:kern w:val="0"/>
          <w:lang w:val="en-CA" w:eastAsia="en-CA"/>
        </w:rPr>
        <w:t xml:space="preserve">) «an injury, irreverence, profanation,» from past participle stem of </w:t>
      </w:r>
      <w:proofErr w:type="spellStart"/>
      <w:r w:rsidRPr="00015A44">
        <w:rPr>
          <w:rFonts w:ascii="Times New Roman" w:eastAsia="Calibri" w:hAnsi="Times New Roman" w:cs="Times New Roman"/>
          <w:kern w:val="0"/>
          <w:lang w:val="en-CA" w:eastAsia="en-CA"/>
        </w:rPr>
        <w:t>violare</w:t>
      </w:r>
      <w:proofErr w:type="spellEnd"/>
      <w:r w:rsidRPr="00015A44">
        <w:rPr>
          <w:rFonts w:ascii="Times New Roman" w:eastAsia="Calibri" w:hAnsi="Times New Roman" w:cs="Times New Roman"/>
          <w:kern w:val="0"/>
          <w:lang w:val="en-CA" w:eastAsia="en-CA"/>
        </w:rPr>
        <w:t xml:space="preserve"> «to treat with violence, </w:t>
      </w:r>
      <w:r w:rsidRPr="002E26D3">
        <w:rPr>
          <w:rFonts w:ascii="Times New Roman" w:eastAsia="Calibri" w:hAnsi="Times New Roman" w:cs="Times New Roman"/>
          <w:kern w:val="0"/>
          <w:lang w:val="en-CA" w:eastAsia="en-CA"/>
        </w:rPr>
        <w:t>outrage, dishonor,»</w:t>
      </w:r>
      <w:r w:rsidRPr="00015A44">
        <w:rPr>
          <w:rFonts w:ascii="Times New Roman" w:eastAsia="Calibri" w:hAnsi="Times New Roman" w:cs="Times New Roman"/>
          <w:kern w:val="0"/>
          <w:lang w:val="en-CA" w:eastAsia="en-CA"/>
        </w:rPr>
        <w:t xml:space="preserve"> </w:t>
      </w:r>
      <w:r w:rsidRPr="002E26D3">
        <w:rPr>
          <w:rFonts w:ascii="Times New Roman" w:eastAsia="Calibri" w:hAnsi="Times New Roman" w:cs="Times New Roman"/>
          <w:b/>
          <w:bCs/>
          <w:kern w:val="0"/>
          <w:lang w:val="en-CA" w:eastAsia="en-CA"/>
        </w:rPr>
        <w:t>perhaps</w:t>
      </w:r>
      <w:r w:rsidRPr="00015A44">
        <w:rPr>
          <w:rFonts w:ascii="Times New Roman" w:eastAsia="Calibri" w:hAnsi="Times New Roman" w:cs="Times New Roman"/>
          <w:kern w:val="0"/>
          <w:lang w:val="en-CA" w:eastAsia="en-CA"/>
        </w:rPr>
        <w:t xml:space="preserve"> an irregular derivative of vis «strength, force, power, energy,» from PIE root </w:t>
      </w:r>
      <w:r w:rsidRPr="00015A44">
        <w:rPr>
          <w:rFonts w:ascii="Times New Roman" w:eastAsia="Calibri" w:hAnsi="Times New Roman" w:cs="Times New Roman"/>
          <w:b/>
          <w:bCs/>
          <w:kern w:val="0"/>
          <w:lang w:val="en-CA" w:eastAsia="en-CA"/>
        </w:rPr>
        <w:t>*</w:t>
      </w:r>
      <w:proofErr w:type="spellStart"/>
      <w:r w:rsidRPr="00015A44">
        <w:rPr>
          <w:rFonts w:ascii="Times New Roman" w:eastAsia="Calibri" w:hAnsi="Times New Roman" w:cs="Times New Roman"/>
          <w:b/>
          <w:bCs/>
          <w:kern w:val="0"/>
          <w:lang w:val="en-CA" w:eastAsia="en-CA"/>
        </w:rPr>
        <w:t>weie</w:t>
      </w:r>
      <w:proofErr w:type="spellEnd"/>
      <w:r w:rsidRPr="00015A44">
        <w:rPr>
          <w:rFonts w:ascii="Times New Roman" w:eastAsia="Calibri" w:hAnsi="Times New Roman" w:cs="Times New Roman"/>
          <w:kern w:val="0"/>
          <w:lang w:val="en-CA" w:eastAsia="en-CA"/>
        </w:rPr>
        <w:t xml:space="preserve">- «to go after, pursue with vigor or desire» </w:t>
      </w:r>
      <w:r w:rsidRPr="00015A44">
        <w:rPr>
          <w:rFonts w:ascii="Times New Roman" w:eastAsia="Calibri" w:hAnsi="Times New Roman" w:cs="Times New Roman"/>
          <w:b/>
          <w:bCs/>
          <w:kern w:val="0"/>
          <w:lang w:val="en-CA" w:eastAsia="en-CA"/>
        </w:rPr>
        <w:t>O.E.D</w:t>
      </w:r>
      <w:r w:rsidRPr="00015A44">
        <w:rPr>
          <w:rFonts w:ascii="Times New Roman" w:eastAsia="Calibri" w:hAnsi="Times New Roman" w:cs="Times New Roman"/>
          <w:kern w:val="0"/>
          <w:lang w:val="en-CA" w:eastAsia="en-CA"/>
        </w:rPr>
        <w:t>. ***</w:t>
      </w:r>
    </w:p>
    <w:p w:rsidR="00015A44" w:rsidRPr="00015A44" w:rsidRDefault="002E26D3" w:rsidP="002B528A">
      <w:pPr>
        <w:autoSpaceDE w:val="0"/>
        <w:spacing w:after="0" w:line="240" w:lineRule="auto"/>
        <w:ind w:left="567" w:right="567" w:firstLine="284"/>
        <w:jc w:val="both"/>
        <w:rPr>
          <w:rFonts w:ascii="Times New Roman" w:eastAsia="Calibri" w:hAnsi="Times New Roman" w:cs="Times New Roman"/>
          <w:kern w:val="0"/>
          <w:lang w:val="ru-RU" w:eastAsia="en-CA"/>
        </w:rPr>
      </w:pPr>
      <w:r w:rsidRPr="009D4B1B">
        <w:rPr>
          <w:rFonts w:ascii="Times New Roman" w:eastAsia="Calibri" w:hAnsi="Times New Roman" w:cs="Times New Roman"/>
          <w:kern w:val="0"/>
          <w:lang w:eastAsia="en-CA"/>
        </w:rPr>
        <w:t xml:space="preserve"> </w:t>
      </w:r>
      <w:r>
        <w:rPr>
          <w:rFonts w:ascii="Times New Roman" w:eastAsia="Calibri" w:hAnsi="Times New Roman" w:cs="Times New Roman"/>
          <w:kern w:val="0"/>
          <w:lang w:val="ru-RU" w:eastAsia="en-CA"/>
        </w:rPr>
        <w:t xml:space="preserve">Видно, что более-менее внятной этимологии слова нет. Неудивительно, евангелия на латынь переводились с греческого языка. Одно дело «сказание» - баять – бибилия) и другое дело «писание». До того как некое событие записали оно должно было пожить какое-то время своей жизнью в «испорченном телефоне» устных преданий. </w:t>
      </w:r>
      <w:r w:rsidR="002B528A">
        <w:rPr>
          <w:rFonts w:ascii="Times New Roman" w:eastAsia="Calibri" w:hAnsi="Times New Roman" w:cs="Times New Roman"/>
          <w:kern w:val="0"/>
          <w:lang w:val="ru-RU" w:eastAsia="en-CA"/>
        </w:rPr>
        <w:t>Итак, л</w:t>
      </w:r>
      <w:r w:rsidRPr="002E26D3">
        <w:rPr>
          <w:rFonts w:ascii="Times New Roman" w:eastAsia="Calibri" w:hAnsi="Times New Roman" w:cs="Times New Roman"/>
          <w:kern w:val="0"/>
          <w:lang w:val="ru-RU" w:eastAsia="en-CA"/>
        </w:rPr>
        <w:t xml:space="preserve">атинское </w:t>
      </w:r>
      <w:r w:rsidRPr="002E26D3">
        <w:rPr>
          <w:rFonts w:ascii="Times New Roman" w:eastAsia="Calibri" w:hAnsi="Times New Roman" w:cs="Times New Roman"/>
          <w:b/>
          <w:bCs/>
          <w:kern w:val="0"/>
          <w:lang w:val="ru-RU" w:eastAsia="en-CA"/>
        </w:rPr>
        <w:t>viol</w:t>
      </w:r>
      <w:proofErr w:type="spellStart"/>
      <w:r w:rsidRPr="002E26D3">
        <w:rPr>
          <w:rFonts w:ascii="Times New Roman" w:eastAsia="Calibri" w:hAnsi="Times New Roman" w:cs="Times New Roman"/>
          <w:b/>
          <w:bCs/>
          <w:kern w:val="0"/>
          <w:lang w:eastAsia="en-CA"/>
        </w:rPr>
        <w:t>atio</w:t>
      </w:r>
      <w:proofErr w:type="spellEnd"/>
      <w:r w:rsidRPr="002E26D3">
        <w:rPr>
          <w:rFonts w:ascii="Times New Roman" w:eastAsia="Calibri" w:hAnsi="Times New Roman" w:cs="Times New Roman"/>
          <w:kern w:val="0"/>
          <w:lang w:val="ru-RU" w:eastAsia="en-CA"/>
        </w:rPr>
        <w:t xml:space="preserve">, </w:t>
      </w:r>
      <w:r w:rsidR="002B528A">
        <w:rPr>
          <w:rFonts w:ascii="Times New Roman" w:eastAsia="Calibri" w:hAnsi="Times New Roman" w:cs="Times New Roman"/>
          <w:kern w:val="0"/>
          <w:lang w:val="ru-RU" w:eastAsia="en-CA"/>
        </w:rPr>
        <w:t xml:space="preserve">но... </w:t>
      </w:r>
      <w:r w:rsidRPr="002E26D3">
        <w:rPr>
          <w:rFonts w:ascii="Times New Roman" w:eastAsia="Calibri" w:hAnsi="Times New Roman" w:cs="Times New Roman"/>
          <w:kern w:val="0"/>
          <w:lang w:val="ru-RU" w:eastAsia="en-CA"/>
        </w:rPr>
        <w:t xml:space="preserve">греческое </w:t>
      </w:r>
      <w:r w:rsidRPr="002E26D3">
        <w:rPr>
          <w:rFonts w:ascii="Times New Roman" w:eastAsia="Calibri" w:hAnsi="Times New Roman" w:cs="Times New Roman"/>
          <w:b/>
          <w:bCs/>
          <w:kern w:val="0"/>
          <w:lang w:val="ru-RU" w:eastAsia="en-CA"/>
        </w:rPr>
        <w:t>βια</w:t>
      </w:r>
      <w:r w:rsidRPr="002E26D3">
        <w:rPr>
          <w:rFonts w:ascii="Times New Roman" w:eastAsia="Calibri" w:hAnsi="Times New Roman" w:cs="Times New Roman"/>
          <w:kern w:val="0"/>
          <w:lang w:val="ru-RU" w:eastAsia="en-CA"/>
        </w:rPr>
        <w:t xml:space="preserve">ιότητα – в русской версии </w:t>
      </w:r>
      <w:r w:rsidR="002B528A">
        <w:rPr>
          <w:rFonts w:ascii="Times New Roman" w:eastAsia="Calibri" w:hAnsi="Times New Roman" w:cs="Times New Roman"/>
          <w:kern w:val="0"/>
          <w:lang w:val="ru-RU" w:eastAsia="en-CA"/>
        </w:rPr>
        <w:t xml:space="preserve">имело место </w:t>
      </w:r>
      <w:r w:rsidRPr="002E26D3">
        <w:rPr>
          <w:rFonts w:ascii="Times New Roman" w:eastAsia="Calibri" w:hAnsi="Times New Roman" w:cs="Times New Roman"/>
          <w:kern w:val="0"/>
          <w:lang w:val="ru-RU" w:eastAsia="en-CA"/>
        </w:rPr>
        <w:t>именно «избиение» младенцев.</w:t>
      </w:r>
      <w:r w:rsidR="002B528A">
        <w:rPr>
          <w:rFonts w:ascii="Times New Roman" w:eastAsia="Calibri" w:hAnsi="Times New Roman" w:cs="Times New Roman"/>
          <w:kern w:val="0"/>
          <w:lang w:val="ru-RU" w:eastAsia="en-CA"/>
        </w:rPr>
        <w:t xml:space="preserve"> </w:t>
      </w:r>
      <w:r w:rsidR="00015A44" w:rsidRPr="00015A44">
        <w:rPr>
          <w:rFonts w:ascii="Times New Roman" w:eastAsia="Calibri" w:hAnsi="Times New Roman" w:cs="Times New Roman"/>
          <w:kern w:val="0"/>
          <w:lang w:val="ru-RU" w:eastAsia="en-CA"/>
        </w:rPr>
        <w:t xml:space="preserve">Впечатление, что текст Евангелий писался с какого-то другого текста, или со слов «очевидца», который сам толком не понял сути события. </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kern w:val="0"/>
          <w:lang w:val="ru-RU" w:eastAsia="en-CA"/>
        </w:rPr>
      </w:pPr>
      <w:r w:rsidRPr="00015A44">
        <w:rPr>
          <w:rFonts w:ascii="Times New Roman" w:eastAsia="Calibri" w:hAnsi="Times New Roman" w:cs="Times New Roman"/>
          <w:kern w:val="0"/>
          <w:lang w:val="ru-RU" w:eastAsia="en-CA"/>
        </w:rPr>
        <w:t xml:space="preserve"> </w:t>
      </w:r>
      <w:r w:rsidR="002B528A">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Итак, в свете Новой Хронологии </w:t>
      </w:r>
      <w:r w:rsidR="003764A4">
        <w:rPr>
          <w:rFonts w:ascii="Times New Roman" w:eastAsia="Calibri" w:hAnsi="Times New Roman" w:cs="Times New Roman"/>
          <w:kern w:val="0"/>
          <w:lang w:val="ru-RU" w:eastAsia="en-CA"/>
        </w:rPr>
        <w:t xml:space="preserve">видна простая логика. </w:t>
      </w:r>
      <w:r w:rsidRPr="00015A44">
        <w:rPr>
          <w:rFonts w:ascii="Times New Roman" w:eastAsia="Calibri" w:hAnsi="Times New Roman" w:cs="Times New Roman"/>
          <w:kern w:val="0"/>
          <w:lang w:val="ru-RU" w:eastAsia="en-CA"/>
        </w:rPr>
        <w:t>Сначала был</w:t>
      </w:r>
      <w:r w:rsidR="002B528A">
        <w:rPr>
          <w:rFonts w:ascii="Times New Roman" w:eastAsia="Calibri" w:hAnsi="Times New Roman" w:cs="Times New Roman"/>
          <w:kern w:val="0"/>
          <w:lang w:val="ru-RU" w:eastAsia="en-CA"/>
        </w:rPr>
        <w:t xml:space="preserve"> </w:t>
      </w:r>
      <w:r w:rsidRPr="00015A44">
        <w:rPr>
          <w:rFonts w:ascii="Times New Roman" w:eastAsia="Calibri" w:hAnsi="Times New Roman" w:cs="Times New Roman"/>
          <w:kern w:val="0"/>
          <w:lang w:val="ru-RU" w:eastAsia="en-CA"/>
        </w:rPr>
        <w:t xml:space="preserve">алтарь и занавес, потом – </w:t>
      </w:r>
      <w:r w:rsidR="002B528A">
        <w:rPr>
          <w:rFonts w:ascii="Times New Roman" w:eastAsia="Calibri" w:hAnsi="Times New Roman" w:cs="Times New Roman"/>
          <w:kern w:val="0"/>
          <w:lang w:val="ru-RU" w:eastAsia="en-CA"/>
        </w:rPr>
        <w:t xml:space="preserve">врата </w:t>
      </w:r>
      <w:r w:rsidR="00613C9C">
        <w:rPr>
          <w:rFonts w:ascii="Times New Roman" w:eastAsia="Calibri" w:hAnsi="Times New Roman" w:cs="Times New Roman"/>
          <w:kern w:val="0"/>
          <w:lang w:val="ru-RU" w:eastAsia="en-CA"/>
        </w:rPr>
        <w:t>бога</w:t>
      </w:r>
      <w:r w:rsidRPr="00015A44">
        <w:rPr>
          <w:rFonts w:ascii="Times New Roman" w:eastAsia="Calibri" w:hAnsi="Times New Roman" w:cs="Times New Roman"/>
          <w:kern w:val="0"/>
          <w:lang w:val="ru-RU" w:eastAsia="en-CA"/>
        </w:rPr>
        <w:t xml:space="preserve">, </w:t>
      </w:r>
      <w:r w:rsidR="00613C9C">
        <w:rPr>
          <w:rFonts w:ascii="Times New Roman" w:eastAsia="Calibri" w:hAnsi="Times New Roman" w:cs="Times New Roman"/>
          <w:kern w:val="0"/>
          <w:lang w:val="ru-RU" w:eastAsia="en-CA"/>
        </w:rPr>
        <w:t xml:space="preserve">и лишь позже </w:t>
      </w:r>
      <w:r w:rsidR="002B528A">
        <w:rPr>
          <w:rFonts w:ascii="Times New Roman" w:eastAsia="Calibri" w:hAnsi="Times New Roman" w:cs="Times New Roman"/>
          <w:kern w:val="0"/>
          <w:lang w:val="ru-RU" w:eastAsia="en-CA"/>
        </w:rPr>
        <w:t>сам иконостас</w:t>
      </w:r>
      <w:r w:rsidR="00613C9C">
        <w:rPr>
          <w:rFonts w:ascii="Times New Roman" w:eastAsia="Calibri" w:hAnsi="Times New Roman" w:cs="Times New Roman"/>
          <w:kern w:val="0"/>
          <w:lang w:val="ru-RU" w:eastAsia="en-CA"/>
        </w:rPr>
        <w:t>. Старые документы говорят нам что на нём были и объемные большие изображения. И</w:t>
      </w:r>
      <w:r w:rsidRPr="00015A44">
        <w:rPr>
          <w:rFonts w:ascii="Times New Roman" w:eastAsia="Calibri" w:hAnsi="Times New Roman" w:cs="Times New Roman"/>
          <w:kern w:val="0"/>
          <w:lang w:val="ru-RU" w:eastAsia="en-CA"/>
        </w:rPr>
        <w:t xml:space="preserve"> только потом </w:t>
      </w:r>
      <w:r w:rsidR="00613C9C">
        <w:rPr>
          <w:rFonts w:ascii="Times New Roman" w:eastAsia="Calibri" w:hAnsi="Times New Roman" w:cs="Times New Roman"/>
          <w:kern w:val="0"/>
          <w:lang w:val="ru-RU" w:eastAsia="en-CA"/>
        </w:rPr>
        <w:t xml:space="preserve">возник </w:t>
      </w:r>
      <w:r w:rsidR="002B528A">
        <w:rPr>
          <w:rFonts w:ascii="Times New Roman" w:eastAsia="Calibri" w:hAnsi="Times New Roman" w:cs="Times New Roman"/>
          <w:kern w:val="0"/>
          <w:lang w:val="ru-RU" w:eastAsia="en-CA"/>
        </w:rPr>
        <w:t xml:space="preserve">прототип - </w:t>
      </w:r>
      <w:r w:rsidRPr="00015A44">
        <w:rPr>
          <w:rFonts w:ascii="Times New Roman" w:eastAsia="Calibri" w:hAnsi="Times New Roman" w:cs="Times New Roman"/>
          <w:kern w:val="0"/>
          <w:lang w:val="ru-RU" w:eastAsia="en-CA"/>
        </w:rPr>
        <w:t>«античные» арки.</w:t>
      </w:r>
      <w:r w:rsidR="002B528A">
        <w:rPr>
          <w:rFonts w:ascii="Times New Roman" w:eastAsia="Calibri" w:hAnsi="Times New Roman" w:cs="Times New Roman"/>
          <w:kern w:val="0"/>
          <w:lang w:val="ru-RU" w:eastAsia="en-CA"/>
        </w:rPr>
        <w:t xml:space="preserve"> На той же арке Траяна в Риме  изображены воины с крестами и полумесяцами на щитах. Причём тут «древний Рим»?</w:t>
      </w:r>
    </w:p>
    <w:p w:rsidR="00554E0A" w:rsidRDefault="00015A44" w:rsidP="00E26BB4">
      <w:pPr>
        <w:autoSpaceDE w:val="0"/>
        <w:spacing w:after="0" w:line="240" w:lineRule="auto"/>
        <w:ind w:left="567" w:right="567" w:firstLine="284"/>
        <w:jc w:val="both"/>
        <w:rPr>
          <w:rFonts w:ascii="Times New Roman" w:eastAsia="Calibri" w:hAnsi="Times New Roman" w:cs="Times New Roman"/>
          <w:kern w:val="0"/>
          <w:lang w:val="en-CA" w:eastAsia="en-CA"/>
        </w:rPr>
      </w:pPr>
      <w:r w:rsidRPr="00015A44">
        <w:rPr>
          <w:rFonts w:ascii="Times New Roman" w:eastAsia="Calibri" w:hAnsi="Times New Roman" w:cs="Times New Roman"/>
          <w:kern w:val="0"/>
          <w:lang w:val="ru-RU" w:eastAsia="en-CA"/>
        </w:rPr>
        <w:t xml:space="preserve">  </w:t>
      </w:r>
      <w:r w:rsidRPr="002B528A">
        <w:rPr>
          <w:rFonts w:ascii="Times New Roman" w:eastAsia="Calibri" w:hAnsi="Times New Roman" w:cs="Times New Roman"/>
          <w:kern w:val="0"/>
          <w:lang w:val="ru-RU" w:eastAsia="en-CA"/>
        </w:rPr>
        <w:t xml:space="preserve">Итак, что происходит? На </w:t>
      </w:r>
      <w:r w:rsidR="00613C9C">
        <w:rPr>
          <w:rFonts w:ascii="Times New Roman" w:eastAsia="Calibri" w:hAnsi="Times New Roman" w:cs="Times New Roman"/>
          <w:kern w:val="0"/>
          <w:lang w:val="ru-RU" w:eastAsia="en-CA"/>
        </w:rPr>
        <w:t xml:space="preserve">задней </w:t>
      </w:r>
      <w:r w:rsidRPr="002B528A">
        <w:rPr>
          <w:rFonts w:ascii="Times New Roman" w:eastAsia="Calibri" w:hAnsi="Times New Roman" w:cs="Times New Roman"/>
          <w:kern w:val="0"/>
          <w:lang w:val="ru-RU" w:eastAsia="en-CA"/>
        </w:rPr>
        <w:t xml:space="preserve">панели ларца - сюжет: </w:t>
      </w:r>
      <w:r w:rsidR="00613C9C">
        <w:rPr>
          <w:rFonts w:ascii="Times New Roman" w:eastAsia="Calibri" w:hAnsi="Times New Roman" w:cs="Times New Roman"/>
          <w:kern w:val="0"/>
          <w:lang w:val="ru-RU" w:eastAsia="en-CA"/>
        </w:rPr>
        <w:t>«</w:t>
      </w:r>
      <w:r w:rsidRPr="002B528A">
        <w:rPr>
          <w:rFonts w:ascii="Times New Roman" w:eastAsia="Calibri" w:hAnsi="Times New Roman" w:cs="Times New Roman"/>
          <w:kern w:val="0"/>
          <w:lang w:val="ru-RU" w:eastAsia="en-CA"/>
        </w:rPr>
        <w:t>римляне</w:t>
      </w:r>
      <w:r w:rsidR="00613C9C">
        <w:rPr>
          <w:rFonts w:ascii="Times New Roman" w:eastAsia="Calibri" w:hAnsi="Times New Roman" w:cs="Times New Roman"/>
          <w:kern w:val="0"/>
          <w:lang w:val="ru-RU" w:eastAsia="en-CA"/>
        </w:rPr>
        <w:t>»</w:t>
      </w:r>
      <w:r w:rsidRPr="002B528A">
        <w:rPr>
          <w:rFonts w:ascii="Times New Roman" w:eastAsia="Calibri" w:hAnsi="Times New Roman" w:cs="Times New Roman"/>
          <w:kern w:val="0"/>
          <w:lang w:val="ru-RU" w:eastAsia="en-CA"/>
        </w:rPr>
        <w:t xml:space="preserve"> берут «иерусалим» представленный как иудейский храм, с алтарём, но... с Девой Марией, Иисусом и другими святыми в виде икон внутри храма!  Получается, что храм (как и весь город) был христианским, но выгнать пришлось... «иудеев». Или уже «евреев»?</w:t>
      </w:r>
      <w:r w:rsidR="00613C9C">
        <w:rPr>
          <w:rFonts w:ascii="Times New Roman" w:eastAsia="Calibri" w:hAnsi="Times New Roman" w:cs="Times New Roman"/>
          <w:kern w:val="0"/>
          <w:lang w:val="ru-RU" w:eastAsia="en-CA"/>
        </w:rPr>
        <w:t xml:space="preserve"> </w:t>
      </w:r>
    </w:p>
    <w:p w:rsidR="00E26BB4" w:rsidRDefault="00554E0A" w:rsidP="00E26BB4">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Всвязи со всем этим исследование изображений и надписей на ларце возникает вопрос – ка</w:t>
      </w:r>
      <w:r w:rsidR="00613C9C">
        <w:rPr>
          <w:rFonts w:ascii="Times New Roman" w:eastAsia="Calibri" w:hAnsi="Times New Roman" w:cs="Times New Roman"/>
          <w:kern w:val="0"/>
          <w:lang w:val="ru-RU" w:eastAsia="en-CA"/>
        </w:rPr>
        <w:t>к можно понять современность не понимая прошлого?</w:t>
      </w:r>
    </w:p>
    <w:p w:rsidR="00554E0A" w:rsidRDefault="003764A4" w:rsidP="00E26BB4">
      <w:pPr>
        <w:autoSpaceDE w:val="0"/>
        <w:spacing w:after="0" w:line="240" w:lineRule="auto"/>
        <w:ind w:left="567" w:right="567" w:firstLine="284"/>
        <w:jc w:val="both"/>
        <w:rPr>
          <w:rFonts w:ascii="Times New Roman" w:eastAsia="Calibri" w:hAnsi="Times New Roman" w:cs="Times New Roman"/>
          <w:kern w:val="0"/>
          <w:lang w:val="ru-RU" w:eastAsia="en-CA"/>
        </w:rPr>
      </w:pPr>
      <w:r>
        <w:rPr>
          <w:rFonts w:ascii="Times New Roman" w:eastAsia="Calibri" w:hAnsi="Times New Roman" w:cs="Times New Roman"/>
          <w:kern w:val="0"/>
          <w:lang w:val="ru-RU" w:eastAsia="en-CA"/>
        </w:rPr>
        <w:t xml:space="preserve">  </w:t>
      </w:r>
      <w:r w:rsidR="00613C9C">
        <w:rPr>
          <w:rFonts w:ascii="Times New Roman" w:eastAsia="Calibri" w:hAnsi="Times New Roman" w:cs="Times New Roman"/>
          <w:kern w:val="0"/>
          <w:lang w:val="ru-RU" w:eastAsia="en-CA"/>
        </w:rPr>
        <w:t xml:space="preserve">                                </w:t>
      </w:r>
    </w:p>
    <w:p w:rsidR="003764A4" w:rsidRDefault="00554E0A" w:rsidP="00E26BB4">
      <w:pPr>
        <w:autoSpaceDE w:val="0"/>
        <w:spacing w:after="0" w:line="240" w:lineRule="auto"/>
        <w:ind w:left="567" w:right="567" w:firstLine="284"/>
        <w:jc w:val="both"/>
        <w:rPr>
          <w:rFonts w:ascii="Times New Roman" w:eastAsia="Calibri" w:hAnsi="Times New Roman" w:cs="Times New Roman"/>
          <w:color w:val="C00000"/>
          <w:kern w:val="0"/>
          <w:lang w:val="ru-RU" w:eastAsia="en-CA"/>
        </w:rPr>
      </w:pPr>
      <w:r>
        <w:rPr>
          <w:rFonts w:ascii="Times New Roman" w:eastAsia="Calibri" w:hAnsi="Times New Roman" w:cs="Times New Roman"/>
          <w:kern w:val="0"/>
          <w:lang w:val="ru-RU" w:eastAsia="en-CA"/>
        </w:rPr>
        <w:t xml:space="preserve">                        </w:t>
      </w:r>
      <w:r w:rsidR="00613C9C">
        <w:rPr>
          <w:rFonts w:ascii="Times New Roman" w:eastAsia="Calibri" w:hAnsi="Times New Roman" w:cs="Times New Roman"/>
          <w:kern w:val="0"/>
          <w:lang w:val="ru-RU" w:eastAsia="en-CA"/>
        </w:rPr>
        <w:t xml:space="preserve"> </w:t>
      </w:r>
      <w:r w:rsidR="003764A4">
        <w:rPr>
          <w:rFonts w:ascii="Times New Roman" w:eastAsia="Calibri" w:hAnsi="Times New Roman" w:cs="Times New Roman"/>
          <w:kern w:val="0"/>
          <w:lang w:val="ru-RU" w:eastAsia="en-CA"/>
        </w:rPr>
        <w:t>Итак, вопросы, они же выводы.</w:t>
      </w:r>
    </w:p>
    <w:p w:rsidR="00015A44" w:rsidRPr="00E26BB4" w:rsidRDefault="00E26BB4" w:rsidP="00E26BB4">
      <w:pPr>
        <w:autoSpaceDE w:val="0"/>
        <w:spacing w:after="0" w:line="240" w:lineRule="auto"/>
        <w:ind w:left="567" w:right="567" w:firstLine="284"/>
        <w:jc w:val="both"/>
        <w:rPr>
          <w:rFonts w:ascii="Times New Roman" w:eastAsia="Calibri" w:hAnsi="Times New Roman" w:cs="Times New Roman"/>
          <w:color w:val="C00000"/>
          <w:kern w:val="0"/>
          <w:lang w:val="ru-RU" w:eastAsia="en-CA"/>
        </w:rPr>
      </w:pPr>
      <w:r>
        <w:rPr>
          <w:rFonts w:ascii="Times New Roman" w:eastAsia="Calibri" w:hAnsi="Times New Roman" w:cs="Times New Roman"/>
          <w:color w:val="C00000"/>
          <w:kern w:val="0"/>
          <w:lang w:val="ru-RU" w:eastAsia="en-CA"/>
        </w:rPr>
        <w:t xml:space="preserve"> </w:t>
      </w:r>
      <w:r w:rsidR="002B528A">
        <w:rPr>
          <w:rFonts w:ascii="Times New Roman" w:eastAsia="Calibri" w:hAnsi="Times New Roman" w:cs="Times New Roman"/>
          <w:color w:val="C00000"/>
          <w:kern w:val="0"/>
          <w:lang w:val="ru-RU" w:eastAsia="en-CA"/>
        </w:rPr>
        <w:t xml:space="preserve"> </w:t>
      </w:r>
      <w:r w:rsidR="00015A44" w:rsidRPr="00015A44">
        <w:rPr>
          <w:rFonts w:ascii="Times New Roman" w:eastAsia="Calibri" w:hAnsi="Times New Roman" w:cs="Times New Roman"/>
          <w:b/>
          <w:kern w:val="0"/>
          <w:lang w:val="ru-RU" w:eastAsia="en-CA"/>
        </w:rPr>
        <w:t xml:space="preserve">Как быть с тем, что «древнеанглийский» язык почему-то соседствует с надписью на латыни образца </w:t>
      </w:r>
      <w:r w:rsidR="00015A44" w:rsidRPr="00015A44">
        <w:rPr>
          <w:rFonts w:ascii="Times New Roman" w:eastAsia="Calibri" w:hAnsi="Times New Roman" w:cs="Times New Roman"/>
          <w:b/>
          <w:kern w:val="0"/>
          <w:lang w:val="en-CA" w:eastAsia="en-CA"/>
        </w:rPr>
        <w:t>XVI</w:t>
      </w:r>
      <w:r w:rsidR="00015A44" w:rsidRPr="00015A44">
        <w:rPr>
          <w:rFonts w:ascii="Times New Roman" w:eastAsia="Calibri" w:hAnsi="Times New Roman" w:cs="Times New Roman"/>
          <w:b/>
          <w:kern w:val="0"/>
          <w:lang w:val="ru-RU" w:eastAsia="en-CA"/>
        </w:rPr>
        <w:t xml:space="preserve">-го века с употреблением буквы </w:t>
      </w:r>
      <w:r w:rsidR="00015A44" w:rsidRPr="00015A44">
        <w:rPr>
          <w:rFonts w:ascii="Times New Roman" w:eastAsia="Calibri" w:hAnsi="Times New Roman" w:cs="Times New Roman"/>
          <w:b/>
          <w:kern w:val="0"/>
          <w:lang w:val="en-CA" w:eastAsia="en-CA"/>
        </w:rPr>
        <w:t>U</w:t>
      </w:r>
      <w:r w:rsidR="00015A44" w:rsidRPr="00015A44">
        <w:rPr>
          <w:rFonts w:ascii="Times New Roman" w:eastAsia="Calibri" w:hAnsi="Times New Roman" w:cs="Times New Roman"/>
          <w:b/>
          <w:kern w:val="0"/>
          <w:lang w:val="ru-RU" w:eastAsia="en-CA"/>
        </w:rPr>
        <w:t>?</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lang w:val="ru-RU" w:eastAsia="en-CA"/>
        </w:rPr>
      </w:pPr>
      <w:r w:rsidRPr="00015A44">
        <w:rPr>
          <w:rFonts w:ascii="Times New Roman" w:eastAsia="Calibri" w:hAnsi="Times New Roman" w:cs="Times New Roman"/>
          <w:b/>
          <w:kern w:val="0"/>
          <w:lang w:val="ru-RU" w:eastAsia="en-CA"/>
        </w:rPr>
        <w:lastRenderedPageBreak/>
        <w:t xml:space="preserve"> </w:t>
      </w:r>
      <w:r w:rsidR="002B528A">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
          <w:kern w:val="0"/>
          <w:lang w:val="ru-RU" w:eastAsia="en-CA"/>
        </w:rPr>
        <w:t>Почему «еврейский иерусалим» на задней панели ларца изображён в виде православного иконостаса с христианскими персонажами?</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lang w:val="ru-RU" w:eastAsia="en-CA"/>
        </w:rPr>
      </w:pPr>
      <w:r w:rsidRPr="00015A44">
        <w:rPr>
          <w:rFonts w:ascii="Times New Roman" w:eastAsia="Calibri" w:hAnsi="Times New Roman" w:cs="Times New Roman"/>
          <w:b/>
          <w:kern w:val="0"/>
          <w:lang w:val="ru-RU" w:eastAsia="en-CA"/>
        </w:rPr>
        <w:t xml:space="preserve"> </w:t>
      </w:r>
      <w:r w:rsidR="002B528A">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
          <w:kern w:val="0"/>
          <w:lang w:val="ru-RU" w:eastAsia="en-CA"/>
        </w:rPr>
        <w:t xml:space="preserve">Почему на ларце Фрэнкса, артефакте конца </w:t>
      </w:r>
      <w:r w:rsidRPr="00015A44">
        <w:rPr>
          <w:rFonts w:ascii="Times New Roman" w:eastAsia="Calibri" w:hAnsi="Times New Roman" w:cs="Times New Roman"/>
          <w:b/>
          <w:kern w:val="0"/>
          <w:lang w:val="en-CA" w:eastAsia="en-CA"/>
        </w:rPr>
        <w:t>XVI</w:t>
      </w:r>
      <w:r w:rsidRPr="00015A44">
        <w:rPr>
          <w:rFonts w:ascii="Times New Roman" w:eastAsia="Calibri" w:hAnsi="Times New Roman" w:cs="Times New Roman"/>
          <w:b/>
          <w:kern w:val="0"/>
          <w:lang w:val="ru-RU" w:eastAsia="en-CA"/>
        </w:rPr>
        <w:t>-го века (самая ранняя из возможных датировок)  присутствует «старогерманский» язык?</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lang w:val="ru-RU" w:eastAsia="en-CA"/>
        </w:rPr>
      </w:pPr>
      <w:r w:rsidRPr="00015A44">
        <w:rPr>
          <w:rFonts w:ascii="Times New Roman" w:eastAsia="Calibri" w:hAnsi="Times New Roman" w:cs="Times New Roman"/>
          <w:b/>
          <w:kern w:val="0"/>
          <w:lang w:val="ru-RU" w:eastAsia="en-CA"/>
        </w:rPr>
        <w:t xml:space="preserve"> </w:t>
      </w:r>
      <w:r w:rsidR="002B528A">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
          <w:kern w:val="0"/>
          <w:lang w:val="ru-RU" w:eastAsia="en-CA"/>
        </w:rPr>
        <w:t xml:space="preserve">Почему складки одежд трёх </w:t>
      </w:r>
      <w:r w:rsidR="00186E52">
        <w:rPr>
          <w:rFonts w:ascii="Times New Roman" w:eastAsia="Calibri" w:hAnsi="Times New Roman" w:cs="Times New Roman"/>
          <w:b/>
          <w:kern w:val="0"/>
          <w:lang w:val="ru-RU" w:eastAsia="en-CA"/>
        </w:rPr>
        <w:t xml:space="preserve">самых важных </w:t>
      </w:r>
      <w:r w:rsidRPr="00015A44">
        <w:rPr>
          <w:rFonts w:ascii="Times New Roman" w:eastAsia="Calibri" w:hAnsi="Times New Roman" w:cs="Times New Roman"/>
          <w:b/>
          <w:kern w:val="0"/>
          <w:lang w:val="ru-RU" w:eastAsia="en-CA"/>
        </w:rPr>
        <w:t>персонажей слева от алтаря образуют надпись</w:t>
      </w:r>
      <w:r w:rsidRPr="00186E52">
        <w:rPr>
          <w:rFonts w:ascii="Times New Roman" w:eastAsia="Calibri" w:hAnsi="Times New Roman" w:cs="Times New Roman"/>
          <w:b/>
          <w:kern w:val="0"/>
          <w:sz w:val="32"/>
          <w:szCs w:val="32"/>
          <w:lang w:val="ru-RU" w:eastAsia="en-CA"/>
        </w:rPr>
        <w:t xml:space="preserve"> </w:t>
      </w:r>
      <w:r w:rsidR="00186E52" w:rsidRPr="00186E52">
        <w:rPr>
          <w:rFonts w:ascii="Times New Roman" w:eastAsia="Calibri" w:hAnsi="Times New Roman" w:cs="Times New Roman"/>
          <w:b/>
          <w:i/>
          <w:iCs/>
          <w:kern w:val="0"/>
          <w:sz w:val="32"/>
          <w:szCs w:val="32"/>
          <w:lang w:val="ru-RU" w:eastAsia="en-CA"/>
        </w:rPr>
        <w:t>ри</w:t>
      </w:r>
      <w:r w:rsidR="00186E52" w:rsidRPr="00186E52">
        <w:rPr>
          <w:rFonts w:ascii="Times New Roman" w:eastAsia="Calibri" w:hAnsi="Times New Roman" w:cs="Times New Roman"/>
          <w:b/>
          <w:i/>
          <w:iCs/>
          <w:kern w:val="0"/>
          <w:sz w:val="32"/>
          <w:szCs w:val="32"/>
          <w:lang w:eastAsia="en-CA"/>
        </w:rPr>
        <w:t>m</w:t>
      </w:r>
      <w:r w:rsidR="00186E52">
        <w:rPr>
          <w:rFonts w:ascii="Times New Roman" w:eastAsia="Calibri" w:hAnsi="Times New Roman" w:cs="Times New Roman"/>
          <w:b/>
          <w:kern w:val="0"/>
          <w:lang w:val="ru-RU" w:eastAsia="en-CA"/>
        </w:rPr>
        <w:t>?</w:t>
      </w:r>
      <w:r w:rsidRPr="00015A44">
        <w:rPr>
          <w:rFonts w:ascii="Times New Roman" w:eastAsia="Calibri" w:hAnsi="Times New Roman" w:cs="Times New Roman"/>
          <w:b/>
          <w:kern w:val="0"/>
          <w:lang w:val="ru-RU" w:eastAsia="en-CA"/>
        </w:rPr>
        <w:t xml:space="preserve"> </w:t>
      </w:r>
      <w:r w:rsidR="00186E52">
        <w:rPr>
          <w:rFonts w:ascii="Times New Roman" w:eastAsia="Calibri" w:hAnsi="Times New Roman" w:cs="Times New Roman"/>
          <w:b/>
          <w:kern w:val="0"/>
          <w:lang w:val="ru-RU" w:eastAsia="en-CA"/>
        </w:rPr>
        <w:t>И</w:t>
      </w:r>
      <w:r w:rsidRPr="00015A44">
        <w:rPr>
          <w:rFonts w:ascii="Times New Roman" w:eastAsia="Calibri" w:hAnsi="Times New Roman" w:cs="Times New Roman"/>
          <w:b/>
          <w:kern w:val="0"/>
          <w:lang w:val="ru-RU" w:eastAsia="en-CA"/>
        </w:rPr>
        <w:t>менно так пишется название города в русском варианте, именно РИ</w:t>
      </w:r>
      <w:r w:rsidRPr="00015A44">
        <w:rPr>
          <w:rFonts w:ascii="Times New Roman" w:eastAsia="Calibri" w:hAnsi="Times New Roman" w:cs="Times New Roman"/>
          <w:b/>
          <w:kern w:val="0"/>
          <w:lang w:val="fr-CA" w:eastAsia="en-CA"/>
        </w:rPr>
        <w:t>M</w:t>
      </w:r>
      <w:r w:rsidRPr="00015A44">
        <w:rPr>
          <w:rFonts w:ascii="Times New Roman" w:eastAsia="Calibri" w:hAnsi="Times New Roman" w:cs="Times New Roman"/>
          <w:b/>
          <w:kern w:val="0"/>
          <w:lang w:val="ru-RU" w:eastAsia="en-CA"/>
        </w:rPr>
        <w:t>.</w:t>
      </w:r>
      <w:r w:rsidR="003764A4">
        <w:rPr>
          <w:rFonts w:ascii="Times New Roman" w:eastAsia="Calibri" w:hAnsi="Times New Roman" w:cs="Times New Roman"/>
          <w:b/>
          <w:kern w:val="0"/>
          <w:lang w:val="ru-RU" w:eastAsia="en-CA"/>
        </w:rPr>
        <w:t xml:space="preserve"> Тот же вопрос для надписи ЯР на груди Христа...</w:t>
      </w:r>
    </w:p>
    <w:p w:rsidR="00015A44" w:rsidRPr="00015A44" w:rsidRDefault="00015A44" w:rsidP="00015A44">
      <w:pPr>
        <w:autoSpaceDE w:val="0"/>
        <w:spacing w:after="0" w:line="240" w:lineRule="auto"/>
        <w:ind w:left="567" w:right="567" w:firstLine="284"/>
        <w:jc w:val="both"/>
        <w:rPr>
          <w:rFonts w:ascii="Times New Roman" w:eastAsia="Calibri" w:hAnsi="Times New Roman" w:cs="Times New Roman"/>
          <w:b/>
          <w:kern w:val="0"/>
          <w:lang w:val="ru-RU" w:eastAsia="en-CA"/>
        </w:rPr>
      </w:pPr>
      <w:r w:rsidRPr="00015A44">
        <w:rPr>
          <w:rFonts w:ascii="Times New Roman" w:eastAsia="Calibri" w:hAnsi="Times New Roman" w:cs="Times New Roman"/>
          <w:b/>
          <w:kern w:val="0"/>
          <w:lang w:val="ru-RU" w:eastAsia="en-CA"/>
        </w:rPr>
        <w:t xml:space="preserve"> Почему надпись на латыни выполнена прописными буквами образца </w:t>
      </w:r>
      <w:r w:rsidRPr="00015A44">
        <w:rPr>
          <w:rFonts w:ascii="Times New Roman" w:eastAsia="Calibri" w:hAnsi="Times New Roman" w:cs="Times New Roman"/>
          <w:b/>
          <w:kern w:val="0"/>
          <w:lang w:val="en-CA" w:eastAsia="en-CA"/>
        </w:rPr>
        <w:t>XVI</w:t>
      </w:r>
      <w:r w:rsidRPr="00015A44">
        <w:rPr>
          <w:rFonts w:ascii="Times New Roman" w:eastAsia="Calibri" w:hAnsi="Times New Roman" w:cs="Times New Roman"/>
          <w:b/>
          <w:kern w:val="0"/>
          <w:lang w:val="ru-RU" w:eastAsia="en-CA"/>
        </w:rPr>
        <w:t>-</w:t>
      </w:r>
      <w:r w:rsidRPr="00015A44">
        <w:rPr>
          <w:rFonts w:ascii="Times New Roman" w:eastAsia="Calibri" w:hAnsi="Times New Roman" w:cs="Times New Roman"/>
          <w:b/>
          <w:kern w:val="0"/>
          <w:lang w:val="fr-CA" w:eastAsia="en-CA"/>
        </w:rPr>
        <w:t>XVII</w:t>
      </w:r>
      <w:r w:rsidRPr="00015A44">
        <w:rPr>
          <w:rFonts w:ascii="Times New Roman" w:eastAsia="Calibri" w:hAnsi="Times New Roman" w:cs="Times New Roman"/>
          <w:b/>
          <w:kern w:val="0"/>
          <w:lang w:val="ru-RU" w:eastAsia="en-CA"/>
        </w:rPr>
        <w:t xml:space="preserve"> веков, когда, собственно, и появились «малые прописные» буквы?</w:t>
      </w:r>
      <w:r w:rsidR="003764A4">
        <w:rPr>
          <w:rFonts w:ascii="Times New Roman" w:eastAsia="Calibri" w:hAnsi="Times New Roman" w:cs="Times New Roman"/>
          <w:b/>
          <w:kern w:val="0"/>
          <w:lang w:val="ru-RU" w:eastAsia="en-CA"/>
        </w:rPr>
        <w:t xml:space="preserve"> А вошли в обиход они, скорее всего, вместе с бумагой.</w:t>
      </w:r>
    </w:p>
    <w:p w:rsidR="004A6409" w:rsidRPr="00554E0A" w:rsidRDefault="00015A44" w:rsidP="00495D11">
      <w:pPr>
        <w:autoSpaceDE w:val="0"/>
        <w:spacing w:after="0" w:line="240" w:lineRule="auto"/>
        <w:ind w:left="567" w:right="567" w:firstLine="284"/>
        <w:jc w:val="both"/>
        <w:rPr>
          <w:rFonts w:ascii="Times New Roman" w:eastAsia="Calibri" w:hAnsi="Times New Roman" w:cs="Times New Roman"/>
          <w:bCs/>
          <w:kern w:val="0"/>
          <w:lang w:val="en-CA" w:eastAsia="en-CA"/>
        </w:rPr>
      </w:pPr>
      <w:r w:rsidRPr="00015A44">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Cs/>
          <w:kern w:val="0"/>
          <w:lang w:val="ru-RU" w:eastAsia="en-CA"/>
        </w:rPr>
        <w:t>Итак, «икона»  английской истории, ларец Фрэнкса, оказалась православной</w:t>
      </w:r>
      <w:r w:rsidRPr="00015A44">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Cs/>
          <w:kern w:val="0"/>
          <w:lang w:val="ru-RU" w:eastAsia="en-CA"/>
        </w:rPr>
        <w:t>Всё предсказуемо и логично.</w:t>
      </w:r>
      <w:r w:rsidRPr="00015A44">
        <w:rPr>
          <w:rFonts w:ascii="Times New Roman" w:eastAsia="Calibri" w:hAnsi="Times New Roman" w:cs="Times New Roman"/>
          <w:b/>
          <w:kern w:val="0"/>
          <w:lang w:val="ru-RU" w:eastAsia="en-CA"/>
        </w:rPr>
        <w:t xml:space="preserve"> </w:t>
      </w:r>
      <w:r w:rsidRPr="00015A44">
        <w:rPr>
          <w:rFonts w:ascii="Times New Roman" w:eastAsia="Calibri" w:hAnsi="Times New Roman" w:cs="Times New Roman"/>
          <w:bCs/>
          <w:kern w:val="0"/>
          <w:lang w:val="ru-RU" w:eastAsia="en-CA"/>
        </w:rPr>
        <w:t>В принципе все иконы – православные. В неправославных</w:t>
      </w:r>
      <w:r w:rsidR="004A6409">
        <w:rPr>
          <w:rFonts w:ascii="Times New Roman" w:eastAsia="Calibri" w:hAnsi="Times New Roman" w:cs="Times New Roman"/>
          <w:bCs/>
          <w:kern w:val="0"/>
          <w:lang w:val="ru-RU" w:eastAsia="en-CA"/>
        </w:rPr>
        <w:t xml:space="preserve"> же</w:t>
      </w:r>
      <w:r w:rsidRPr="00015A44">
        <w:rPr>
          <w:rFonts w:ascii="Times New Roman" w:eastAsia="Calibri" w:hAnsi="Times New Roman" w:cs="Times New Roman"/>
          <w:bCs/>
          <w:kern w:val="0"/>
          <w:lang w:val="ru-RU" w:eastAsia="en-CA"/>
        </w:rPr>
        <w:t xml:space="preserve"> храмах «святых давно вынесли».</w:t>
      </w:r>
      <w:r w:rsidR="00E26BB4">
        <w:rPr>
          <w:rFonts w:ascii="Times New Roman" w:eastAsia="Calibri" w:hAnsi="Times New Roman" w:cs="Times New Roman"/>
          <w:bCs/>
          <w:kern w:val="0"/>
          <w:lang w:val="ru-RU" w:eastAsia="en-CA"/>
        </w:rPr>
        <w:t xml:space="preserve"> Неудивительно</w:t>
      </w:r>
      <w:r w:rsidR="00462C86">
        <w:rPr>
          <w:rFonts w:ascii="Times New Roman" w:eastAsia="Calibri" w:hAnsi="Times New Roman" w:cs="Times New Roman"/>
          <w:bCs/>
          <w:kern w:val="0"/>
          <w:lang w:val="ru-RU" w:eastAsia="en-CA"/>
        </w:rPr>
        <w:t>,</w:t>
      </w:r>
      <w:r w:rsidR="00E26BB4">
        <w:rPr>
          <w:rFonts w:ascii="Times New Roman" w:eastAsia="Calibri" w:hAnsi="Times New Roman" w:cs="Times New Roman"/>
          <w:bCs/>
          <w:kern w:val="0"/>
          <w:lang w:val="ru-RU" w:eastAsia="en-CA"/>
        </w:rPr>
        <w:t xml:space="preserve"> что ларец Фрэнкса как-то не особенно популярен для исследователей. </w:t>
      </w:r>
      <w:r w:rsidR="00462C86">
        <w:rPr>
          <w:rFonts w:ascii="Times New Roman" w:eastAsia="Calibri" w:hAnsi="Times New Roman" w:cs="Times New Roman"/>
          <w:bCs/>
          <w:kern w:val="0"/>
          <w:lang w:val="ru-RU" w:eastAsia="en-CA"/>
        </w:rPr>
        <w:t>В</w:t>
      </w:r>
      <w:r w:rsidR="00495D11">
        <w:rPr>
          <w:rFonts w:ascii="Times New Roman" w:eastAsia="Calibri" w:hAnsi="Times New Roman" w:cs="Times New Roman"/>
          <w:bCs/>
          <w:kern w:val="0"/>
          <w:lang w:val="ru-RU" w:eastAsia="en-CA"/>
        </w:rPr>
        <w:t xml:space="preserve"> н</w:t>
      </w:r>
      <w:r w:rsidR="004A6409">
        <w:rPr>
          <w:rFonts w:ascii="Times New Roman" w:eastAsia="Calibri" w:hAnsi="Times New Roman" w:cs="Times New Roman"/>
          <w:bCs/>
          <w:kern w:val="0"/>
          <w:lang w:val="ru-RU" w:eastAsia="en-CA"/>
        </w:rPr>
        <w:t>ё</w:t>
      </w:r>
      <w:r w:rsidR="00495D11">
        <w:rPr>
          <w:rFonts w:ascii="Times New Roman" w:eastAsia="Calibri" w:hAnsi="Times New Roman" w:cs="Times New Roman"/>
          <w:bCs/>
          <w:kern w:val="0"/>
          <w:lang w:val="ru-RU" w:eastAsia="en-CA"/>
        </w:rPr>
        <w:t xml:space="preserve">м нет ничего </w:t>
      </w:r>
      <w:r w:rsidR="00462C86">
        <w:rPr>
          <w:rFonts w:ascii="Times New Roman" w:eastAsia="Calibri" w:hAnsi="Times New Roman" w:cs="Times New Roman"/>
          <w:bCs/>
          <w:kern w:val="0"/>
          <w:lang w:val="ru-RU" w:eastAsia="en-CA"/>
        </w:rPr>
        <w:t>«</w:t>
      </w:r>
      <w:r w:rsidR="00495D11">
        <w:rPr>
          <w:rFonts w:ascii="Times New Roman" w:eastAsia="Calibri" w:hAnsi="Times New Roman" w:cs="Times New Roman"/>
          <w:bCs/>
          <w:kern w:val="0"/>
          <w:lang w:val="ru-RU" w:eastAsia="en-CA"/>
        </w:rPr>
        <w:t>английского</w:t>
      </w:r>
      <w:r w:rsidR="00462C86">
        <w:rPr>
          <w:rFonts w:ascii="Times New Roman" w:eastAsia="Calibri" w:hAnsi="Times New Roman" w:cs="Times New Roman"/>
          <w:bCs/>
          <w:kern w:val="0"/>
          <w:lang w:val="ru-RU" w:eastAsia="en-CA"/>
        </w:rPr>
        <w:t>»</w:t>
      </w:r>
      <w:r w:rsidR="00495D11">
        <w:rPr>
          <w:rFonts w:ascii="Times New Roman" w:eastAsia="Calibri" w:hAnsi="Times New Roman" w:cs="Times New Roman"/>
          <w:bCs/>
          <w:kern w:val="0"/>
          <w:lang w:val="ru-RU" w:eastAsia="en-CA"/>
        </w:rPr>
        <w:t>. На н</w:t>
      </w:r>
      <w:r w:rsidR="004A6409">
        <w:rPr>
          <w:rFonts w:ascii="Times New Roman" w:eastAsia="Calibri" w:hAnsi="Times New Roman" w:cs="Times New Roman"/>
          <w:bCs/>
          <w:kern w:val="0"/>
          <w:lang w:val="ru-RU" w:eastAsia="en-CA"/>
        </w:rPr>
        <w:t>ё</w:t>
      </w:r>
      <w:r w:rsidR="00462C86">
        <w:rPr>
          <w:rFonts w:ascii="Times New Roman" w:eastAsia="Calibri" w:hAnsi="Times New Roman" w:cs="Times New Roman"/>
          <w:bCs/>
          <w:kern w:val="0"/>
          <w:lang w:val="ru-RU" w:eastAsia="en-CA"/>
        </w:rPr>
        <w:t>м изображена первая записанная  история цивилизации, рождение, жизнь и смерть Христа, извес</w:t>
      </w:r>
      <w:r w:rsidR="00E122BC">
        <w:rPr>
          <w:rFonts w:ascii="Times New Roman" w:eastAsia="Calibri" w:hAnsi="Times New Roman" w:cs="Times New Roman"/>
          <w:bCs/>
          <w:kern w:val="0"/>
          <w:lang w:val="ru-RU" w:eastAsia="en-CA"/>
        </w:rPr>
        <w:t>тное всем писание под названием Евангелие</w:t>
      </w:r>
      <w:r w:rsidR="00462C86">
        <w:rPr>
          <w:rFonts w:ascii="Times New Roman" w:eastAsia="Calibri" w:hAnsi="Times New Roman" w:cs="Times New Roman"/>
          <w:bCs/>
          <w:kern w:val="0"/>
          <w:lang w:val="ru-RU" w:eastAsia="en-CA"/>
        </w:rPr>
        <w:t>.</w:t>
      </w:r>
      <w:r w:rsidR="00E122BC">
        <w:rPr>
          <w:rFonts w:ascii="Times New Roman" w:eastAsia="Calibri" w:hAnsi="Times New Roman" w:cs="Times New Roman"/>
          <w:bCs/>
          <w:kern w:val="0"/>
          <w:lang w:val="ru-RU" w:eastAsia="en-CA"/>
        </w:rPr>
        <w:t xml:space="preserve"> Хотя, логично, Евангелия писали по более ранним рукописям. </w:t>
      </w:r>
    </w:p>
    <w:p w:rsidR="00015A44" w:rsidRPr="00495D11" w:rsidRDefault="00495D11" w:rsidP="00495D11">
      <w:pPr>
        <w:autoSpaceDE w:val="0"/>
        <w:spacing w:after="0" w:line="240" w:lineRule="auto"/>
        <w:ind w:left="567" w:right="567" w:firstLine="284"/>
        <w:jc w:val="both"/>
        <w:rPr>
          <w:rFonts w:ascii="Times New Roman" w:eastAsia="Calibri" w:hAnsi="Times New Roman" w:cs="Times New Roman"/>
          <w:bCs/>
          <w:kern w:val="0"/>
          <w:lang w:val="ru-RU" w:eastAsia="en-CA"/>
        </w:rPr>
      </w:pPr>
      <w:r>
        <w:rPr>
          <w:rFonts w:ascii="Times New Roman" w:eastAsia="Calibri" w:hAnsi="Times New Roman" w:cs="Times New Roman"/>
          <w:bCs/>
          <w:kern w:val="0"/>
          <w:lang w:val="ru-RU" w:eastAsia="en-CA"/>
        </w:rPr>
        <w:t xml:space="preserve"> Однако даже это оказалось невероятной трудност</w:t>
      </w:r>
      <w:r w:rsidR="004A6409">
        <w:rPr>
          <w:rFonts w:ascii="Times New Roman" w:eastAsia="Calibri" w:hAnsi="Times New Roman" w:cs="Times New Roman"/>
          <w:bCs/>
          <w:kern w:val="0"/>
          <w:lang w:val="ru-RU" w:eastAsia="en-CA"/>
        </w:rPr>
        <w:t>ь</w:t>
      </w:r>
      <w:r>
        <w:rPr>
          <w:rFonts w:ascii="Times New Roman" w:eastAsia="Calibri" w:hAnsi="Times New Roman" w:cs="Times New Roman"/>
          <w:bCs/>
          <w:kern w:val="0"/>
          <w:lang w:val="ru-RU" w:eastAsia="en-CA"/>
        </w:rPr>
        <w:t>ю для исследо</w:t>
      </w:r>
      <w:r w:rsidR="004A6409">
        <w:rPr>
          <w:rFonts w:ascii="Times New Roman" w:eastAsia="Calibri" w:hAnsi="Times New Roman" w:cs="Times New Roman"/>
          <w:bCs/>
          <w:kern w:val="0"/>
          <w:lang w:val="ru-RU" w:eastAsia="en-CA"/>
        </w:rPr>
        <w:t>ва</w:t>
      </w:r>
      <w:r>
        <w:rPr>
          <w:rFonts w:ascii="Times New Roman" w:eastAsia="Calibri" w:hAnsi="Times New Roman" w:cs="Times New Roman"/>
          <w:bCs/>
          <w:kern w:val="0"/>
          <w:lang w:val="ru-RU" w:eastAsia="en-CA"/>
        </w:rPr>
        <w:t xml:space="preserve">телей. Причина проста – зашоренность </w:t>
      </w:r>
      <w:r w:rsidR="004A6409">
        <w:rPr>
          <w:rFonts w:ascii="Times New Roman" w:eastAsia="Calibri" w:hAnsi="Times New Roman" w:cs="Times New Roman"/>
          <w:bCs/>
          <w:kern w:val="0"/>
          <w:lang w:val="ru-RU" w:eastAsia="en-CA"/>
        </w:rPr>
        <w:t xml:space="preserve">сознания </w:t>
      </w:r>
      <w:r>
        <w:rPr>
          <w:rFonts w:ascii="Times New Roman" w:eastAsia="Calibri" w:hAnsi="Times New Roman" w:cs="Times New Roman"/>
          <w:bCs/>
          <w:kern w:val="0"/>
          <w:lang w:val="ru-RU" w:eastAsia="en-CA"/>
        </w:rPr>
        <w:t>официальной версией истории.</w:t>
      </w:r>
      <w:r w:rsidR="00015A44" w:rsidRPr="00015A44">
        <w:rPr>
          <w:rFonts w:ascii="Times New Roman" w:eastAsia="Calibri" w:hAnsi="Times New Roman" w:cs="Times New Roman"/>
          <w:kern w:val="0"/>
          <w:lang w:val="ru-RU" w:eastAsia="en-CA"/>
        </w:rPr>
        <w:t xml:space="preserve">  </w:t>
      </w:r>
    </w:p>
    <w:p w:rsidR="00591BD0" w:rsidRPr="00E26BB4" w:rsidRDefault="00591BD0">
      <w:pPr>
        <w:rPr>
          <w:lang w:val="ru-RU"/>
        </w:rPr>
      </w:pPr>
    </w:p>
    <w:sectPr w:rsidR="00591BD0" w:rsidRPr="00E26BB4" w:rsidSect="0052505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0765"/>
    <w:multiLevelType w:val="multilevel"/>
    <w:tmpl w:val="D3B2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6B4A44"/>
    <w:multiLevelType w:val="multilevel"/>
    <w:tmpl w:val="8C96E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1F202C"/>
    <w:multiLevelType w:val="hybridMultilevel"/>
    <w:tmpl w:val="3746CCCA"/>
    <w:lvl w:ilvl="0" w:tplc="67FA810C">
      <w:numFmt w:val="bullet"/>
      <w:lvlText w:val=""/>
      <w:lvlJc w:val="left"/>
      <w:pPr>
        <w:ind w:left="1212" w:hanging="360"/>
      </w:pPr>
      <w:rPr>
        <w:rFonts w:ascii="Symbol" w:eastAsiaTheme="minorHAnsi" w:hAnsi="Symbol" w:cstheme="minorBidi" w:hint="default"/>
        <w:sz w:val="22"/>
      </w:rPr>
    </w:lvl>
    <w:lvl w:ilvl="1" w:tplc="10090003" w:tentative="1">
      <w:start w:val="1"/>
      <w:numFmt w:val="bullet"/>
      <w:lvlText w:val="o"/>
      <w:lvlJc w:val="left"/>
      <w:pPr>
        <w:ind w:left="1932" w:hanging="360"/>
      </w:pPr>
      <w:rPr>
        <w:rFonts w:ascii="Courier New" w:hAnsi="Courier New" w:cs="Courier New" w:hint="default"/>
      </w:rPr>
    </w:lvl>
    <w:lvl w:ilvl="2" w:tplc="10090005" w:tentative="1">
      <w:start w:val="1"/>
      <w:numFmt w:val="bullet"/>
      <w:lvlText w:val=""/>
      <w:lvlJc w:val="left"/>
      <w:pPr>
        <w:ind w:left="2652" w:hanging="360"/>
      </w:pPr>
      <w:rPr>
        <w:rFonts w:ascii="Wingdings" w:hAnsi="Wingdings" w:hint="default"/>
      </w:rPr>
    </w:lvl>
    <w:lvl w:ilvl="3" w:tplc="10090001" w:tentative="1">
      <w:start w:val="1"/>
      <w:numFmt w:val="bullet"/>
      <w:lvlText w:val=""/>
      <w:lvlJc w:val="left"/>
      <w:pPr>
        <w:ind w:left="3372" w:hanging="360"/>
      </w:pPr>
      <w:rPr>
        <w:rFonts w:ascii="Symbol" w:hAnsi="Symbol" w:hint="default"/>
      </w:rPr>
    </w:lvl>
    <w:lvl w:ilvl="4" w:tplc="10090003" w:tentative="1">
      <w:start w:val="1"/>
      <w:numFmt w:val="bullet"/>
      <w:lvlText w:val="o"/>
      <w:lvlJc w:val="left"/>
      <w:pPr>
        <w:ind w:left="4092" w:hanging="360"/>
      </w:pPr>
      <w:rPr>
        <w:rFonts w:ascii="Courier New" w:hAnsi="Courier New" w:cs="Courier New" w:hint="default"/>
      </w:rPr>
    </w:lvl>
    <w:lvl w:ilvl="5" w:tplc="10090005" w:tentative="1">
      <w:start w:val="1"/>
      <w:numFmt w:val="bullet"/>
      <w:lvlText w:val=""/>
      <w:lvlJc w:val="left"/>
      <w:pPr>
        <w:ind w:left="4812" w:hanging="360"/>
      </w:pPr>
      <w:rPr>
        <w:rFonts w:ascii="Wingdings" w:hAnsi="Wingdings" w:hint="default"/>
      </w:rPr>
    </w:lvl>
    <w:lvl w:ilvl="6" w:tplc="10090001" w:tentative="1">
      <w:start w:val="1"/>
      <w:numFmt w:val="bullet"/>
      <w:lvlText w:val=""/>
      <w:lvlJc w:val="left"/>
      <w:pPr>
        <w:ind w:left="5532" w:hanging="360"/>
      </w:pPr>
      <w:rPr>
        <w:rFonts w:ascii="Symbol" w:hAnsi="Symbol" w:hint="default"/>
      </w:rPr>
    </w:lvl>
    <w:lvl w:ilvl="7" w:tplc="10090003" w:tentative="1">
      <w:start w:val="1"/>
      <w:numFmt w:val="bullet"/>
      <w:lvlText w:val="o"/>
      <w:lvlJc w:val="left"/>
      <w:pPr>
        <w:ind w:left="6252" w:hanging="360"/>
      </w:pPr>
      <w:rPr>
        <w:rFonts w:ascii="Courier New" w:hAnsi="Courier New" w:cs="Courier New" w:hint="default"/>
      </w:rPr>
    </w:lvl>
    <w:lvl w:ilvl="8" w:tplc="10090005" w:tentative="1">
      <w:start w:val="1"/>
      <w:numFmt w:val="bullet"/>
      <w:lvlText w:val=""/>
      <w:lvlJc w:val="left"/>
      <w:pPr>
        <w:ind w:left="6972" w:hanging="360"/>
      </w:pPr>
      <w:rPr>
        <w:rFonts w:ascii="Wingdings" w:hAnsi="Wingdings" w:hint="default"/>
      </w:rPr>
    </w:lvl>
  </w:abstractNum>
  <w:abstractNum w:abstractNumId="3">
    <w:nsid w:val="3F946267"/>
    <w:multiLevelType w:val="hybridMultilevel"/>
    <w:tmpl w:val="576C442C"/>
    <w:lvl w:ilvl="0" w:tplc="6ED8E9F8">
      <w:start w:val="1"/>
      <w:numFmt w:val="decimal"/>
      <w:lvlText w:val="%1)"/>
      <w:lvlJc w:val="left"/>
      <w:pPr>
        <w:ind w:left="927" w:hanging="360"/>
      </w:pPr>
      <w:rPr>
        <w:rFonts w:hint="default"/>
        <w:color w:val="000000" w:themeColor="text1"/>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nsid w:val="49A742CE"/>
    <w:multiLevelType w:val="multilevel"/>
    <w:tmpl w:val="4406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B27032"/>
    <w:multiLevelType w:val="hybridMultilevel"/>
    <w:tmpl w:val="4D5C3110"/>
    <w:lvl w:ilvl="0" w:tplc="A6E8C1B2">
      <w:start w:val="8"/>
      <w:numFmt w:val="bullet"/>
      <w:lvlText w:val=""/>
      <w:lvlJc w:val="left"/>
      <w:pPr>
        <w:ind w:left="3311" w:hanging="360"/>
      </w:pPr>
      <w:rPr>
        <w:rFonts w:ascii="Symbol" w:eastAsia="Calibri" w:hAnsi="Symbol" w:cs="Times New Roman" w:hint="default"/>
      </w:rPr>
    </w:lvl>
    <w:lvl w:ilvl="1" w:tplc="10090003" w:tentative="1">
      <w:start w:val="1"/>
      <w:numFmt w:val="bullet"/>
      <w:lvlText w:val="o"/>
      <w:lvlJc w:val="left"/>
      <w:pPr>
        <w:ind w:left="4031" w:hanging="360"/>
      </w:pPr>
      <w:rPr>
        <w:rFonts w:ascii="Courier New" w:hAnsi="Courier New" w:cs="Courier New" w:hint="default"/>
      </w:rPr>
    </w:lvl>
    <w:lvl w:ilvl="2" w:tplc="10090005" w:tentative="1">
      <w:start w:val="1"/>
      <w:numFmt w:val="bullet"/>
      <w:lvlText w:val=""/>
      <w:lvlJc w:val="left"/>
      <w:pPr>
        <w:ind w:left="4751" w:hanging="360"/>
      </w:pPr>
      <w:rPr>
        <w:rFonts w:ascii="Wingdings" w:hAnsi="Wingdings" w:hint="default"/>
      </w:rPr>
    </w:lvl>
    <w:lvl w:ilvl="3" w:tplc="10090001" w:tentative="1">
      <w:start w:val="1"/>
      <w:numFmt w:val="bullet"/>
      <w:lvlText w:val=""/>
      <w:lvlJc w:val="left"/>
      <w:pPr>
        <w:ind w:left="5471" w:hanging="360"/>
      </w:pPr>
      <w:rPr>
        <w:rFonts w:ascii="Symbol" w:hAnsi="Symbol" w:hint="default"/>
      </w:rPr>
    </w:lvl>
    <w:lvl w:ilvl="4" w:tplc="10090003" w:tentative="1">
      <w:start w:val="1"/>
      <w:numFmt w:val="bullet"/>
      <w:lvlText w:val="o"/>
      <w:lvlJc w:val="left"/>
      <w:pPr>
        <w:ind w:left="6191" w:hanging="360"/>
      </w:pPr>
      <w:rPr>
        <w:rFonts w:ascii="Courier New" w:hAnsi="Courier New" w:cs="Courier New" w:hint="default"/>
      </w:rPr>
    </w:lvl>
    <w:lvl w:ilvl="5" w:tplc="10090005" w:tentative="1">
      <w:start w:val="1"/>
      <w:numFmt w:val="bullet"/>
      <w:lvlText w:val=""/>
      <w:lvlJc w:val="left"/>
      <w:pPr>
        <w:ind w:left="6911" w:hanging="360"/>
      </w:pPr>
      <w:rPr>
        <w:rFonts w:ascii="Wingdings" w:hAnsi="Wingdings" w:hint="default"/>
      </w:rPr>
    </w:lvl>
    <w:lvl w:ilvl="6" w:tplc="10090001" w:tentative="1">
      <w:start w:val="1"/>
      <w:numFmt w:val="bullet"/>
      <w:lvlText w:val=""/>
      <w:lvlJc w:val="left"/>
      <w:pPr>
        <w:ind w:left="7631" w:hanging="360"/>
      </w:pPr>
      <w:rPr>
        <w:rFonts w:ascii="Symbol" w:hAnsi="Symbol" w:hint="default"/>
      </w:rPr>
    </w:lvl>
    <w:lvl w:ilvl="7" w:tplc="10090003" w:tentative="1">
      <w:start w:val="1"/>
      <w:numFmt w:val="bullet"/>
      <w:lvlText w:val="o"/>
      <w:lvlJc w:val="left"/>
      <w:pPr>
        <w:ind w:left="8351" w:hanging="360"/>
      </w:pPr>
      <w:rPr>
        <w:rFonts w:ascii="Courier New" w:hAnsi="Courier New" w:cs="Courier New" w:hint="default"/>
      </w:rPr>
    </w:lvl>
    <w:lvl w:ilvl="8" w:tplc="10090005" w:tentative="1">
      <w:start w:val="1"/>
      <w:numFmt w:val="bullet"/>
      <w:lvlText w:val=""/>
      <w:lvlJc w:val="left"/>
      <w:pPr>
        <w:ind w:left="9071"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15A44"/>
    <w:rsid w:val="00015A44"/>
    <w:rsid w:val="000269E5"/>
    <w:rsid w:val="0003667E"/>
    <w:rsid w:val="00042324"/>
    <w:rsid w:val="0004644D"/>
    <w:rsid w:val="00047C88"/>
    <w:rsid w:val="000B131F"/>
    <w:rsid w:val="000B1C32"/>
    <w:rsid w:val="000C1533"/>
    <w:rsid w:val="000C6AF2"/>
    <w:rsid w:val="000C7E12"/>
    <w:rsid w:val="000D1426"/>
    <w:rsid w:val="000F038F"/>
    <w:rsid w:val="000F473E"/>
    <w:rsid w:val="000F4CE5"/>
    <w:rsid w:val="00115051"/>
    <w:rsid w:val="00164953"/>
    <w:rsid w:val="0018508B"/>
    <w:rsid w:val="00186E52"/>
    <w:rsid w:val="0019287D"/>
    <w:rsid w:val="001E43BF"/>
    <w:rsid w:val="001F0D6F"/>
    <w:rsid w:val="001F35EC"/>
    <w:rsid w:val="00201528"/>
    <w:rsid w:val="002457B7"/>
    <w:rsid w:val="00253119"/>
    <w:rsid w:val="00265861"/>
    <w:rsid w:val="002B528A"/>
    <w:rsid w:val="002B7C86"/>
    <w:rsid w:val="002D4B45"/>
    <w:rsid w:val="002E26D3"/>
    <w:rsid w:val="002F69DE"/>
    <w:rsid w:val="00365C0F"/>
    <w:rsid w:val="00370463"/>
    <w:rsid w:val="003764A4"/>
    <w:rsid w:val="003B2F03"/>
    <w:rsid w:val="003B521B"/>
    <w:rsid w:val="003F22D6"/>
    <w:rsid w:val="003F47BF"/>
    <w:rsid w:val="00400112"/>
    <w:rsid w:val="004144AD"/>
    <w:rsid w:val="00422D4E"/>
    <w:rsid w:val="0043243D"/>
    <w:rsid w:val="0043762F"/>
    <w:rsid w:val="004513FB"/>
    <w:rsid w:val="00456F20"/>
    <w:rsid w:val="00462C86"/>
    <w:rsid w:val="004645CE"/>
    <w:rsid w:val="00487617"/>
    <w:rsid w:val="00490538"/>
    <w:rsid w:val="00492FE5"/>
    <w:rsid w:val="00495D11"/>
    <w:rsid w:val="004A1730"/>
    <w:rsid w:val="004A29D2"/>
    <w:rsid w:val="004A6409"/>
    <w:rsid w:val="004B0FC7"/>
    <w:rsid w:val="00525054"/>
    <w:rsid w:val="00525CB9"/>
    <w:rsid w:val="0052653F"/>
    <w:rsid w:val="005378BA"/>
    <w:rsid w:val="0054102A"/>
    <w:rsid w:val="00554E0A"/>
    <w:rsid w:val="00591BD0"/>
    <w:rsid w:val="00605734"/>
    <w:rsid w:val="006122F0"/>
    <w:rsid w:val="00613C9C"/>
    <w:rsid w:val="00632085"/>
    <w:rsid w:val="00697078"/>
    <w:rsid w:val="006F1D67"/>
    <w:rsid w:val="006F38EF"/>
    <w:rsid w:val="00714733"/>
    <w:rsid w:val="0076470D"/>
    <w:rsid w:val="0077534D"/>
    <w:rsid w:val="007828F6"/>
    <w:rsid w:val="00786AD1"/>
    <w:rsid w:val="00796F87"/>
    <w:rsid w:val="007A0842"/>
    <w:rsid w:val="007A4583"/>
    <w:rsid w:val="007C297C"/>
    <w:rsid w:val="007C3CAD"/>
    <w:rsid w:val="007D15D4"/>
    <w:rsid w:val="00813E50"/>
    <w:rsid w:val="008524F9"/>
    <w:rsid w:val="00880F79"/>
    <w:rsid w:val="0088156D"/>
    <w:rsid w:val="008B6F42"/>
    <w:rsid w:val="008C071C"/>
    <w:rsid w:val="008D7632"/>
    <w:rsid w:val="008E0E8F"/>
    <w:rsid w:val="008F234E"/>
    <w:rsid w:val="009079CD"/>
    <w:rsid w:val="00911004"/>
    <w:rsid w:val="00924225"/>
    <w:rsid w:val="009267FD"/>
    <w:rsid w:val="00941B95"/>
    <w:rsid w:val="009708C8"/>
    <w:rsid w:val="009A2B74"/>
    <w:rsid w:val="009C5A4D"/>
    <w:rsid w:val="009D4B1B"/>
    <w:rsid w:val="009E370C"/>
    <w:rsid w:val="009F36A2"/>
    <w:rsid w:val="009F5C35"/>
    <w:rsid w:val="00A21F63"/>
    <w:rsid w:val="00A6080E"/>
    <w:rsid w:val="00A62DC8"/>
    <w:rsid w:val="00AA071E"/>
    <w:rsid w:val="00AA2B0B"/>
    <w:rsid w:val="00AB393F"/>
    <w:rsid w:val="00AC1E84"/>
    <w:rsid w:val="00AC4BFE"/>
    <w:rsid w:val="00AE6386"/>
    <w:rsid w:val="00AF2230"/>
    <w:rsid w:val="00AF2C15"/>
    <w:rsid w:val="00AF57CB"/>
    <w:rsid w:val="00B04CA1"/>
    <w:rsid w:val="00B418C6"/>
    <w:rsid w:val="00B51097"/>
    <w:rsid w:val="00B75F15"/>
    <w:rsid w:val="00B80D8D"/>
    <w:rsid w:val="00C14AFA"/>
    <w:rsid w:val="00C646F6"/>
    <w:rsid w:val="00C84103"/>
    <w:rsid w:val="00C86FED"/>
    <w:rsid w:val="00CC190E"/>
    <w:rsid w:val="00CD1C06"/>
    <w:rsid w:val="00CD3117"/>
    <w:rsid w:val="00CF7D1B"/>
    <w:rsid w:val="00D33133"/>
    <w:rsid w:val="00D415E1"/>
    <w:rsid w:val="00D92D1B"/>
    <w:rsid w:val="00DD5E4A"/>
    <w:rsid w:val="00E122BC"/>
    <w:rsid w:val="00E26BB4"/>
    <w:rsid w:val="00E349AE"/>
    <w:rsid w:val="00E36797"/>
    <w:rsid w:val="00E57CF7"/>
    <w:rsid w:val="00E9607F"/>
    <w:rsid w:val="00EB6E84"/>
    <w:rsid w:val="00EC7E68"/>
    <w:rsid w:val="00EE5F2C"/>
    <w:rsid w:val="00F00578"/>
    <w:rsid w:val="00F01B4B"/>
    <w:rsid w:val="00F04F33"/>
    <w:rsid w:val="00F41B2B"/>
    <w:rsid w:val="00F66889"/>
    <w:rsid w:val="00F82C28"/>
    <w:rsid w:val="00FA4461"/>
    <w:rsid w:val="00FA5B43"/>
    <w:rsid w:val="00FC0ACD"/>
    <w:rsid w:val="00FC28B8"/>
    <w:rsid w:val="00FC652C"/>
    <w:rsid w:val="00FD54D5"/>
    <w:rsid w:val="00FE4B4E"/>
    <w:rsid w:val="00FF2F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054"/>
  </w:style>
  <w:style w:type="paragraph" w:styleId="Heading1">
    <w:name w:val="heading 1"/>
    <w:basedOn w:val="Normal"/>
    <w:next w:val="Normal"/>
    <w:link w:val="Heading1Char"/>
    <w:uiPriority w:val="9"/>
    <w:qFormat/>
    <w:rsid w:val="00015A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5A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15A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15A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15A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15A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15A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15A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015A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A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5A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15A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15A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15A4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015A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015A4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015A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015A44"/>
    <w:rPr>
      <w:rFonts w:eastAsiaTheme="majorEastAsia" w:cstheme="majorBidi"/>
      <w:color w:val="272727" w:themeColor="text1" w:themeTint="D8"/>
    </w:rPr>
  </w:style>
  <w:style w:type="paragraph" w:styleId="Title">
    <w:name w:val="Title"/>
    <w:basedOn w:val="Normal"/>
    <w:next w:val="Normal"/>
    <w:link w:val="TitleChar"/>
    <w:uiPriority w:val="10"/>
    <w:qFormat/>
    <w:rsid w:val="00015A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5A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5A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5A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5A44"/>
    <w:pPr>
      <w:spacing w:before="160"/>
      <w:jc w:val="center"/>
    </w:pPr>
    <w:rPr>
      <w:i/>
      <w:iCs/>
      <w:color w:val="404040" w:themeColor="text1" w:themeTint="BF"/>
    </w:rPr>
  </w:style>
  <w:style w:type="character" w:customStyle="1" w:styleId="QuoteChar">
    <w:name w:val="Quote Char"/>
    <w:basedOn w:val="DefaultParagraphFont"/>
    <w:link w:val="Quote"/>
    <w:uiPriority w:val="29"/>
    <w:rsid w:val="00015A44"/>
    <w:rPr>
      <w:i/>
      <w:iCs/>
      <w:color w:val="404040" w:themeColor="text1" w:themeTint="BF"/>
    </w:rPr>
  </w:style>
  <w:style w:type="paragraph" w:styleId="ListParagraph">
    <w:name w:val="List Paragraph"/>
    <w:basedOn w:val="Normal"/>
    <w:uiPriority w:val="34"/>
    <w:qFormat/>
    <w:rsid w:val="00015A44"/>
    <w:pPr>
      <w:ind w:left="720"/>
      <w:contextualSpacing/>
    </w:pPr>
  </w:style>
  <w:style w:type="character" w:styleId="IntenseEmphasis">
    <w:name w:val="Intense Emphasis"/>
    <w:basedOn w:val="DefaultParagraphFont"/>
    <w:uiPriority w:val="21"/>
    <w:qFormat/>
    <w:rsid w:val="00015A44"/>
    <w:rPr>
      <w:i/>
      <w:iCs/>
      <w:color w:val="0F4761" w:themeColor="accent1" w:themeShade="BF"/>
    </w:rPr>
  </w:style>
  <w:style w:type="paragraph" w:styleId="IntenseQuote">
    <w:name w:val="Intense Quote"/>
    <w:basedOn w:val="Normal"/>
    <w:next w:val="Normal"/>
    <w:link w:val="IntenseQuoteChar"/>
    <w:uiPriority w:val="30"/>
    <w:qFormat/>
    <w:rsid w:val="00015A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5A44"/>
    <w:rPr>
      <w:i/>
      <w:iCs/>
      <w:color w:val="0F4761" w:themeColor="accent1" w:themeShade="BF"/>
    </w:rPr>
  </w:style>
  <w:style w:type="character" w:styleId="IntenseReference">
    <w:name w:val="Intense Reference"/>
    <w:basedOn w:val="DefaultParagraphFont"/>
    <w:uiPriority w:val="32"/>
    <w:qFormat/>
    <w:rsid w:val="00015A44"/>
    <w:rPr>
      <w:b/>
      <w:bCs/>
      <w:smallCaps/>
      <w:color w:val="0F4761" w:themeColor="accent1" w:themeShade="BF"/>
      <w:spacing w:val="5"/>
    </w:rPr>
  </w:style>
  <w:style w:type="numbering" w:customStyle="1" w:styleId="NoList1">
    <w:name w:val="No List1"/>
    <w:next w:val="NoList"/>
    <w:uiPriority w:val="99"/>
    <w:semiHidden/>
    <w:unhideWhenUsed/>
    <w:rsid w:val="00015A44"/>
  </w:style>
  <w:style w:type="numbering" w:customStyle="1" w:styleId="NoList11">
    <w:name w:val="No List11"/>
    <w:next w:val="NoList"/>
    <w:uiPriority w:val="99"/>
    <w:semiHidden/>
    <w:unhideWhenUsed/>
    <w:rsid w:val="00015A44"/>
  </w:style>
  <w:style w:type="paragraph" w:customStyle="1" w:styleId="msonormal0">
    <w:name w:val="msonormal"/>
    <w:basedOn w:val="Normal"/>
    <w:rsid w:val="00015A44"/>
    <w:pPr>
      <w:spacing w:before="100" w:beforeAutospacing="1" w:after="100" w:afterAutospacing="1" w:line="240" w:lineRule="auto"/>
    </w:pPr>
    <w:rPr>
      <w:rFonts w:ascii="Times New Roman" w:eastAsia="Times New Roman" w:hAnsi="Times New Roman" w:cs="Times New Roman"/>
      <w:kern w:val="0"/>
      <w:lang w:val="en-CA" w:eastAsia="en-CA"/>
    </w:rPr>
  </w:style>
  <w:style w:type="paragraph" w:styleId="Header">
    <w:name w:val="header"/>
    <w:basedOn w:val="Normal"/>
    <w:link w:val="HeaderChar"/>
    <w:uiPriority w:val="99"/>
    <w:unhideWhenUsed/>
    <w:rsid w:val="00015A44"/>
    <w:pPr>
      <w:tabs>
        <w:tab w:val="center" w:pos="4680"/>
        <w:tab w:val="right" w:pos="9360"/>
      </w:tabs>
      <w:spacing w:after="0" w:line="240" w:lineRule="auto"/>
    </w:pPr>
    <w:rPr>
      <w:kern w:val="0"/>
      <w:sz w:val="22"/>
      <w:szCs w:val="22"/>
      <w:lang w:val="en-CA"/>
    </w:rPr>
  </w:style>
  <w:style w:type="character" w:customStyle="1" w:styleId="HeaderChar">
    <w:name w:val="Header Char"/>
    <w:basedOn w:val="DefaultParagraphFont"/>
    <w:link w:val="Header"/>
    <w:uiPriority w:val="99"/>
    <w:rsid w:val="00015A44"/>
    <w:rPr>
      <w:kern w:val="0"/>
      <w:sz w:val="22"/>
      <w:szCs w:val="22"/>
      <w:lang w:val="en-CA"/>
    </w:rPr>
  </w:style>
  <w:style w:type="paragraph" w:styleId="Footer">
    <w:name w:val="footer"/>
    <w:basedOn w:val="Normal"/>
    <w:link w:val="FooterChar"/>
    <w:uiPriority w:val="99"/>
    <w:unhideWhenUsed/>
    <w:rsid w:val="00015A44"/>
    <w:pPr>
      <w:tabs>
        <w:tab w:val="center" w:pos="4680"/>
        <w:tab w:val="right" w:pos="9360"/>
      </w:tabs>
      <w:spacing w:after="0" w:line="240" w:lineRule="auto"/>
    </w:pPr>
    <w:rPr>
      <w:kern w:val="0"/>
      <w:sz w:val="22"/>
      <w:szCs w:val="22"/>
      <w:lang w:val="en-CA"/>
    </w:rPr>
  </w:style>
  <w:style w:type="character" w:customStyle="1" w:styleId="FooterChar">
    <w:name w:val="Footer Char"/>
    <w:basedOn w:val="DefaultParagraphFont"/>
    <w:link w:val="Footer"/>
    <w:uiPriority w:val="99"/>
    <w:rsid w:val="00015A44"/>
    <w:rPr>
      <w:kern w:val="0"/>
      <w:sz w:val="22"/>
      <w:szCs w:val="22"/>
      <w:lang w:val="en-CA"/>
    </w:rPr>
  </w:style>
  <w:style w:type="character" w:customStyle="1" w:styleId="HeaderChar1">
    <w:name w:val="Header Char1"/>
    <w:basedOn w:val="DefaultParagraphFont"/>
    <w:uiPriority w:val="99"/>
    <w:semiHidden/>
    <w:rsid w:val="00015A44"/>
  </w:style>
  <w:style w:type="character" w:customStyle="1" w:styleId="FooterChar1">
    <w:name w:val="Footer Char1"/>
    <w:basedOn w:val="DefaultParagraphFont"/>
    <w:uiPriority w:val="99"/>
    <w:semiHidden/>
    <w:rsid w:val="00015A44"/>
  </w:style>
  <w:style w:type="character" w:customStyle="1" w:styleId="Hyperlink1">
    <w:name w:val="Hyperlink1"/>
    <w:basedOn w:val="DefaultParagraphFont"/>
    <w:uiPriority w:val="99"/>
    <w:unhideWhenUsed/>
    <w:rsid w:val="00015A44"/>
    <w:rPr>
      <w:color w:val="0563C1"/>
      <w:u w:val="single"/>
    </w:rPr>
  </w:style>
  <w:style w:type="character" w:customStyle="1" w:styleId="UnresolvedMention1">
    <w:name w:val="Unresolved Mention1"/>
    <w:basedOn w:val="DefaultParagraphFont"/>
    <w:uiPriority w:val="99"/>
    <w:semiHidden/>
    <w:unhideWhenUsed/>
    <w:rsid w:val="00015A44"/>
    <w:rPr>
      <w:color w:val="605E5C"/>
      <w:shd w:val="clear" w:color="auto" w:fill="E1DFDD"/>
    </w:rPr>
  </w:style>
  <w:style w:type="paragraph" w:styleId="BalloonText">
    <w:name w:val="Balloon Text"/>
    <w:basedOn w:val="Normal"/>
    <w:link w:val="BalloonTextChar"/>
    <w:uiPriority w:val="99"/>
    <w:semiHidden/>
    <w:unhideWhenUsed/>
    <w:rsid w:val="00015A44"/>
    <w:pPr>
      <w:spacing w:after="0" w:line="240" w:lineRule="auto"/>
    </w:pPr>
    <w:rPr>
      <w:rFonts w:ascii="Segoe UI" w:hAnsi="Segoe UI" w:cs="Segoe UI"/>
      <w:kern w:val="0"/>
      <w:sz w:val="18"/>
      <w:szCs w:val="18"/>
      <w:lang w:val="en-CA"/>
    </w:rPr>
  </w:style>
  <w:style w:type="character" w:customStyle="1" w:styleId="BalloonTextChar">
    <w:name w:val="Balloon Text Char"/>
    <w:basedOn w:val="DefaultParagraphFont"/>
    <w:link w:val="BalloonText"/>
    <w:uiPriority w:val="99"/>
    <w:semiHidden/>
    <w:rsid w:val="00015A44"/>
    <w:rPr>
      <w:rFonts w:ascii="Segoe UI" w:hAnsi="Segoe UI" w:cs="Segoe UI"/>
      <w:kern w:val="0"/>
      <w:sz w:val="18"/>
      <w:szCs w:val="18"/>
      <w:lang w:val="en-CA"/>
    </w:rPr>
  </w:style>
  <w:style w:type="paragraph" w:styleId="NormalWeb">
    <w:name w:val="Normal (Web)"/>
    <w:basedOn w:val="Normal"/>
    <w:uiPriority w:val="99"/>
    <w:unhideWhenUsed/>
    <w:rsid w:val="00015A44"/>
    <w:pPr>
      <w:spacing w:before="100" w:beforeAutospacing="1" w:after="100" w:afterAutospacing="1" w:line="240" w:lineRule="auto"/>
    </w:pPr>
    <w:rPr>
      <w:rFonts w:ascii="Times New Roman" w:eastAsia="Times New Roman" w:hAnsi="Times New Roman" w:cs="Times New Roman"/>
      <w:kern w:val="0"/>
      <w:lang w:val="en-CA" w:eastAsia="en-CA"/>
    </w:rPr>
  </w:style>
  <w:style w:type="character" w:customStyle="1" w:styleId="foreign">
    <w:name w:val="foreign"/>
    <w:basedOn w:val="DefaultParagraphFont"/>
    <w:rsid w:val="00015A44"/>
  </w:style>
  <w:style w:type="character" w:customStyle="1" w:styleId="FollowedHyperlink1">
    <w:name w:val="FollowedHyperlink1"/>
    <w:basedOn w:val="DefaultParagraphFont"/>
    <w:uiPriority w:val="99"/>
    <w:semiHidden/>
    <w:unhideWhenUsed/>
    <w:rsid w:val="00015A44"/>
    <w:rPr>
      <w:color w:val="954F72"/>
      <w:u w:val="single"/>
    </w:rPr>
  </w:style>
  <w:style w:type="character" w:customStyle="1" w:styleId="no-wikidata">
    <w:name w:val="no-wikidata"/>
    <w:basedOn w:val="DefaultParagraphFont"/>
    <w:rsid w:val="00015A44"/>
  </w:style>
  <w:style w:type="character" w:styleId="CommentReference">
    <w:name w:val="annotation reference"/>
    <w:basedOn w:val="DefaultParagraphFont"/>
    <w:uiPriority w:val="99"/>
    <w:semiHidden/>
    <w:unhideWhenUsed/>
    <w:rsid w:val="00015A44"/>
    <w:rPr>
      <w:sz w:val="16"/>
      <w:szCs w:val="16"/>
    </w:rPr>
  </w:style>
  <w:style w:type="paragraph" w:styleId="CommentText">
    <w:name w:val="annotation text"/>
    <w:basedOn w:val="Normal"/>
    <w:link w:val="CommentTextChar"/>
    <w:uiPriority w:val="99"/>
    <w:semiHidden/>
    <w:unhideWhenUsed/>
    <w:rsid w:val="00015A44"/>
    <w:pPr>
      <w:spacing w:line="240" w:lineRule="auto"/>
    </w:pPr>
    <w:rPr>
      <w:kern w:val="0"/>
      <w:sz w:val="20"/>
      <w:szCs w:val="20"/>
      <w:lang w:val="en-CA"/>
    </w:rPr>
  </w:style>
  <w:style w:type="character" w:customStyle="1" w:styleId="CommentTextChar">
    <w:name w:val="Comment Text Char"/>
    <w:basedOn w:val="DefaultParagraphFont"/>
    <w:link w:val="CommentText"/>
    <w:uiPriority w:val="99"/>
    <w:semiHidden/>
    <w:rsid w:val="00015A44"/>
    <w:rPr>
      <w:kern w:val="0"/>
      <w:sz w:val="20"/>
      <w:szCs w:val="20"/>
      <w:lang w:val="en-CA"/>
    </w:rPr>
  </w:style>
  <w:style w:type="paragraph" w:styleId="CommentSubject">
    <w:name w:val="annotation subject"/>
    <w:basedOn w:val="CommentText"/>
    <w:next w:val="CommentText"/>
    <w:link w:val="CommentSubjectChar"/>
    <w:uiPriority w:val="99"/>
    <w:semiHidden/>
    <w:unhideWhenUsed/>
    <w:rsid w:val="00015A44"/>
    <w:rPr>
      <w:b/>
      <w:bCs/>
    </w:rPr>
  </w:style>
  <w:style w:type="character" w:customStyle="1" w:styleId="CommentSubjectChar">
    <w:name w:val="Comment Subject Char"/>
    <w:basedOn w:val="CommentTextChar"/>
    <w:link w:val="CommentSubject"/>
    <w:uiPriority w:val="99"/>
    <w:semiHidden/>
    <w:rsid w:val="00015A44"/>
    <w:rPr>
      <w:b/>
      <w:bCs/>
      <w:kern w:val="0"/>
      <w:sz w:val="20"/>
      <w:szCs w:val="20"/>
      <w:lang w:val="en-CA"/>
    </w:rPr>
  </w:style>
  <w:style w:type="paragraph" w:styleId="EndnoteText">
    <w:name w:val="endnote text"/>
    <w:basedOn w:val="Normal"/>
    <w:link w:val="EndnoteTextChar"/>
    <w:uiPriority w:val="99"/>
    <w:semiHidden/>
    <w:unhideWhenUsed/>
    <w:rsid w:val="00015A44"/>
    <w:pPr>
      <w:spacing w:after="0" w:line="240" w:lineRule="auto"/>
    </w:pPr>
    <w:rPr>
      <w:kern w:val="0"/>
      <w:sz w:val="20"/>
      <w:szCs w:val="20"/>
      <w:lang w:val="en-CA"/>
    </w:rPr>
  </w:style>
  <w:style w:type="character" w:customStyle="1" w:styleId="EndnoteTextChar">
    <w:name w:val="Endnote Text Char"/>
    <w:basedOn w:val="DefaultParagraphFont"/>
    <w:link w:val="EndnoteText"/>
    <w:uiPriority w:val="99"/>
    <w:semiHidden/>
    <w:rsid w:val="00015A44"/>
    <w:rPr>
      <w:kern w:val="0"/>
      <w:sz w:val="20"/>
      <w:szCs w:val="20"/>
      <w:lang w:val="en-CA"/>
    </w:rPr>
  </w:style>
  <w:style w:type="character" w:styleId="EndnoteReference">
    <w:name w:val="endnote reference"/>
    <w:basedOn w:val="DefaultParagraphFont"/>
    <w:uiPriority w:val="99"/>
    <w:semiHidden/>
    <w:unhideWhenUsed/>
    <w:rsid w:val="00015A44"/>
    <w:rPr>
      <w:vertAlign w:val="superscript"/>
    </w:rPr>
  </w:style>
  <w:style w:type="character" w:customStyle="1" w:styleId="quotesign">
    <w:name w:val="quote_sign"/>
    <w:basedOn w:val="DefaultParagraphFont"/>
    <w:rsid w:val="00015A44"/>
  </w:style>
  <w:style w:type="character" w:customStyle="1" w:styleId="snippet-addressaddress">
    <w:name w:val="snippet-address__address"/>
    <w:basedOn w:val="DefaultParagraphFont"/>
    <w:rsid w:val="00015A44"/>
  </w:style>
  <w:style w:type="character" w:customStyle="1" w:styleId="snippet-addresscity">
    <w:name w:val="snippet-address__city"/>
    <w:basedOn w:val="DefaultParagraphFont"/>
    <w:rsid w:val="00015A44"/>
  </w:style>
  <w:style w:type="character" w:customStyle="1" w:styleId="snippet-addressprovince">
    <w:name w:val="snippet-address__province"/>
    <w:basedOn w:val="DefaultParagraphFont"/>
    <w:rsid w:val="00015A44"/>
  </w:style>
  <w:style w:type="character" w:customStyle="1" w:styleId="snippet-addresspostal-code">
    <w:name w:val="snippet-address__postal-code"/>
    <w:basedOn w:val="DefaultParagraphFont"/>
    <w:rsid w:val="00015A44"/>
  </w:style>
  <w:style w:type="character" w:customStyle="1" w:styleId="etyl">
    <w:name w:val="etyl"/>
    <w:basedOn w:val="DefaultParagraphFont"/>
    <w:rsid w:val="00015A44"/>
  </w:style>
  <w:style w:type="character" w:customStyle="1" w:styleId="str">
    <w:name w:val="str"/>
    <w:basedOn w:val="DefaultParagraphFont"/>
    <w:rsid w:val="00015A44"/>
  </w:style>
  <w:style w:type="character" w:customStyle="1" w:styleId="space">
    <w:name w:val="space"/>
    <w:basedOn w:val="DefaultParagraphFont"/>
    <w:rsid w:val="00015A44"/>
  </w:style>
  <w:style w:type="character" w:styleId="Strong">
    <w:name w:val="Strong"/>
    <w:basedOn w:val="DefaultParagraphFont"/>
    <w:uiPriority w:val="22"/>
    <w:qFormat/>
    <w:rsid w:val="00015A44"/>
    <w:rPr>
      <w:b/>
      <w:bCs/>
    </w:rPr>
  </w:style>
  <w:style w:type="character" w:styleId="Emphasis">
    <w:name w:val="Emphasis"/>
    <w:basedOn w:val="DefaultParagraphFont"/>
    <w:uiPriority w:val="20"/>
    <w:qFormat/>
    <w:rsid w:val="00015A44"/>
    <w:rPr>
      <w:i/>
      <w:iCs/>
    </w:rPr>
  </w:style>
  <w:style w:type="character" w:customStyle="1" w:styleId="mention-gloss-paren">
    <w:name w:val="mention-gloss-paren"/>
    <w:basedOn w:val="DefaultParagraphFont"/>
    <w:rsid w:val="00015A44"/>
  </w:style>
  <w:style w:type="character" w:customStyle="1" w:styleId="mention-gloss-double-quote">
    <w:name w:val="mention-gloss-double-quote"/>
    <w:basedOn w:val="DefaultParagraphFont"/>
    <w:rsid w:val="00015A44"/>
  </w:style>
  <w:style w:type="character" w:customStyle="1" w:styleId="mention-gloss">
    <w:name w:val="mention-gloss"/>
    <w:basedOn w:val="DefaultParagraphFont"/>
    <w:rsid w:val="00015A44"/>
  </w:style>
  <w:style w:type="paragraph" w:customStyle="1" w:styleId="wordname--ttbaa">
    <w:name w:val="word__name--ttbaa"/>
    <w:basedOn w:val="Normal"/>
    <w:rsid w:val="00015A44"/>
    <w:pPr>
      <w:spacing w:before="100" w:beforeAutospacing="1" w:after="100" w:afterAutospacing="1" w:line="240" w:lineRule="auto"/>
    </w:pPr>
    <w:rPr>
      <w:rFonts w:ascii="Times New Roman" w:eastAsia="Times New Roman" w:hAnsi="Times New Roman" w:cs="Times New Roman"/>
      <w:kern w:val="0"/>
    </w:rPr>
  </w:style>
  <w:style w:type="character" w:customStyle="1" w:styleId="reference-text">
    <w:name w:val="reference-text"/>
    <w:basedOn w:val="DefaultParagraphFont"/>
    <w:rsid w:val="00015A44"/>
  </w:style>
  <w:style w:type="character" w:customStyle="1" w:styleId="gender">
    <w:name w:val="gender"/>
    <w:basedOn w:val="DefaultParagraphFont"/>
    <w:rsid w:val="00015A44"/>
  </w:style>
  <w:style w:type="character" w:customStyle="1" w:styleId="headword-tr">
    <w:name w:val="headword-tr"/>
    <w:basedOn w:val="DefaultParagraphFont"/>
    <w:rsid w:val="00015A44"/>
  </w:style>
  <w:style w:type="character" w:customStyle="1" w:styleId="ib-brac">
    <w:name w:val="ib-brac"/>
    <w:basedOn w:val="DefaultParagraphFont"/>
    <w:rsid w:val="00015A44"/>
  </w:style>
  <w:style w:type="character" w:customStyle="1" w:styleId="ib-content">
    <w:name w:val="ib-content"/>
    <w:basedOn w:val="DefaultParagraphFont"/>
    <w:rsid w:val="00015A44"/>
  </w:style>
  <w:style w:type="character" w:customStyle="1" w:styleId="ib-comma">
    <w:name w:val="ib-comma"/>
    <w:basedOn w:val="DefaultParagraphFont"/>
    <w:rsid w:val="00015A44"/>
  </w:style>
  <w:style w:type="paragraph" w:styleId="FootnoteText">
    <w:name w:val="footnote text"/>
    <w:basedOn w:val="Normal"/>
    <w:link w:val="FootnoteTextChar"/>
    <w:uiPriority w:val="99"/>
    <w:semiHidden/>
    <w:unhideWhenUsed/>
    <w:rsid w:val="00015A44"/>
    <w:pPr>
      <w:spacing w:after="0" w:line="240" w:lineRule="auto"/>
    </w:pPr>
    <w:rPr>
      <w:kern w:val="0"/>
      <w:sz w:val="20"/>
      <w:szCs w:val="20"/>
      <w:lang w:val="en-CA"/>
    </w:rPr>
  </w:style>
  <w:style w:type="character" w:customStyle="1" w:styleId="FootnoteTextChar">
    <w:name w:val="Footnote Text Char"/>
    <w:basedOn w:val="DefaultParagraphFont"/>
    <w:link w:val="FootnoteText"/>
    <w:uiPriority w:val="99"/>
    <w:semiHidden/>
    <w:rsid w:val="00015A44"/>
    <w:rPr>
      <w:kern w:val="0"/>
      <w:sz w:val="20"/>
      <w:szCs w:val="20"/>
      <w:lang w:val="en-CA"/>
    </w:rPr>
  </w:style>
  <w:style w:type="character" w:styleId="FootnoteReference">
    <w:name w:val="footnote reference"/>
    <w:basedOn w:val="DefaultParagraphFont"/>
    <w:uiPriority w:val="99"/>
    <w:semiHidden/>
    <w:unhideWhenUsed/>
    <w:rsid w:val="00015A44"/>
    <w:rPr>
      <w:vertAlign w:val="superscript"/>
    </w:rPr>
  </w:style>
  <w:style w:type="character" w:customStyle="1" w:styleId="ipa">
    <w:name w:val="ipa"/>
    <w:basedOn w:val="DefaultParagraphFont"/>
    <w:rsid w:val="00015A44"/>
  </w:style>
  <w:style w:type="character" w:customStyle="1" w:styleId="mention-tr">
    <w:name w:val="mention-tr"/>
    <w:basedOn w:val="DefaultParagraphFont"/>
    <w:rsid w:val="00015A44"/>
  </w:style>
  <w:style w:type="character" w:customStyle="1" w:styleId="latn">
    <w:name w:val="latn"/>
    <w:basedOn w:val="DefaultParagraphFont"/>
    <w:rsid w:val="00015A44"/>
  </w:style>
  <w:style w:type="character" w:customStyle="1" w:styleId="polyt">
    <w:name w:val="polyt"/>
    <w:basedOn w:val="DefaultParagraphFont"/>
    <w:rsid w:val="00015A44"/>
  </w:style>
  <w:style w:type="character" w:customStyle="1" w:styleId="cyrs">
    <w:name w:val="cyrs"/>
    <w:basedOn w:val="DefaultParagraphFont"/>
    <w:rsid w:val="00015A44"/>
  </w:style>
  <w:style w:type="character" w:customStyle="1" w:styleId="tr">
    <w:name w:val="tr"/>
    <w:basedOn w:val="DefaultParagraphFont"/>
    <w:rsid w:val="00015A44"/>
  </w:style>
  <w:style w:type="character" w:customStyle="1" w:styleId="cite-bracket">
    <w:name w:val="cite-bracket"/>
    <w:basedOn w:val="DefaultParagraphFont"/>
    <w:rsid w:val="00015A44"/>
  </w:style>
  <w:style w:type="character" w:customStyle="1" w:styleId="citation">
    <w:name w:val="citation"/>
    <w:basedOn w:val="DefaultParagraphFont"/>
    <w:rsid w:val="00015A44"/>
  </w:style>
  <w:style w:type="character" w:customStyle="1" w:styleId="ws-source">
    <w:name w:val="ws-source"/>
    <w:basedOn w:val="DefaultParagraphFont"/>
    <w:rsid w:val="00015A44"/>
  </w:style>
  <w:style w:type="character" w:styleId="Hyperlink">
    <w:name w:val="Hyperlink"/>
    <w:basedOn w:val="DefaultParagraphFont"/>
    <w:uiPriority w:val="99"/>
    <w:semiHidden/>
    <w:unhideWhenUsed/>
    <w:rsid w:val="00015A44"/>
    <w:rPr>
      <w:color w:val="467886" w:themeColor="hyperlink"/>
      <w:u w:val="single"/>
    </w:rPr>
  </w:style>
  <w:style w:type="character" w:styleId="FollowedHyperlink">
    <w:name w:val="FollowedHyperlink"/>
    <w:basedOn w:val="DefaultParagraphFont"/>
    <w:uiPriority w:val="99"/>
    <w:semiHidden/>
    <w:unhideWhenUsed/>
    <w:rsid w:val="00015A44"/>
    <w:rPr>
      <w:color w:val="96607D" w:themeColor="followedHyperlink"/>
      <w:u w:val="single"/>
    </w:rPr>
  </w:style>
  <w:style w:type="character" w:customStyle="1" w:styleId="hyphens-auto">
    <w:name w:val="hyphens-auto"/>
    <w:basedOn w:val="DefaultParagraphFont"/>
    <w:rsid w:val="00605734"/>
  </w:style>
  <w:style w:type="character" w:customStyle="1" w:styleId="pl-2">
    <w:name w:val="pl-2"/>
    <w:basedOn w:val="DefaultParagraphFont"/>
    <w:rsid w:val="00605734"/>
  </w:style>
</w:styles>
</file>

<file path=word/webSettings.xml><?xml version="1.0" encoding="utf-8"?>
<w:webSettings xmlns:r="http://schemas.openxmlformats.org/officeDocument/2006/relationships" xmlns:w="http://schemas.openxmlformats.org/wordprocessingml/2006/main">
  <w:divs>
    <w:div w:id="1897275554">
      <w:bodyDiv w:val="1"/>
      <w:marLeft w:val="0"/>
      <w:marRight w:val="0"/>
      <w:marTop w:val="0"/>
      <w:marBottom w:val="0"/>
      <w:divBdr>
        <w:top w:val="none" w:sz="0" w:space="0" w:color="auto"/>
        <w:left w:val="none" w:sz="0" w:space="0" w:color="auto"/>
        <w:bottom w:val="none" w:sz="0" w:space="0" w:color="auto"/>
        <w:right w:val="none" w:sz="0" w:space="0" w:color="auto"/>
      </w:divBdr>
      <w:divsChild>
        <w:div w:id="72695016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u.wikipedia.org/wiki/%D0%9E%D1%81%D1%82%D0%B3%D0%BE%D1%82%D1%8B" TargetMode="External"/><Relationship Id="rId18" Type="http://schemas.openxmlformats.org/officeDocument/2006/relationships/hyperlink" Target="https://ru.wikipedia.org/wiki/%D0%9E%D0%B3%D1%83%D0%B7%D1%8B"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ru.wikipedia.org/wiki/%D0%90%D1%80%D0%B0%D0%B1%D1%81%D0%BA%D0%B0%D1%8F_%D0%BF%D0%B8%D1%81%D1%8C%D0%BC%D0%B5%D0%BD%D0%BD%D0%BE%D1%81%D1%82%D1%8C"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ru.wikipedia.org/wiki/%D0%A0%D1%83%D1%81%D1%81%D0%BA%D0%B8%D0%B5_%D0%BA%D0%BD%D1%8F%D0%B6%D0%B5%D1%81%D1%82%D0%B2%D0%B0" TargetMode="External"/><Relationship Id="rId17" Type="http://schemas.openxmlformats.org/officeDocument/2006/relationships/hyperlink" Target="https://ru.wikipedia.org/wiki/%D0%91%D1%83%D0%BB%D0%B3%D0%B0%D1%80%D1%8B"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ru.wikipedia.org/wiki/%D0%A5%D0%B0%D0%B7%D0%B0%D1%80%D1%8B" TargetMode="External"/><Relationship Id="rId20" Type="http://schemas.openxmlformats.org/officeDocument/2006/relationships/hyperlink" Target="https://ru.wikipedia.org/wiki/%D0%90%D1%80%D0%B0%D0%B1%D1%81%D0%BA%D0%B8%D0%B9_%D1%8F%D0%B7%D1%8B%D0%BA"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94%D0%BD%D0%B5%D1%81%D1%82%D1%80"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hyperlink" Target="https://ru.wikipedia.org/wiki/%D0%9D%D0%B8%D0%BA%D0%B8%D1%82%D0%B0_%D0%A5%D0%BE%D0%BD%D0%B8%D0%B0%D1%82" TargetMode="External"/><Relationship Id="rId23" Type="http://schemas.openxmlformats.org/officeDocument/2006/relationships/hyperlink" Target="https://ru.wikipedia.org/wiki/%D0%9B%D0%B0%D1%82%D1%8B%D0%BD%D1%8C"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ru.wikipedia.org/wiki/%D0%94%D0%BE%D0%BD" TargetMode="External"/><Relationship Id="rId19" Type="http://schemas.openxmlformats.org/officeDocument/2006/relationships/hyperlink" Target="https://ru.wikipedia.org/wiki/%D0%A5%D1%80%D0%B8%D1%81%D1%82%D0%B8%D0%B0%D0%BD%D1%81%D1%82%D0%B2%D0%BE"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ru.wikipedia.org/wiki/%D0%90%D0%B7%D0%BE%D0%B2%D1%81%D0%BA%D0%BE%D0%B5_%D0%BC%D0%BE%D1%80%D0%B5" TargetMode="External"/><Relationship Id="rId14" Type="http://schemas.openxmlformats.org/officeDocument/2006/relationships/hyperlink" Target="https://ru.wikipedia.org/wiki/%D0%90%D0%BB%D0%B0%D0%BD%D1%8B" TargetMode="External"/><Relationship Id="rId22" Type="http://schemas.openxmlformats.org/officeDocument/2006/relationships/hyperlink" Target="https://ru.wikipedia.org/wiki/%D0%A0%D0%B5%D0%BA%D0%BE%D0%BD%D0%BA%D0%B8%D1%81%D1%82%D0%B0"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1100</TotalTime>
  <Pages>44</Pages>
  <Words>16755</Words>
  <Characters>95509</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 Gregory</dc:creator>
  <cp:keywords/>
  <dc:description/>
  <cp:lastModifiedBy>admin</cp:lastModifiedBy>
  <cp:revision>90</cp:revision>
  <dcterms:created xsi:type="dcterms:W3CDTF">2025-12-18T15:50:00Z</dcterms:created>
  <dcterms:modified xsi:type="dcterms:W3CDTF">2026-01-02T17:25:00Z</dcterms:modified>
</cp:coreProperties>
</file>