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1B2" w:rsidRPr="005411B2" w:rsidRDefault="00D65548" w:rsidP="005411B2">
      <w:pPr>
        <w:autoSpaceDE w:val="0"/>
        <w:spacing w:after="0" w:line="240" w:lineRule="auto"/>
        <w:ind w:left="567" w:right="567"/>
        <w:jc w:val="both"/>
        <w:rPr>
          <w:rFonts w:ascii="Times New Roman" w:eastAsia="Calibri" w:hAnsi="Times New Roman" w:cs="Times New Roman"/>
          <w:b/>
          <w:sz w:val="28"/>
          <w:szCs w:val="28"/>
          <w:lang w:val="ru-RU" w:eastAsia="en-CA"/>
        </w:rPr>
      </w:pPr>
      <w:r w:rsidRPr="005411B2">
        <w:rPr>
          <w:rFonts w:ascii="Times New Roman" w:hAnsi="Times New Roman" w:cs="Times New Roman"/>
          <w:sz w:val="24"/>
          <w:szCs w:val="24"/>
          <w:lang w:val="ru-RU"/>
        </w:rPr>
        <w:t xml:space="preserve">                  </w:t>
      </w:r>
      <w:r w:rsidR="007B32F1">
        <w:rPr>
          <w:rFonts w:ascii="Times New Roman" w:eastAsia="Calibri" w:hAnsi="Times New Roman" w:cs="Times New Roman"/>
          <w:b/>
          <w:sz w:val="28"/>
          <w:szCs w:val="28"/>
          <w:lang w:val="ru-RU" w:eastAsia="en-CA"/>
        </w:rPr>
        <w:t xml:space="preserve"> Читается ли этрусское по</w:t>
      </w:r>
      <w:r w:rsidR="007B32F1" w:rsidRPr="007B32F1">
        <w:rPr>
          <w:rFonts w:ascii="Times New Roman" w:eastAsia="Calibri" w:hAnsi="Times New Roman" w:cs="Times New Roman"/>
          <w:sz w:val="28"/>
          <w:szCs w:val="28"/>
          <w:lang w:val="ru-RU" w:eastAsia="en-CA"/>
        </w:rPr>
        <w:t>-</w:t>
      </w:r>
      <w:r w:rsidR="005411B2" w:rsidRPr="005411B2">
        <w:rPr>
          <w:rFonts w:ascii="Times New Roman" w:eastAsia="Calibri" w:hAnsi="Times New Roman" w:cs="Times New Roman"/>
          <w:b/>
          <w:sz w:val="28"/>
          <w:szCs w:val="28"/>
          <w:lang w:val="ru-RU" w:eastAsia="en-CA"/>
        </w:rPr>
        <w:t>славянски?</w:t>
      </w:r>
    </w:p>
    <w:p w:rsidR="005411B2" w:rsidRPr="005411B2" w:rsidRDefault="005411B2" w:rsidP="005411B2">
      <w:pPr>
        <w:autoSpaceDE w:val="0"/>
        <w:spacing w:after="0" w:line="240" w:lineRule="auto"/>
        <w:ind w:left="567" w:right="567"/>
        <w:jc w:val="both"/>
        <w:rPr>
          <w:rFonts w:ascii="Times New Roman" w:eastAsia="Calibri" w:hAnsi="Times New Roman" w:cs="Times New Roman"/>
          <w:b/>
          <w:sz w:val="28"/>
          <w:szCs w:val="28"/>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b/>
          <w:sz w:val="28"/>
          <w:szCs w:val="28"/>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bCs/>
          <w:sz w:val="24"/>
          <w:szCs w:val="24"/>
          <w:lang w:val="ru-RU" w:eastAsia="en-CA"/>
        </w:rPr>
      </w:pPr>
      <w:r w:rsidRPr="005411B2">
        <w:rPr>
          <w:rFonts w:ascii="Times New Roman" w:eastAsia="Calibri" w:hAnsi="Times New Roman" w:cs="Times New Roman"/>
          <w:b/>
          <w:sz w:val="24"/>
          <w:szCs w:val="24"/>
          <w:lang w:val="ru-RU" w:eastAsia="en-CA"/>
        </w:rPr>
        <w:t>Аннотация</w:t>
      </w:r>
      <w:r w:rsidRPr="005411B2">
        <w:rPr>
          <w:rFonts w:ascii="Times New Roman" w:eastAsia="Calibri" w:hAnsi="Times New Roman" w:cs="Times New Roman"/>
          <w:bCs/>
          <w:sz w:val="24"/>
          <w:szCs w:val="24"/>
          <w:lang w:val="ru-RU" w:eastAsia="en-CA"/>
        </w:rPr>
        <w:t xml:space="preserve">: </w:t>
      </w:r>
    </w:p>
    <w:p w:rsidR="005411B2" w:rsidRPr="005411B2" w:rsidRDefault="005411B2" w:rsidP="005411B2">
      <w:pPr>
        <w:autoSpaceDE w:val="0"/>
        <w:spacing w:after="0" w:line="240" w:lineRule="auto"/>
        <w:ind w:left="567" w:right="567"/>
        <w:jc w:val="both"/>
        <w:rPr>
          <w:rFonts w:ascii="Times New Roman" w:eastAsia="Calibri" w:hAnsi="Times New Roman" w:cs="Times New Roman"/>
          <w:bCs/>
          <w:sz w:val="24"/>
          <w:szCs w:val="24"/>
          <w:lang w:val="ru-RU" w:eastAsia="en-CA"/>
        </w:rPr>
      </w:pPr>
      <w:r w:rsidRPr="005411B2">
        <w:rPr>
          <w:rFonts w:ascii="Times New Roman" w:eastAsia="Calibri" w:hAnsi="Times New Roman" w:cs="Times New Roman"/>
          <w:bCs/>
          <w:sz w:val="24"/>
          <w:szCs w:val="24"/>
          <w:lang w:val="ru-RU" w:eastAsia="en-CA"/>
        </w:rPr>
        <w:t xml:space="preserve">    </w:t>
      </w:r>
      <w:r>
        <w:rPr>
          <w:rFonts w:ascii="Times New Roman" w:eastAsia="Calibri" w:hAnsi="Times New Roman" w:cs="Times New Roman"/>
          <w:bCs/>
          <w:sz w:val="24"/>
          <w:szCs w:val="24"/>
          <w:lang w:val="ru-RU" w:eastAsia="en-CA"/>
        </w:rPr>
        <w:t xml:space="preserve">   </w:t>
      </w:r>
      <w:r w:rsidRPr="005411B2">
        <w:rPr>
          <w:rFonts w:ascii="Times New Roman" w:eastAsia="Calibri" w:hAnsi="Times New Roman" w:cs="Times New Roman"/>
          <w:bCs/>
          <w:sz w:val="24"/>
          <w:szCs w:val="24"/>
          <w:lang w:val="ru-RU" w:eastAsia="en-CA"/>
        </w:rPr>
        <w:t xml:space="preserve">Проблема понимания этрусских текстов по прежнему висит в воздухе немым вопросом. В принципе этрусское читается, так как значения всех букв этрусского алфавита понятны, это в принципе вариант греческого. Так что «этрусское на самом деле читается». Но не понимается. И причин тут несколько. Однако наравне с чисто эпиграфическими и лингвистическими проблемами налицо и другой аспект. Исследователи этого письма из разных стран или культур пытаются натянуть этрусское одеяло на себя. Доказать что «мы – предки или потомки  этрусков» - сильный ход в политическом смысле. Одна беда во всём этом – методы подачи доказательств... Впрочем, официальная наука иногда </w:t>
      </w:r>
      <w:r w:rsidRPr="005411B2">
        <w:rPr>
          <w:rFonts w:ascii="Times New Roman" w:eastAsia="Calibri" w:hAnsi="Times New Roman" w:cs="Times New Roman"/>
          <w:bCs/>
          <w:sz w:val="24"/>
          <w:szCs w:val="24"/>
          <w:lang w:eastAsia="en-CA"/>
        </w:rPr>
        <w:t>c</w:t>
      </w:r>
      <w:r w:rsidRPr="005411B2">
        <w:rPr>
          <w:rFonts w:ascii="Times New Roman" w:eastAsia="Calibri" w:hAnsi="Times New Roman" w:cs="Times New Roman"/>
          <w:bCs/>
          <w:sz w:val="24"/>
          <w:szCs w:val="24"/>
          <w:lang w:val="ru-RU" w:eastAsia="en-CA"/>
        </w:rPr>
        <w:t>нисходит к альтернативным исследователям и даёт ответ такого рода притязаниям. В том числе и представители российской науки тоже. Миф о связи русс</w:t>
      </w:r>
      <w:r w:rsidR="000D3112">
        <w:rPr>
          <w:rFonts w:ascii="Times New Roman" w:eastAsia="Calibri" w:hAnsi="Times New Roman" w:cs="Times New Roman"/>
          <w:bCs/>
          <w:sz w:val="24"/>
          <w:szCs w:val="24"/>
          <w:lang w:val="ru-RU" w:eastAsia="en-CA"/>
        </w:rPr>
        <w:t>ких с этрусками («этруски — это-</w:t>
      </w:r>
      <w:r w:rsidRPr="005411B2">
        <w:rPr>
          <w:rFonts w:ascii="Times New Roman" w:eastAsia="Calibri" w:hAnsi="Times New Roman" w:cs="Times New Roman"/>
          <w:bCs/>
          <w:sz w:val="24"/>
          <w:szCs w:val="24"/>
          <w:lang w:val="ru-RU" w:eastAsia="en-CA"/>
        </w:rPr>
        <w:t>русские») — псевдоисторическая и псевдолингвистическая концепция, согласно которой древний народ этруски отождествляется с русским этносом (либо с «русами» или Русью или считается предками русских.</w:t>
      </w:r>
    </w:p>
    <w:p w:rsidR="000D3112" w:rsidRDefault="005411B2" w:rsidP="000D3112">
      <w:pPr>
        <w:autoSpaceDE w:val="0"/>
        <w:spacing w:after="0" w:line="240" w:lineRule="auto"/>
        <w:ind w:left="567" w:right="567"/>
        <w:jc w:val="both"/>
        <w:rPr>
          <w:rFonts w:ascii="Times New Roman" w:eastAsia="Calibri" w:hAnsi="Times New Roman" w:cs="Times New Roman"/>
          <w:bCs/>
          <w:sz w:val="24"/>
          <w:szCs w:val="24"/>
          <w:lang w:val="ru-RU" w:eastAsia="en-CA"/>
        </w:rPr>
      </w:pPr>
      <w:r w:rsidRPr="005411B2">
        <w:rPr>
          <w:rFonts w:ascii="Times New Roman" w:eastAsia="Calibri" w:hAnsi="Times New Roman" w:cs="Times New Roman"/>
          <w:bCs/>
          <w:sz w:val="24"/>
          <w:szCs w:val="24"/>
          <w:lang w:val="ru-RU" w:eastAsia="en-CA"/>
        </w:rPr>
        <w:t xml:space="preserve">    </w:t>
      </w:r>
      <w:r>
        <w:rPr>
          <w:rFonts w:ascii="Times New Roman" w:eastAsia="Calibri" w:hAnsi="Times New Roman" w:cs="Times New Roman"/>
          <w:bCs/>
          <w:sz w:val="24"/>
          <w:szCs w:val="24"/>
          <w:lang w:val="ru-RU" w:eastAsia="en-CA"/>
        </w:rPr>
        <w:t xml:space="preserve">   </w:t>
      </w:r>
      <w:r w:rsidRPr="005411B2">
        <w:rPr>
          <w:rFonts w:ascii="Times New Roman" w:eastAsia="Calibri" w:hAnsi="Times New Roman" w:cs="Times New Roman"/>
          <w:bCs/>
          <w:sz w:val="24"/>
          <w:szCs w:val="24"/>
          <w:lang w:val="ru-RU" w:eastAsia="en-CA"/>
        </w:rPr>
        <w:t>Миф этот связан с русской версией «арийской» идеи и основан, в частности, на попытках любительских прочтений современным русским языком надписей на этрусских монументах или сосудах. Прочтения этрусских надписей по-русски и интерпретация этнонима этруски как «это русские» используется для обоснования идеи широкой экспансии русских в древности.</w:t>
      </w:r>
      <w:r w:rsidR="000D3112" w:rsidRPr="000D3112">
        <w:rPr>
          <w:rFonts w:ascii="Times New Roman" w:eastAsia="Calibri" w:hAnsi="Times New Roman" w:cs="Times New Roman"/>
          <w:bCs/>
          <w:sz w:val="24"/>
          <w:szCs w:val="24"/>
          <w:lang w:val="ru-RU" w:eastAsia="en-CA"/>
        </w:rPr>
        <w:t xml:space="preserve"> </w:t>
      </w:r>
      <w:r w:rsidR="000D3112" w:rsidRPr="005411B2">
        <w:rPr>
          <w:rFonts w:ascii="Times New Roman" w:eastAsia="Calibri" w:hAnsi="Times New Roman" w:cs="Times New Roman"/>
          <w:bCs/>
          <w:sz w:val="24"/>
          <w:szCs w:val="24"/>
          <w:lang w:val="ru-RU" w:eastAsia="en-CA"/>
        </w:rPr>
        <w:t>«Это русские» является целым предложением; не существует никаких примеров построения наименования народа как предложения.</w:t>
      </w:r>
      <w:r w:rsidR="000D3112">
        <w:rPr>
          <w:rFonts w:ascii="Times New Roman" w:eastAsia="Calibri" w:hAnsi="Times New Roman" w:cs="Times New Roman"/>
          <w:bCs/>
          <w:sz w:val="24"/>
          <w:szCs w:val="24"/>
          <w:lang w:val="ru-RU" w:eastAsia="en-CA"/>
        </w:rPr>
        <w:t xml:space="preserve"> </w:t>
      </w:r>
    </w:p>
    <w:p w:rsidR="000D3112" w:rsidRDefault="000D3112" w:rsidP="000D3112">
      <w:pPr>
        <w:autoSpaceDE w:val="0"/>
        <w:spacing w:after="0" w:line="240" w:lineRule="auto"/>
        <w:ind w:left="567" w:right="567"/>
        <w:jc w:val="both"/>
        <w:rPr>
          <w:rFonts w:ascii="Times New Roman" w:eastAsia="Calibri" w:hAnsi="Times New Roman" w:cs="Times New Roman"/>
          <w:bCs/>
          <w:sz w:val="24"/>
          <w:szCs w:val="24"/>
          <w:lang w:val="ru-RU" w:eastAsia="en-CA"/>
        </w:rPr>
      </w:pPr>
      <w:r>
        <w:rPr>
          <w:rFonts w:ascii="Times New Roman" w:eastAsia="Calibri" w:hAnsi="Times New Roman" w:cs="Times New Roman"/>
          <w:bCs/>
          <w:sz w:val="24"/>
          <w:szCs w:val="24"/>
          <w:lang w:val="ru-RU" w:eastAsia="en-CA"/>
        </w:rPr>
        <w:t xml:space="preserve">       </w:t>
      </w:r>
      <w:r w:rsidR="005411B2" w:rsidRPr="005411B2">
        <w:rPr>
          <w:rFonts w:ascii="Times New Roman" w:eastAsia="Calibri" w:hAnsi="Times New Roman" w:cs="Times New Roman"/>
          <w:bCs/>
          <w:sz w:val="24"/>
          <w:szCs w:val="24"/>
          <w:lang w:val="ru-RU" w:eastAsia="en-CA"/>
        </w:rPr>
        <w:t>Лингвист, академик А. А. Зализняк писал о произвольности допущения, что предки русских в древно</w:t>
      </w:r>
      <w:r>
        <w:rPr>
          <w:rFonts w:ascii="Times New Roman" w:eastAsia="Calibri" w:hAnsi="Times New Roman" w:cs="Times New Roman"/>
          <w:bCs/>
          <w:sz w:val="24"/>
          <w:szCs w:val="24"/>
          <w:lang w:val="ru-RU" w:eastAsia="en-CA"/>
        </w:rPr>
        <w:t>сти могли проживать в Италии</w:t>
      </w:r>
      <w:r w:rsidR="005411B2" w:rsidRPr="005411B2">
        <w:rPr>
          <w:rFonts w:ascii="Times New Roman" w:eastAsia="Calibri" w:hAnsi="Times New Roman" w:cs="Times New Roman"/>
          <w:bCs/>
          <w:sz w:val="24"/>
          <w:szCs w:val="24"/>
          <w:lang w:val="ru-RU" w:eastAsia="en-CA"/>
        </w:rPr>
        <w:t>. Он также отмечал, что ни одно из прочтений этрусских надписей на современном русском языке не может быть верным в том числе потому, что предшественник русского языка в эпоху этрусков выглядел существенно иначе.</w:t>
      </w:r>
      <w:r>
        <w:rPr>
          <w:rFonts w:ascii="Times New Roman" w:eastAsia="Calibri" w:hAnsi="Times New Roman" w:cs="Times New Roman"/>
          <w:bCs/>
          <w:sz w:val="24"/>
          <w:szCs w:val="24"/>
          <w:lang w:val="ru-RU" w:eastAsia="en-CA"/>
        </w:rPr>
        <w:t xml:space="preserve"> Откуда он знал когда была «эпоха этрусков»?</w:t>
      </w:r>
    </w:p>
    <w:p w:rsidR="000D3112" w:rsidRDefault="000D3112" w:rsidP="005411B2">
      <w:pPr>
        <w:autoSpaceDE w:val="0"/>
        <w:spacing w:after="0" w:line="240" w:lineRule="auto"/>
        <w:ind w:left="567" w:right="567"/>
        <w:jc w:val="both"/>
        <w:rPr>
          <w:rFonts w:ascii="Times New Roman" w:eastAsia="Calibri" w:hAnsi="Times New Roman" w:cs="Times New Roman"/>
          <w:bCs/>
          <w:sz w:val="24"/>
          <w:szCs w:val="24"/>
          <w:lang w:val="ru-RU" w:eastAsia="en-CA"/>
        </w:rPr>
      </w:pPr>
      <w:r>
        <w:rPr>
          <w:rFonts w:ascii="Times New Roman" w:eastAsia="Calibri" w:hAnsi="Times New Roman" w:cs="Times New Roman"/>
          <w:bCs/>
          <w:sz w:val="24"/>
          <w:szCs w:val="24"/>
          <w:lang w:val="ru-RU" w:eastAsia="en-CA"/>
        </w:rPr>
        <w:t xml:space="preserve">       </w:t>
      </w:r>
      <w:r w:rsidR="005411B2" w:rsidRPr="005411B2">
        <w:rPr>
          <w:rFonts w:ascii="Times New Roman" w:eastAsia="Calibri" w:hAnsi="Times New Roman" w:cs="Times New Roman"/>
          <w:bCs/>
          <w:sz w:val="24"/>
          <w:szCs w:val="24"/>
          <w:lang w:val="ru-RU" w:eastAsia="en-CA"/>
        </w:rPr>
        <w:t xml:space="preserve"> Основным наименованием этрусков у латинян было tuscī (ср. современное Toscana, первоначально означала 'страна этрусков') — из более раннего turscī (ср. оскское название этрусков turskum и греческое tyrsēnoi, с вариантом tyrrēnoi, откуда происходит название Тирренского моря). Латинский вариант etruscī является явно вторичным</w:t>
      </w:r>
      <w:r w:rsidR="00E7157C">
        <w:rPr>
          <w:rFonts w:ascii="Times New Roman" w:eastAsia="Calibri" w:hAnsi="Times New Roman" w:cs="Times New Roman"/>
          <w:bCs/>
          <w:sz w:val="24"/>
          <w:szCs w:val="24"/>
          <w:lang w:val="ru-RU" w:eastAsia="en-CA"/>
        </w:rPr>
        <w:t>, причём очень поздним!</w:t>
      </w:r>
      <w:r w:rsidR="005411B2" w:rsidRPr="005411B2">
        <w:rPr>
          <w:rFonts w:ascii="Times New Roman" w:eastAsia="Calibri" w:hAnsi="Times New Roman" w:cs="Times New Roman"/>
          <w:bCs/>
          <w:sz w:val="24"/>
          <w:szCs w:val="24"/>
          <w:lang w:val="ru-RU" w:eastAsia="en-CA"/>
        </w:rPr>
        <w:t xml:space="preserve"> Самоназванием этрус</w:t>
      </w:r>
      <w:r>
        <w:rPr>
          <w:rFonts w:ascii="Times New Roman" w:eastAsia="Calibri" w:hAnsi="Times New Roman" w:cs="Times New Roman"/>
          <w:bCs/>
          <w:sz w:val="24"/>
          <w:szCs w:val="24"/>
          <w:lang w:val="ru-RU" w:eastAsia="en-CA"/>
        </w:rPr>
        <w:t xml:space="preserve">ков было совершенно иное слово - </w:t>
      </w:r>
      <w:r w:rsidR="005411B2" w:rsidRPr="005411B2">
        <w:rPr>
          <w:rFonts w:ascii="Times New Roman" w:eastAsia="Calibri" w:hAnsi="Times New Roman" w:cs="Times New Roman"/>
          <w:bCs/>
          <w:sz w:val="24"/>
          <w:szCs w:val="24"/>
          <w:lang w:val="ru-RU" w:eastAsia="en-CA"/>
        </w:rPr>
        <w:t xml:space="preserve"> rasna.</w:t>
      </w:r>
      <w:r w:rsidR="005411B2">
        <w:rPr>
          <w:rFonts w:ascii="Times New Roman" w:eastAsia="Calibri" w:hAnsi="Times New Roman" w:cs="Times New Roman"/>
          <w:bCs/>
          <w:sz w:val="24"/>
          <w:szCs w:val="24"/>
          <w:lang w:val="ru-RU" w:eastAsia="en-CA"/>
        </w:rPr>
        <w:t xml:space="preserve"> </w:t>
      </w:r>
      <w:r>
        <w:rPr>
          <w:rFonts w:ascii="Times New Roman" w:eastAsia="Calibri" w:hAnsi="Times New Roman" w:cs="Times New Roman"/>
          <w:bCs/>
          <w:sz w:val="24"/>
          <w:szCs w:val="24"/>
          <w:lang w:val="ru-RU" w:eastAsia="en-CA"/>
        </w:rPr>
        <w:t>И именно этот вариант напрягает.</w:t>
      </w:r>
    </w:p>
    <w:p w:rsidR="005411B2" w:rsidRPr="005411B2" w:rsidRDefault="000D3112" w:rsidP="005411B2">
      <w:pPr>
        <w:autoSpaceDE w:val="0"/>
        <w:spacing w:after="0" w:line="240" w:lineRule="auto"/>
        <w:ind w:left="567" w:right="567"/>
        <w:jc w:val="both"/>
        <w:rPr>
          <w:rFonts w:ascii="Times New Roman" w:eastAsia="Calibri" w:hAnsi="Times New Roman" w:cs="Times New Roman"/>
          <w:bCs/>
          <w:sz w:val="24"/>
          <w:szCs w:val="24"/>
          <w:lang w:val="ru-RU" w:eastAsia="en-CA"/>
        </w:rPr>
      </w:pPr>
      <w:r>
        <w:rPr>
          <w:rFonts w:ascii="Times New Roman" w:eastAsia="Calibri" w:hAnsi="Times New Roman" w:cs="Times New Roman"/>
          <w:bCs/>
          <w:sz w:val="24"/>
          <w:szCs w:val="24"/>
          <w:lang w:val="ru-RU" w:eastAsia="en-CA"/>
        </w:rPr>
        <w:t xml:space="preserve">    </w:t>
      </w:r>
      <w:r w:rsidR="005411B2">
        <w:rPr>
          <w:rFonts w:ascii="Times New Roman" w:eastAsia="Calibri" w:hAnsi="Times New Roman" w:cs="Times New Roman"/>
          <w:bCs/>
          <w:sz w:val="24"/>
          <w:szCs w:val="24"/>
          <w:lang w:val="ru-RU" w:eastAsia="en-CA"/>
        </w:rPr>
        <w:t xml:space="preserve">    </w:t>
      </w:r>
      <w:r w:rsidR="005411B2" w:rsidRPr="005411B2">
        <w:rPr>
          <w:rFonts w:ascii="Times New Roman" w:eastAsia="Calibri" w:hAnsi="Times New Roman" w:cs="Times New Roman"/>
          <w:bCs/>
          <w:sz w:val="24"/>
          <w:szCs w:val="24"/>
          <w:lang w:val="ru-RU" w:eastAsia="en-CA"/>
        </w:rPr>
        <w:t>На каком</w:t>
      </w:r>
      <w:r w:rsidR="00E7157C">
        <w:rPr>
          <w:rFonts w:ascii="Times New Roman" w:eastAsia="Calibri" w:hAnsi="Times New Roman" w:cs="Times New Roman"/>
          <w:bCs/>
          <w:sz w:val="24"/>
          <w:szCs w:val="24"/>
          <w:lang w:val="ru-RU" w:eastAsia="en-CA"/>
        </w:rPr>
        <w:t xml:space="preserve"> же</w:t>
      </w:r>
      <w:r w:rsidR="005411B2" w:rsidRPr="005411B2">
        <w:rPr>
          <w:rFonts w:ascii="Times New Roman" w:eastAsia="Calibri" w:hAnsi="Times New Roman" w:cs="Times New Roman"/>
          <w:bCs/>
          <w:sz w:val="24"/>
          <w:szCs w:val="24"/>
          <w:lang w:val="ru-RU" w:eastAsia="en-CA"/>
        </w:rPr>
        <w:t xml:space="preserve"> языке говорили этруски? По моему заключению - на многих. Есть надписи которые почему-то встречаются только в старых книгах, но не в</w:t>
      </w:r>
      <w:r w:rsidR="00E7157C">
        <w:rPr>
          <w:rFonts w:ascii="Times New Roman" w:eastAsia="Calibri" w:hAnsi="Times New Roman" w:cs="Times New Roman"/>
          <w:bCs/>
          <w:sz w:val="24"/>
          <w:szCs w:val="24"/>
          <w:lang w:val="ru-RU" w:eastAsia="en-CA"/>
        </w:rPr>
        <w:t xml:space="preserve"> каталогах.</w:t>
      </w:r>
      <w:r w:rsidR="005411B2" w:rsidRPr="005411B2">
        <w:rPr>
          <w:rFonts w:ascii="Times New Roman" w:eastAsia="Calibri" w:hAnsi="Times New Roman" w:cs="Times New Roman"/>
          <w:bCs/>
          <w:sz w:val="24"/>
          <w:szCs w:val="24"/>
          <w:lang w:val="ru-RU" w:eastAsia="en-CA"/>
        </w:rPr>
        <w:t xml:space="preserve"> Попробуем просто прочесть написаное. Без ненужной философии, национализма и политики. </w:t>
      </w:r>
      <w:r w:rsidR="00E7157C">
        <w:rPr>
          <w:rFonts w:ascii="Times New Roman" w:eastAsia="Calibri" w:hAnsi="Times New Roman" w:cs="Times New Roman"/>
          <w:bCs/>
          <w:sz w:val="24"/>
          <w:szCs w:val="24"/>
          <w:lang w:val="ru-RU" w:eastAsia="en-CA"/>
        </w:rPr>
        <w:t>И даже хронологии.</w:t>
      </w:r>
    </w:p>
    <w:p w:rsidR="005411B2" w:rsidRPr="005411B2" w:rsidRDefault="005411B2" w:rsidP="005411B2">
      <w:pPr>
        <w:shd w:val="clear" w:color="auto" w:fill="FFFFFF"/>
        <w:spacing w:after="0" w:line="240" w:lineRule="auto"/>
        <w:ind w:right="567"/>
        <w:jc w:val="both"/>
        <w:rPr>
          <w:rFonts w:ascii="Times New Roman" w:eastAsia="Times New Roman" w:hAnsi="Times New Roman" w:cs="Times New Roman"/>
          <w:b/>
          <w:iCs/>
          <w:color w:val="333333"/>
          <w:sz w:val="32"/>
          <w:szCs w:val="32"/>
          <w:lang w:val="ru-RU" w:eastAsia="en-CA"/>
        </w:rPr>
      </w:pPr>
      <w:r>
        <w:rPr>
          <w:rFonts w:ascii="Times New Roman" w:eastAsia="Calibri" w:hAnsi="Times New Roman" w:cs="Times New Roman"/>
          <w:bCs/>
          <w:sz w:val="24"/>
          <w:szCs w:val="24"/>
          <w:lang w:val="ru-RU" w:eastAsia="en-CA"/>
        </w:rPr>
        <w:lastRenderedPageBreak/>
        <w:t xml:space="preserve">                          </w:t>
      </w:r>
      <w:r w:rsidRPr="005411B2">
        <w:rPr>
          <w:rFonts w:ascii="Times New Roman" w:eastAsia="Times New Roman" w:hAnsi="Times New Roman" w:cs="Times New Roman"/>
          <w:b/>
          <w:iCs/>
          <w:color w:val="333333"/>
          <w:sz w:val="32"/>
          <w:szCs w:val="32"/>
          <w:lang w:val="ru-RU" w:eastAsia="en-CA"/>
        </w:rPr>
        <w:t>Надпись на бедре бронзового воина.</w:t>
      </w:r>
    </w:p>
    <w:p w:rsidR="005411B2" w:rsidRPr="005411B2" w:rsidRDefault="005411B2" w:rsidP="005411B2">
      <w:pPr>
        <w:shd w:val="clear" w:color="auto" w:fill="FFFFFF"/>
        <w:spacing w:after="0" w:line="240" w:lineRule="auto"/>
        <w:ind w:left="567" w:right="567"/>
        <w:jc w:val="both"/>
        <w:rPr>
          <w:rFonts w:ascii="Times New Roman" w:eastAsia="Times New Roman" w:hAnsi="Times New Roman" w:cs="Times New Roman"/>
          <w:b/>
          <w:i/>
          <w:color w:val="333333"/>
          <w:sz w:val="20"/>
          <w:szCs w:val="20"/>
          <w:lang w:val="ru-RU" w:eastAsia="en-CA"/>
        </w:rPr>
      </w:pPr>
    </w:p>
    <w:p w:rsidR="005411B2" w:rsidRPr="005411B2" w:rsidRDefault="005411B2" w:rsidP="005411B2">
      <w:pPr>
        <w:shd w:val="clear" w:color="auto" w:fill="FFFFFF"/>
        <w:spacing w:after="0" w:line="240" w:lineRule="auto"/>
        <w:ind w:left="567" w:right="567"/>
        <w:jc w:val="both"/>
        <w:rPr>
          <w:rFonts w:ascii="Times New Roman" w:eastAsia="Times New Roman" w:hAnsi="Times New Roman" w:cs="Times New Roman"/>
          <w:b/>
          <w:i/>
          <w:color w:val="333333"/>
          <w:sz w:val="20"/>
          <w:szCs w:val="20"/>
          <w:lang w:val="ru-RU" w:eastAsia="en-CA"/>
        </w:rPr>
      </w:pPr>
      <w:r w:rsidRPr="005411B2">
        <w:rPr>
          <w:rFonts w:ascii="Times New Roman" w:eastAsia="Times New Roman" w:hAnsi="Times New Roman" w:cs="Times New Roman"/>
          <w:b/>
          <w:i/>
          <w:color w:val="333333"/>
          <w:sz w:val="20"/>
          <w:szCs w:val="20"/>
          <w:lang w:val="ru-RU" w:eastAsia="en-CA"/>
        </w:rPr>
        <w:t>"... ни одно имя в местностях, населенных теперешними славянами, не должно иметь славянского значения; все лексиконы Европы и Азии должны представить налицо корни самые невероятные, чтобы ими заменить простой смысл простого слова.</w:t>
      </w:r>
      <w:r w:rsidRPr="005411B2">
        <w:rPr>
          <w:rFonts w:ascii="Times New Roman" w:eastAsia="Times New Roman" w:hAnsi="Times New Roman" w:cs="Times New Roman"/>
          <w:color w:val="333333"/>
          <w:sz w:val="24"/>
          <w:szCs w:val="24"/>
          <w:shd w:val="clear" w:color="auto" w:fill="FFFFFF"/>
          <w:lang w:val="ru-RU" w:eastAsia="en-CA"/>
        </w:rPr>
        <w:t xml:space="preserve">"                                      </w:t>
      </w:r>
      <w:r w:rsidRPr="005411B2">
        <w:rPr>
          <w:rFonts w:ascii="Times New Roman" w:eastAsia="Times New Roman" w:hAnsi="Times New Roman" w:cs="Times New Roman"/>
          <w:b/>
          <w:color w:val="333333"/>
          <w:sz w:val="20"/>
          <w:szCs w:val="20"/>
          <w:shd w:val="clear" w:color="auto" w:fill="FFFFFF"/>
          <w:lang w:val="ru-RU" w:eastAsia="en-CA"/>
        </w:rPr>
        <w:t xml:space="preserve">Сочинения в двух томах". </w:t>
      </w:r>
      <w:r w:rsidRPr="005411B2">
        <w:rPr>
          <w:rFonts w:ascii="Times New Roman" w:eastAsia="Times New Roman" w:hAnsi="Times New Roman" w:cs="Times New Roman"/>
          <w:b/>
          <w:i/>
          <w:color w:val="333333"/>
          <w:sz w:val="20"/>
          <w:szCs w:val="20"/>
          <w:lang w:val="ru-RU" w:eastAsia="en-CA"/>
        </w:rPr>
        <w:t>с.59.</w:t>
      </w:r>
      <w:r w:rsidRPr="005411B2">
        <w:rPr>
          <w:rFonts w:ascii="Times New Roman" w:eastAsia="Times New Roman" w:hAnsi="Times New Roman" w:cs="Times New Roman"/>
          <w:b/>
          <w:color w:val="333333"/>
          <w:sz w:val="20"/>
          <w:szCs w:val="20"/>
          <w:shd w:val="clear" w:color="auto" w:fill="FFFFFF"/>
          <w:lang w:val="ru-RU" w:eastAsia="en-CA"/>
        </w:rPr>
        <w:t xml:space="preserve">  Хомяков А.С. </w:t>
      </w:r>
    </w:p>
    <w:p w:rsidR="005411B2" w:rsidRPr="005411B2" w:rsidRDefault="005411B2" w:rsidP="005411B2">
      <w:pPr>
        <w:autoSpaceDE w:val="0"/>
        <w:spacing w:after="0" w:line="240" w:lineRule="auto"/>
        <w:ind w:left="567" w:right="567"/>
        <w:jc w:val="both"/>
        <w:rPr>
          <w:rFonts w:ascii="Calibri" w:eastAsia="Calibri" w:hAnsi="Calibri" w:cs="Times New Roman"/>
          <w:b/>
          <w:sz w:val="20"/>
          <w:szCs w:val="20"/>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sz w:val="24"/>
          <w:szCs w:val="24"/>
          <w:lang w:val="ru-RU" w:eastAsia="en-CA"/>
        </w:rPr>
        <w:t xml:space="preserve">Рассмотрим ещё одну надпись, на бедре бронзовой статуэтки этрусского воина. Полный вид надписи мне пришлось сверять по разным источникам.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C00000"/>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C00000"/>
          <w:sz w:val="24"/>
          <w:szCs w:val="24"/>
          <w:lang w:val="ru-RU"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noProof/>
          <w:color w:val="C00000"/>
          <w:sz w:val="24"/>
          <w:szCs w:val="24"/>
        </w:rPr>
        <w:drawing>
          <wp:inline distT="0" distB="0" distL="0" distR="0">
            <wp:extent cx="3925846" cy="6065520"/>
            <wp:effectExtent l="0" t="0" r="0" b="0"/>
            <wp:docPr id="1520005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8745" cy="6085449"/>
                    </a:xfrm>
                    <a:prstGeom prst="rect">
                      <a:avLst/>
                    </a:prstGeom>
                    <a:noFill/>
                  </pic:spPr>
                </pic:pic>
              </a:graphicData>
            </a:graphic>
          </wp:inline>
        </w:drawing>
      </w:r>
    </w:p>
    <w:p w:rsidR="005411B2" w:rsidRPr="005411B2" w:rsidRDefault="005411B2" w:rsidP="005411B2">
      <w:pPr>
        <w:autoSpaceDE w:val="0"/>
        <w:spacing w:after="0" w:line="240" w:lineRule="auto"/>
        <w:ind w:right="567"/>
        <w:jc w:val="both"/>
        <w:rPr>
          <w:rFonts w:ascii="Times New Roman" w:eastAsia="Calibri" w:hAnsi="Times New Roman" w:cs="Times New Roman"/>
          <w:b/>
          <w:bCs/>
          <w:color w:val="000000"/>
          <w:sz w:val="20"/>
          <w:szCs w:val="20"/>
          <w:lang w:val="ru-RU"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b/>
          <w:bCs/>
          <w:color w:val="000000"/>
          <w:sz w:val="20"/>
          <w:szCs w:val="20"/>
          <w:lang w:val="ru-RU" w:eastAsia="en-CA"/>
        </w:rPr>
        <w:t xml:space="preserve">Рис.  1 Статуэтка воина и прорисовка надписи из старой книги </w:t>
      </w:r>
    </w:p>
    <w:p w:rsidR="005411B2" w:rsidRPr="005411B2" w:rsidRDefault="005411B2" w:rsidP="005411B2">
      <w:pPr>
        <w:autoSpaceDE w:val="0"/>
        <w:spacing w:after="0" w:line="240" w:lineRule="auto"/>
        <w:ind w:right="567"/>
        <w:jc w:val="both"/>
        <w:rPr>
          <w:rFonts w:ascii="Times New Roman" w:eastAsia="Calibri" w:hAnsi="Times New Roman" w:cs="Times New Roman"/>
          <w:b/>
          <w:bCs/>
          <w:color w:val="000000"/>
          <w:sz w:val="20"/>
          <w:szCs w:val="20"/>
          <w:lang w:val="ru-RU" w:eastAsia="en-CA"/>
        </w:rPr>
      </w:pPr>
    </w:p>
    <w:p w:rsidR="005411B2" w:rsidRPr="005411B2" w:rsidRDefault="005411B2" w:rsidP="005411B2">
      <w:pPr>
        <w:autoSpaceDE w:val="0"/>
        <w:spacing w:after="0" w:line="240" w:lineRule="auto"/>
        <w:ind w:right="567"/>
        <w:jc w:val="both"/>
        <w:rPr>
          <w:rFonts w:ascii="Times New Roman" w:eastAsia="Calibri" w:hAnsi="Times New Roman" w:cs="Times New Roman"/>
          <w:b/>
          <w:bCs/>
          <w:color w:val="000000"/>
          <w:sz w:val="20"/>
          <w:szCs w:val="20"/>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b/>
          <w:bCs/>
          <w:color w:val="000000"/>
          <w:sz w:val="20"/>
          <w:szCs w:val="20"/>
          <w:lang w:val="ru-RU" w:eastAsia="en-CA"/>
        </w:rPr>
        <w:t xml:space="preserve">       </w:t>
      </w:r>
      <w:r w:rsidRPr="005411B2">
        <w:rPr>
          <w:rFonts w:ascii="Times New Roman" w:eastAsia="Calibri" w:hAnsi="Times New Roman" w:cs="Times New Roman"/>
          <w:sz w:val="24"/>
          <w:szCs w:val="24"/>
          <w:lang w:val="ru-RU" w:eastAsia="en-CA"/>
        </w:rPr>
        <w:t xml:space="preserve">Бронзовая статуэтка этрусского воина 47 вершков высотой с надписью на бедре из музея г. Лейдена, найденная в Равенне. Уже первая буква надписи вызывает некоторые вопросы. Надпись на поверхность бронзы была нанесена после изготовления статуэтки, что не вызывает сомнений – буквы процарапаны и даже видно что они не отбрасывают тени. Однако самая первая буква выглядит как выпуклая(!), особенно её «точка» в центре. Прежде всего видно как маленький бугорок отбрасывает тень. Хотя, по законам физики, если «точка» это углубление, которое оставлено острым «писалом», то  отбрасывать тень она  не должна.  Но не стоит цепляться за такие шаткие детали. В конце концов буква Фита видна отчётливо, там точно есть точка в середине. Другой вопрос - если первая буква это «фита», то как она уживается в соседстве с буквой </w:t>
      </w:r>
      <w:r w:rsidRPr="005411B2">
        <w:rPr>
          <w:rFonts w:ascii="Times New Roman" w:eastAsia="Calibri" w:hAnsi="Times New Roman" w:cs="Times New Roman"/>
          <w:b/>
          <w:bCs/>
          <w:sz w:val="24"/>
          <w:szCs w:val="24"/>
          <w:lang w:val="en-CA" w:eastAsia="en-CA"/>
        </w:rPr>
        <w:t>V</w:t>
      </w:r>
      <w:r w:rsidRPr="005411B2">
        <w:rPr>
          <w:rFonts w:ascii="Times New Roman" w:eastAsia="Calibri" w:hAnsi="Times New Roman" w:cs="Times New Roman"/>
          <w:sz w:val="24"/>
          <w:szCs w:val="24"/>
          <w:lang w:val="ru-RU" w:eastAsia="en-CA"/>
        </w:rPr>
        <w:t xml:space="preserve">? Этрусская </w:t>
      </w:r>
      <w:r w:rsidRPr="005411B2">
        <w:rPr>
          <w:rFonts w:ascii="Times New Roman" w:eastAsia="Calibri" w:hAnsi="Times New Roman" w:cs="Times New Roman"/>
          <w:sz w:val="24"/>
          <w:szCs w:val="24"/>
          <w:lang w:val="fr-CA" w:eastAsia="en-CA"/>
        </w:rPr>
        <w:t>V</w:t>
      </w:r>
      <w:r w:rsidRPr="005411B2">
        <w:rPr>
          <w:rFonts w:ascii="Times New Roman" w:eastAsia="Calibri" w:hAnsi="Times New Roman" w:cs="Times New Roman"/>
          <w:sz w:val="24"/>
          <w:szCs w:val="24"/>
          <w:lang w:val="ru-RU" w:eastAsia="en-CA"/>
        </w:rPr>
        <w:t xml:space="preserve"> может означать и «В» и «У», точно также как в латыни до 16-го века. Но если написать Фиту латинским способом то это будет </w:t>
      </w:r>
      <w:r w:rsidRPr="005411B2">
        <w:rPr>
          <w:rFonts w:ascii="Times New Roman" w:eastAsia="Calibri" w:hAnsi="Times New Roman" w:cs="Times New Roman"/>
          <w:sz w:val="24"/>
          <w:szCs w:val="24"/>
          <w:lang w:val="fr-CA" w:eastAsia="en-CA"/>
        </w:rPr>
        <w:t>TH</w:t>
      </w:r>
      <w:r w:rsidRPr="005411B2">
        <w:rPr>
          <w:rFonts w:ascii="Times New Roman" w:eastAsia="Calibri" w:hAnsi="Times New Roman" w:cs="Times New Roman"/>
          <w:sz w:val="24"/>
          <w:szCs w:val="24"/>
          <w:lang w:val="ru-RU" w:eastAsia="en-CA"/>
        </w:rPr>
        <w:t xml:space="preserve">, а в сочетании со следующей буквой будет </w:t>
      </w:r>
      <w:r w:rsidRPr="005411B2">
        <w:rPr>
          <w:rFonts w:ascii="Times New Roman" w:eastAsia="Calibri" w:hAnsi="Times New Roman" w:cs="Times New Roman"/>
          <w:sz w:val="24"/>
          <w:szCs w:val="24"/>
          <w:lang w:val="fr-CA" w:eastAsia="en-CA"/>
        </w:rPr>
        <w:t>THV</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THU</w:t>
      </w:r>
      <w:r w:rsidRPr="005411B2">
        <w:rPr>
          <w:rFonts w:ascii="Times New Roman" w:eastAsia="Calibri" w:hAnsi="Times New Roman" w:cs="Times New Roman"/>
          <w:sz w:val="24"/>
          <w:szCs w:val="24"/>
          <w:lang w:val="ru-RU"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C00000"/>
          <w:sz w:val="24"/>
          <w:szCs w:val="24"/>
          <w:lang w:val="ru-RU" w:eastAsia="en-CA"/>
        </w:rPr>
      </w:pPr>
      <w:r w:rsidRPr="005411B2">
        <w:rPr>
          <w:rFonts w:ascii="Times New Roman" w:eastAsia="Calibri" w:hAnsi="Times New Roman" w:cs="Times New Roman"/>
          <w:color w:val="C00000"/>
          <w:sz w:val="24"/>
          <w:szCs w:val="24"/>
          <w:lang w:val="ru-RU" w:eastAsia="en-CA"/>
        </w:rPr>
        <w:t xml:space="preserve">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C00000"/>
          <w:sz w:val="24"/>
          <w:szCs w:val="24"/>
          <w:lang w:val="ru-RU" w:eastAsia="en-CA"/>
        </w:rPr>
      </w:pPr>
      <w:r w:rsidRPr="005411B2">
        <w:rPr>
          <w:rFonts w:ascii="Times New Roman" w:eastAsia="Calibri" w:hAnsi="Times New Roman" w:cs="Times New Roman"/>
          <w:noProof/>
          <w:color w:val="C00000"/>
          <w:sz w:val="24"/>
          <w:szCs w:val="24"/>
        </w:rPr>
        <w:drawing>
          <wp:inline distT="0" distB="0" distL="0" distR="0">
            <wp:extent cx="4657725" cy="821347"/>
            <wp:effectExtent l="1905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1519" cy="837887"/>
                    </a:xfrm>
                    <a:prstGeom prst="rect">
                      <a:avLst/>
                    </a:prstGeom>
                    <a:noFill/>
                    <a:ln>
                      <a:noFill/>
                    </a:ln>
                  </pic:spPr>
                </pic:pic>
              </a:graphicData>
            </a:graphic>
          </wp:inline>
        </w:drawing>
      </w:r>
    </w:p>
    <w:p w:rsidR="005411B2" w:rsidRPr="005411B2" w:rsidRDefault="005411B2" w:rsidP="005411B2">
      <w:pPr>
        <w:autoSpaceDE w:val="0"/>
        <w:spacing w:after="0" w:line="240" w:lineRule="auto"/>
        <w:ind w:left="567" w:right="567"/>
        <w:jc w:val="both"/>
        <w:rPr>
          <w:rFonts w:ascii="Times New Roman" w:eastAsia="Calibri" w:hAnsi="Times New Roman" w:cs="Times New Roman"/>
          <w:b/>
          <w:bCs/>
          <w:color w:val="000000"/>
          <w:sz w:val="20"/>
          <w:szCs w:val="20"/>
          <w:lang w:val="ru-RU" w:eastAsia="en-CA"/>
        </w:rPr>
      </w:pPr>
      <w:r w:rsidRPr="005411B2">
        <w:rPr>
          <w:rFonts w:ascii="Times New Roman" w:eastAsia="Calibri" w:hAnsi="Times New Roman" w:cs="Times New Roman"/>
          <w:color w:val="000000"/>
          <w:sz w:val="24"/>
          <w:szCs w:val="24"/>
          <w:lang w:val="ru-RU" w:eastAsia="en-CA"/>
        </w:rPr>
        <w:t xml:space="preserve"> </w:t>
      </w:r>
      <w:r w:rsidR="00E7157C">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b/>
          <w:bCs/>
          <w:color w:val="000000"/>
          <w:sz w:val="20"/>
          <w:szCs w:val="20"/>
          <w:lang w:val="ru-RU" w:eastAsia="en-CA"/>
        </w:rPr>
        <w:t xml:space="preserve">Рис. 2 </w:t>
      </w:r>
      <w:r w:rsidR="00E7157C">
        <w:rPr>
          <w:rFonts w:ascii="Times New Roman" w:eastAsia="Calibri" w:hAnsi="Times New Roman" w:cs="Times New Roman"/>
          <w:b/>
          <w:bCs/>
          <w:color w:val="000000"/>
          <w:sz w:val="20"/>
          <w:szCs w:val="20"/>
          <w:lang w:val="ru-RU" w:eastAsia="en-CA"/>
        </w:rPr>
        <w:t xml:space="preserve">  </w:t>
      </w:r>
      <w:r w:rsidRPr="005411B2">
        <w:rPr>
          <w:rFonts w:ascii="Times New Roman" w:eastAsia="Calibri" w:hAnsi="Times New Roman" w:cs="Times New Roman"/>
          <w:b/>
          <w:bCs/>
          <w:color w:val="000000"/>
          <w:sz w:val="20"/>
          <w:szCs w:val="20"/>
          <w:lang w:val="ru-RU" w:eastAsia="en-CA"/>
        </w:rPr>
        <w:t xml:space="preserve"> Первая буква надписи явно Фита.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en-CA" w:eastAsia="en-CA"/>
        </w:rPr>
      </w:pPr>
      <w:r w:rsidRPr="005411B2">
        <w:rPr>
          <w:rFonts w:ascii="Times New Roman" w:eastAsia="Calibri" w:hAnsi="Times New Roman" w:cs="Times New Roman"/>
          <w:sz w:val="24"/>
          <w:szCs w:val="24"/>
          <w:lang w:val="ru-RU" w:eastAsia="en-CA"/>
        </w:rPr>
        <w:t>Но эта, казалось бы, сложная задача может быть решена довольно просто. Достаточно обратиться за помощью всё к тому же этимологическому словарю-порталу который выдаёт множество вариантов одного и того же решения. Это</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банальное</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индоевропейское</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местоимение</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ТЫ</w:t>
      </w:r>
      <w:r w:rsidRPr="005411B2">
        <w:rPr>
          <w:rFonts w:ascii="Times New Roman" w:eastAsia="Calibri" w:hAnsi="Times New Roman" w:cs="Times New Roman"/>
          <w:sz w:val="24"/>
          <w:szCs w:val="24"/>
          <w:lang w:val="en-CA"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en-CA" w:eastAsia="en-CA"/>
        </w:rPr>
      </w:pPr>
      <w:r w:rsidRPr="005411B2">
        <w:rPr>
          <w:rFonts w:ascii="Times New Roman" w:eastAsia="Calibri" w:hAnsi="Times New Roman" w:cs="Times New Roman"/>
          <w:color w:val="C00000"/>
          <w:sz w:val="24"/>
          <w:szCs w:val="24"/>
          <w:lang w:val="en-CA" w:eastAsia="en-CA"/>
        </w:rPr>
        <w:t xml:space="preserve">    </w:t>
      </w:r>
      <w:proofErr w:type="gramStart"/>
      <w:r w:rsidRPr="005411B2">
        <w:rPr>
          <w:rFonts w:ascii="Times New Roman" w:eastAsia="Calibri" w:hAnsi="Times New Roman" w:cs="Times New Roman"/>
          <w:b/>
          <w:sz w:val="24"/>
          <w:szCs w:val="24"/>
          <w:lang w:val="en-CA" w:eastAsia="en-CA"/>
        </w:rPr>
        <w:t>Thou</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англ</w:t>
      </w:r>
      <w:r w:rsidRPr="005411B2">
        <w:rPr>
          <w:rFonts w:ascii="Times New Roman" w:eastAsia="Calibri" w:hAnsi="Times New Roman" w:cs="Times New Roman"/>
          <w:sz w:val="24"/>
          <w:szCs w:val="24"/>
          <w:lang w:val="en-CA" w:eastAsia="en-CA"/>
        </w:rPr>
        <w:t>.)</w:t>
      </w:r>
      <w:proofErr w:type="gramEnd"/>
      <w:r w:rsidRPr="005411B2">
        <w:rPr>
          <w:rFonts w:ascii="Times New Roman" w:eastAsia="Calibri" w:hAnsi="Times New Roman" w:cs="Times New Roman"/>
          <w:sz w:val="24"/>
          <w:szCs w:val="24"/>
          <w:lang w:val="en-CA" w:eastAsia="en-CA"/>
        </w:rPr>
        <w:t xml:space="preserve"> – </w:t>
      </w:r>
      <w:proofErr w:type="gramStart"/>
      <w:r w:rsidRPr="005411B2">
        <w:rPr>
          <w:rFonts w:ascii="Times New Roman" w:eastAsia="Calibri" w:hAnsi="Times New Roman" w:cs="Times New Roman"/>
          <w:i/>
          <w:sz w:val="24"/>
          <w:szCs w:val="24"/>
          <w:lang w:val="ru-RU" w:eastAsia="en-CA"/>
        </w:rPr>
        <w:t>ты</w:t>
      </w:r>
      <w:proofErr w:type="gramEnd"/>
      <w:r w:rsidRPr="005411B2">
        <w:rPr>
          <w:rFonts w:ascii="Times New Roman" w:eastAsia="Calibri" w:hAnsi="Times New Roman" w:cs="Times New Roman"/>
          <w:sz w:val="24"/>
          <w:szCs w:val="24"/>
          <w:lang w:val="en-CA"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en-CA" w:eastAsia="en-CA"/>
        </w:rPr>
        <w:t xml:space="preserve">    «2nd nominative singular personal pronoun, Old English </w:t>
      </w:r>
      <w:proofErr w:type="spellStart"/>
      <w:r w:rsidRPr="005411B2">
        <w:rPr>
          <w:rFonts w:ascii="Times New Roman" w:eastAsia="Calibri" w:hAnsi="Times New Roman" w:cs="Times New Roman"/>
          <w:sz w:val="24"/>
          <w:szCs w:val="24"/>
          <w:lang w:val="en-CA" w:eastAsia="en-CA"/>
        </w:rPr>
        <w:t>þu</w:t>
      </w:r>
      <w:proofErr w:type="spellEnd"/>
      <w:r w:rsidRPr="005411B2">
        <w:rPr>
          <w:rFonts w:ascii="Times New Roman" w:eastAsia="Calibri" w:hAnsi="Times New Roman" w:cs="Times New Roman"/>
          <w:sz w:val="24"/>
          <w:szCs w:val="24"/>
          <w:lang w:val="en-CA" w:eastAsia="en-CA"/>
        </w:rPr>
        <w:t>, from Proto-Germanic *</w:t>
      </w:r>
      <w:proofErr w:type="spellStart"/>
      <w:r w:rsidRPr="005411B2">
        <w:rPr>
          <w:rFonts w:ascii="Times New Roman" w:eastAsia="Calibri" w:hAnsi="Times New Roman" w:cs="Times New Roman"/>
          <w:sz w:val="24"/>
          <w:szCs w:val="24"/>
          <w:lang w:val="en-CA" w:eastAsia="en-CA"/>
        </w:rPr>
        <w:t>thu</w:t>
      </w:r>
      <w:proofErr w:type="spellEnd"/>
      <w:r w:rsidRPr="005411B2">
        <w:rPr>
          <w:rFonts w:ascii="Times New Roman" w:eastAsia="Calibri" w:hAnsi="Times New Roman" w:cs="Times New Roman"/>
          <w:sz w:val="24"/>
          <w:szCs w:val="24"/>
          <w:lang w:val="en-CA" w:eastAsia="en-CA"/>
        </w:rPr>
        <w:t xml:space="preserve"> (source also of Old Frisian</w:t>
      </w:r>
      <w:r w:rsidRPr="005411B2">
        <w:rPr>
          <w:rFonts w:ascii="Times New Roman" w:eastAsia="Calibri" w:hAnsi="Times New Roman" w:cs="Times New Roman"/>
          <w:b/>
          <w:sz w:val="24"/>
          <w:szCs w:val="24"/>
          <w:lang w:val="en-CA" w:eastAsia="en-CA"/>
        </w:rPr>
        <w:t xml:space="preserve"> </w:t>
      </w:r>
      <w:proofErr w:type="spellStart"/>
      <w:r w:rsidRPr="005411B2">
        <w:rPr>
          <w:rFonts w:ascii="Times New Roman" w:eastAsia="Calibri" w:hAnsi="Times New Roman" w:cs="Times New Roman"/>
          <w:b/>
          <w:sz w:val="24"/>
          <w:szCs w:val="24"/>
          <w:lang w:val="en-CA" w:eastAsia="en-CA"/>
        </w:rPr>
        <w:t>thu</w:t>
      </w:r>
      <w:proofErr w:type="spellEnd"/>
      <w:r w:rsidRPr="005411B2">
        <w:rPr>
          <w:rFonts w:ascii="Times New Roman" w:eastAsia="Calibri" w:hAnsi="Times New Roman" w:cs="Times New Roman"/>
          <w:sz w:val="24"/>
          <w:szCs w:val="24"/>
          <w:lang w:val="en-CA" w:eastAsia="en-CA"/>
        </w:rPr>
        <w:t xml:space="preserve">, Middle Dutch and Middle Low German du, Old High German and German du, Old Norse </w:t>
      </w:r>
      <w:proofErr w:type="spellStart"/>
      <w:r w:rsidRPr="005411B2">
        <w:rPr>
          <w:rFonts w:ascii="Times New Roman" w:eastAsia="Calibri" w:hAnsi="Times New Roman" w:cs="Times New Roman"/>
          <w:b/>
          <w:sz w:val="24"/>
          <w:szCs w:val="24"/>
          <w:lang w:val="en-CA" w:eastAsia="en-CA"/>
        </w:rPr>
        <w:t>þu</w:t>
      </w:r>
      <w:proofErr w:type="spellEnd"/>
      <w:r w:rsidRPr="005411B2">
        <w:rPr>
          <w:rFonts w:ascii="Times New Roman" w:eastAsia="Calibri" w:hAnsi="Times New Roman" w:cs="Times New Roman"/>
          <w:b/>
          <w:sz w:val="24"/>
          <w:szCs w:val="24"/>
          <w:lang w:val="en-CA" w:eastAsia="en-CA"/>
        </w:rPr>
        <w:t>,</w:t>
      </w:r>
      <w:r w:rsidRPr="005411B2">
        <w:rPr>
          <w:rFonts w:ascii="Times New Roman" w:eastAsia="Calibri" w:hAnsi="Times New Roman" w:cs="Times New Roman"/>
          <w:sz w:val="24"/>
          <w:szCs w:val="24"/>
          <w:lang w:val="en-CA" w:eastAsia="en-CA"/>
        </w:rPr>
        <w:t xml:space="preserve"> Gothic </w:t>
      </w:r>
      <w:proofErr w:type="spellStart"/>
      <w:r w:rsidRPr="005411B2">
        <w:rPr>
          <w:rFonts w:ascii="Times New Roman" w:eastAsia="Calibri" w:hAnsi="Times New Roman" w:cs="Times New Roman"/>
          <w:b/>
          <w:sz w:val="24"/>
          <w:szCs w:val="24"/>
          <w:lang w:val="en-CA" w:eastAsia="en-CA"/>
        </w:rPr>
        <w:t>þu</w:t>
      </w:r>
      <w:proofErr w:type="spellEnd"/>
      <w:r w:rsidRPr="005411B2">
        <w:rPr>
          <w:rFonts w:ascii="Times New Roman" w:eastAsia="Calibri" w:hAnsi="Times New Roman" w:cs="Times New Roman"/>
          <w:sz w:val="24"/>
          <w:szCs w:val="24"/>
          <w:lang w:val="en-CA" w:eastAsia="en-CA"/>
        </w:rPr>
        <w:t>), from PIE *</w:t>
      </w:r>
      <w:proofErr w:type="spellStart"/>
      <w:r w:rsidRPr="005411B2">
        <w:rPr>
          <w:rFonts w:ascii="Times New Roman" w:eastAsia="Calibri" w:hAnsi="Times New Roman" w:cs="Times New Roman"/>
          <w:sz w:val="24"/>
          <w:szCs w:val="24"/>
          <w:lang w:val="en-CA" w:eastAsia="en-CA"/>
        </w:rPr>
        <w:t>tu</w:t>
      </w:r>
      <w:proofErr w:type="spellEnd"/>
      <w:r w:rsidRPr="005411B2">
        <w:rPr>
          <w:rFonts w:ascii="Times New Roman" w:eastAsia="Calibri" w:hAnsi="Times New Roman" w:cs="Times New Roman"/>
          <w:sz w:val="24"/>
          <w:szCs w:val="24"/>
          <w:lang w:val="en-CA" w:eastAsia="en-CA"/>
        </w:rPr>
        <w:t xml:space="preserve">-, second person singular pronoun (source also of Latin </w:t>
      </w:r>
      <w:proofErr w:type="spellStart"/>
      <w:r w:rsidRPr="005411B2">
        <w:rPr>
          <w:rFonts w:ascii="Times New Roman" w:eastAsia="Calibri" w:hAnsi="Times New Roman" w:cs="Times New Roman"/>
          <w:sz w:val="24"/>
          <w:szCs w:val="24"/>
          <w:lang w:val="en-CA" w:eastAsia="en-CA"/>
        </w:rPr>
        <w:t>tu</w:t>
      </w:r>
      <w:proofErr w:type="spellEnd"/>
      <w:r w:rsidRPr="005411B2">
        <w:rPr>
          <w:rFonts w:ascii="Times New Roman" w:eastAsia="Calibri" w:hAnsi="Times New Roman" w:cs="Times New Roman"/>
          <w:sz w:val="24"/>
          <w:szCs w:val="24"/>
          <w:lang w:val="en-CA" w:eastAsia="en-CA"/>
        </w:rPr>
        <w:t xml:space="preserve">, Irish </w:t>
      </w:r>
      <w:proofErr w:type="spellStart"/>
      <w:r w:rsidRPr="005411B2">
        <w:rPr>
          <w:rFonts w:ascii="Times New Roman" w:eastAsia="Calibri" w:hAnsi="Times New Roman" w:cs="Times New Roman"/>
          <w:sz w:val="24"/>
          <w:szCs w:val="24"/>
          <w:lang w:val="en-CA" w:eastAsia="en-CA"/>
        </w:rPr>
        <w:t>tu</w:t>
      </w:r>
      <w:proofErr w:type="spellEnd"/>
      <w:r w:rsidRPr="005411B2">
        <w:rPr>
          <w:rFonts w:ascii="Times New Roman" w:eastAsia="Calibri" w:hAnsi="Times New Roman" w:cs="Times New Roman"/>
          <w:sz w:val="24"/>
          <w:szCs w:val="24"/>
          <w:lang w:val="en-CA" w:eastAsia="en-CA"/>
        </w:rPr>
        <w:t xml:space="preserve">, Welsh </w:t>
      </w:r>
      <w:proofErr w:type="spellStart"/>
      <w:r w:rsidRPr="005411B2">
        <w:rPr>
          <w:rFonts w:ascii="Times New Roman" w:eastAsia="Calibri" w:hAnsi="Times New Roman" w:cs="Times New Roman"/>
          <w:sz w:val="24"/>
          <w:szCs w:val="24"/>
          <w:lang w:val="en-CA" w:eastAsia="en-CA"/>
        </w:rPr>
        <w:t>ti</w:t>
      </w:r>
      <w:proofErr w:type="spellEnd"/>
      <w:r w:rsidRPr="005411B2">
        <w:rPr>
          <w:rFonts w:ascii="Times New Roman" w:eastAsia="Calibri" w:hAnsi="Times New Roman" w:cs="Times New Roman"/>
          <w:sz w:val="24"/>
          <w:szCs w:val="24"/>
          <w:lang w:val="en-CA" w:eastAsia="en-CA"/>
        </w:rPr>
        <w:t>, Greek</w:t>
      </w:r>
      <w:r w:rsidRPr="005411B2">
        <w:rPr>
          <w:rFonts w:ascii="Times New Roman" w:eastAsia="Calibri" w:hAnsi="Times New Roman" w:cs="Times New Roman"/>
          <w:b/>
          <w:sz w:val="24"/>
          <w:szCs w:val="24"/>
          <w:lang w:val="en-CA" w:eastAsia="en-CA"/>
        </w:rPr>
        <w:t xml:space="preserve"> </w:t>
      </w:r>
      <w:proofErr w:type="spellStart"/>
      <w:r w:rsidRPr="005411B2">
        <w:rPr>
          <w:rFonts w:ascii="Times New Roman" w:eastAsia="Calibri" w:hAnsi="Times New Roman" w:cs="Times New Roman"/>
          <w:b/>
          <w:sz w:val="24"/>
          <w:szCs w:val="24"/>
          <w:lang w:val="en-CA" w:eastAsia="en-CA"/>
        </w:rPr>
        <w:t>su</w:t>
      </w:r>
      <w:proofErr w:type="spellEnd"/>
      <w:r w:rsidRPr="005411B2">
        <w:rPr>
          <w:rFonts w:ascii="Times New Roman" w:eastAsia="Calibri" w:hAnsi="Times New Roman" w:cs="Times New Roman"/>
          <w:sz w:val="24"/>
          <w:szCs w:val="24"/>
          <w:lang w:val="en-CA" w:eastAsia="en-CA"/>
        </w:rPr>
        <w:t xml:space="preserve">, Lithuanian </w:t>
      </w:r>
      <w:proofErr w:type="spellStart"/>
      <w:r w:rsidRPr="005411B2">
        <w:rPr>
          <w:rFonts w:ascii="Times New Roman" w:eastAsia="Calibri" w:hAnsi="Times New Roman" w:cs="Times New Roman"/>
          <w:sz w:val="24"/>
          <w:szCs w:val="24"/>
          <w:lang w:val="en-CA" w:eastAsia="en-CA"/>
        </w:rPr>
        <w:t>tu</w:t>
      </w:r>
      <w:proofErr w:type="spellEnd"/>
      <w:r w:rsidRPr="005411B2">
        <w:rPr>
          <w:rFonts w:ascii="Times New Roman" w:eastAsia="Calibri" w:hAnsi="Times New Roman" w:cs="Times New Roman"/>
          <w:sz w:val="24"/>
          <w:szCs w:val="24"/>
          <w:lang w:val="en-CA" w:eastAsia="en-CA"/>
        </w:rPr>
        <w:t xml:space="preserve">, Old Church Slavonic </w:t>
      </w:r>
      <w:proofErr w:type="spellStart"/>
      <w:r w:rsidRPr="005411B2">
        <w:rPr>
          <w:rFonts w:ascii="Times New Roman" w:eastAsia="Calibri" w:hAnsi="Times New Roman" w:cs="Times New Roman"/>
          <w:sz w:val="24"/>
          <w:szCs w:val="24"/>
          <w:lang w:val="en-CA" w:eastAsia="en-CA"/>
        </w:rPr>
        <w:t>ty</w:t>
      </w:r>
      <w:proofErr w:type="spellEnd"/>
      <w:r w:rsidRPr="005411B2">
        <w:rPr>
          <w:rFonts w:ascii="Times New Roman" w:eastAsia="Calibri" w:hAnsi="Times New Roman" w:cs="Times New Roman"/>
          <w:sz w:val="24"/>
          <w:szCs w:val="24"/>
          <w:lang w:val="en-CA" w:eastAsia="en-CA"/>
        </w:rPr>
        <w:t xml:space="preserve">, Sanskrit </w:t>
      </w:r>
      <w:proofErr w:type="spellStart"/>
      <w:r w:rsidRPr="005411B2">
        <w:rPr>
          <w:rFonts w:ascii="Times New Roman" w:eastAsia="Calibri" w:hAnsi="Times New Roman" w:cs="Times New Roman"/>
          <w:sz w:val="24"/>
          <w:szCs w:val="24"/>
          <w:lang w:val="en-CA" w:eastAsia="en-CA"/>
        </w:rPr>
        <w:t>twa</w:t>
      </w:r>
      <w:proofErr w:type="spellEnd"/>
      <w:r w:rsidRPr="005411B2">
        <w:rPr>
          <w:rFonts w:ascii="Times New Roman" w:eastAsia="Calibri" w:hAnsi="Times New Roman" w:cs="Times New Roman"/>
          <w:sz w:val="24"/>
          <w:szCs w:val="24"/>
          <w:lang w:val="en-CA" w:eastAsia="en-CA"/>
        </w:rPr>
        <w:t>-m). Superseded in Middle English by plural form you (from a different root), but retained in certain dialects (e.g. early Quakers)</w:t>
      </w:r>
      <w:proofErr w:type="gramStart"/>
      <w:r w:rsidRPr="005411B2">
        <w:rPr>
          <w:rFonts w:ascii="Times New Roman" w:eastAsia="Calibri" w:hAnsi="Times New Roman" w:cs="Times New Roman"/>
          <w:sz w:val="24"/>
          <w:szCs w:val="24"/>
          <w:lang w:val="en-CA" w:eastAsia="en-CA"/>
        </w:rPr>
        <w:t>.»</w:t>
      </w:r>
      <w:proofErr w:type="gramEnd"/>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b/>
          <w:sz w:val="24"/>
          <w:szCs w:val="24"/>
          <w:lang w:val="fr-CA" w:eastAsia="en-CA"/>
        </w:rPr>
        <w:t>O</w:t>
      </w:r>
      <w:r w:rsidRPr="005411B2">
        <w:rPr>
          <w:rFonts w:ascii="Times New Roman" w:eastAsia="Calibri" w:hAnsi="Times New Roman" w:cs="Times New Roman"/>
          <w:b/>
          <w:sz w:val="24"/>
          <w:szCs w:val="24"/>
          <w:lang w:val="ru-RU" w:eastAsia="en-CA"/>
        </w:rPr>
        <w:t>.</w:t>
      </w:r>
      <w:r w:rsidRPr="005411B2">
        <w:rPr>
          <w:rFonts w:ascii="Times New Roman" w:eastAsia="Calibri" w:hAnsi="Times New Roman" w:cs="Times New Roman"/>
          <w:b/>
          <w:sz w:val="24"/>
          <w:szCs w:val="24"/>
          <w:lang w:val="fr-CA" w:eastAsia="en-CA"/>
        </w:rPr>
        <w:t>E</w:t>
      </w:r>
      <w:r w:rsidRPr="005411B2">
        <w:rPr>
          <w:rFonts w:ascii="Times New Roman" w:eastAsia="Calibri" w:hAnsi="Times New Roman" w:cs="Times New Roman"/>
          <w:b/>
          <w:sz w:val="24"/>
          <w:szCs w:val="24"/>
          <w:lang w:val="ru-RU" w:eastAsia="en-CA"/>
        </w:rPr>
        <w:t>.</w:t>
      </w:r>
      <w:r w:rsidRPr="005411B2">
        <w:rPr>
          <w:rFonts w:ascii="Times New Roman" w:eastAsia="Calibri" w:hAnsi="Times New Roman" w:cs="Times New Roman"/>
          <w:b/>
          <w:sz w:val="24"/>
          <w:szCs w:val="24"/>
          <w:lang w:val="fr-CA" w:eastAsia="en-CA"/>
        </w:rPr>
        <w:t>D</w:t>
      </w:r>
      <w:r w:rsidRPr="005411B2">
        <w:rPr>
          <w:rFonts w:ascii="Times New Roman" w:eastAsia="Calibri" w:hAnsi="Times New Roman" w:cs="Times New Roman"/>
          <w:sz w:val="24"/>
          <w:szCs w:val="24"/>
          <w:lang w:val="ru-RU" w:eastAsia="en-CA"/>
        </w:rPr>
        <w:t>.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color w:val="000000"/>
          <w:sz w:val="24"/>
          <w:szCs w:val="24"/>
          <w:lang w:val="ru-RU" w:eastAsia="en-CA"/>
        </w:rPr>
        <w:t xml:space="preserve">Мы видим что «шепелявость» звука «фита» в самом греческом дошла до </w:t>
      </w:r>
      <w:r w:rsidRPr="005411B2">
        <w:rPr>
          <w:rFonts w:ascii="Times New Roman" w:eastAsia="Calibri" w:hAnsi="Times New Roman" w:cs="Times New Roman"/>
          <w:b/>
          <w:color w:val="000000"/>
          <w:sz w:val="24"/>
          <w:szCs w:val="24"/>
          <w:lang w:val="ru-RU" w:eastAsia="en-CA"/>
        </w:rPr>
        <w:t xml:space="preserve">su </w:t>
      </w:r>
      <w:r w:rsidRPr="005411B2">
        <w:rPr>
          <w:rFonts w:ascii="Times New Roman" w:eastAsia="Calibri" w:hAnsi="Times New Roman" w:cs="Times New Roman"/>
          <w:color w:val="000000"/>
          <w:sz w:val="24"/>
          <w:szCs w:val="24"/>
          <w:lang w:val="ru-RU" w:eastAsia="en-CA"/>
        </w:rPr>
        <w:t>(соврем.</w:t>
      </w:r>
      <w:r w:rsidRPr="005411B2">
        <w:rPr>
          <w:rFonts w:ascii="Times New Roman" w:eastAsia="Calibri" w:hAnsi="Times New Roman" w:cs="Times New Roman"/>
          <w:b/>
          <w:color w:val="000000"/>
          <w:sz w:val="24"/>
          <w:szCs w:val="24"/>
          <w:lang w:val="ru-RU" w:eastAsia="en-CA"/>
        </w:rPr>
        <w:t xml:space="preserve"> Εσείς</w:t>
      </w:r>
      <w:r w:rsidRPr="005411B2">
        <w:rPr>
          <w:rFonts w:ascii="Times New Roman" w:eastAsia="Calibri" w:hAnsi="Times New Roman" w:cs="Times New Roman"/>
          <w:color w:val="000000"/>
          <w:sz w:val="24"/>
          <w:szCs w:val="24"/>
          <w:lang w:val="ru-RU" w:eastAsia="en-CA"/>
        </w:rPr>
        <w:t>),</w:t>
      </w:r>
      <w:r w:rsidRPr="005411B2">
        <w:rPr>
          <w:rFonts w:ascii="Times New Roman" w:eastAsia="Calibri" w:hAnsi="Times New Roman" w:cs="Times New Roman"/>
          <w:b/>
          <w:color w:val="000000"/>
          <w:sz w:val="24"/>
          <w:szCs w:val="24"/>
          <w:lang w:val="ru-RU" w:eastAsia="en-CA"/>
        </w:rPr>
        <w:t xml:space="preserve"> </w:t>
      </w:r>
      <w:r w:rsidRPr="005411B2">
        <w:rPr>
          <w:rFonts w:ascii="Times New Roman" w:eastAsia="Calibri" w:hAnsi="Times New Roman" w:cs="Times New Roman"/>
          <w:color w:val="000000"/>
          <w:sz w:val="24"/>
          <w:szCs w:val="24"/>
          <w:lang w:val="ru-RU" w:eastAsia="en-CA"/>
        </w:rPr>
        <w:t xml:space="preserve">при этом отчётливо видно и своеобразное произношение в некоторых германских языках, однако сегодня этот звук существует только в английском, но это уже последствие средневековое цинги постоянно захватывавшей Северную Европу. </w:t>
      </w:r>
      <w:r w:rsidRPr="005411B2">
        <w:rPr>
          <w:rFonts w:ascii="Times New Roman" w:eastAsia="Calibri" w:hAnsi="Times New Roman" w:cs="Times New Roman"/>
          <w:color w:val="000000"/>
          <w:sz w:val="24"/>
          <w:szCs w:val="24"/>
          <w:lang w:val="ru-RU"/>
        </w:rPr>
        <w:t>То есть, первые две буквы надписи (предположительно) это местоимение «ТЫ».</w:t>
      </w:r>
      <w:r w:rsidR="00E7157C">
        <w:rPr>
          <w:rFonts w:ascii="Times New Roman" w:eastAsia="Calibri" w:hAnsi="Times New Roman" w:cs="Times New Roman"/>
          <w:color w:val="000000"/>
          <w:sz w:val="24"/>
          <w:szCs w:val="24"/>
          <w:lang w:val="ru-RU"/>
        </w:rPr>
        <w:t xml:space="preserve">  Нужно убедиться что надпись верно разбита на слова.</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sz w:val="24"/>
          <w:szCs w:val="24"/>
          <w:lang w:val="ru-RU" w:eastAsia="en-CA"/>
        </w:rPr>
        <w:t xml:space="preserve">Что далее? </w:t>
      </w:r>
      <w:r w:rsidRPr="005411B2">
        <w:rPr>
          <w:rFonts w:ascii="Segoe UI Historic" w:eastAsia="Calibri" w:hAnsi="Segoe UI Historic" w:cs="Segoe UI Historic"/>
          <w:b/>
          <w:bCs/>
          <w:sz w:val="24"/>
          <w:szCs w:val="24"/>
          <w:lang w:val="ru-RU" w:eastAsia="en-CA"/>
        </w:rPr>
        <w:t>𐌂</w:t>
      </w:r>
      <w:r w:rsidRPr="005411B2">
        <w:rPr>
          <w:rFonts w:ascii="Times New Roman" w:eastAsia="Calibri" w:hAnsi="Times New Roman" w:cs="Times New Roman"/>
          <w:b/>
          <w:bCs/>
          <w:sz w:val="24"/>
          <w:szCs w:val="24"/>
          <w:lang w:val="ru-RU" w:eastAsia="en-CA"/>
        </w:rPr>
        <w:t xml:space="preserve"> </w:t>
      </w:r>
      <w:r w:rsidRPr="005411B2">
        <w:rPr>
          <w:rFonts w:ascii="Segoe UI Historic" w:eastAsia="Calibri" w:hAnsi="Segoe UI Historic" w:cs="Segoe UI Historic"/>
          <w:b/>
          <w:bCs/>
          <w:sz w:val="24"/>
          <w:szCs w:val="24"/>
          <w:lang w:val="ru-RU" w:eastAsia="en-CA"/>
        </w:rPr>
        <w:t>𐌄</w:t>
      </w:r>
      <w:r w:rsidRPr="005411B2">
        <w:rPr>
          <w:rFonts w:ascii="Times New Roman" w:eastAsia="Calibri" w:hAnsi="Times New Roman" w:cs="Times New Roman"/>
          <w:b/>
          <w:bCs/>
          <w:sz w:val="24"/>
          <w:szCs w:val="24"/>
          <w:lang w:val="ru-RU" w:eastAsia="en-CA"/>
        </w:rPr>
        <w:t xml:space="preserve"> </w:t>
      </w:r>
      <w:r w:rsidRPr="005411B2">
        <w:rPr>
          <w:rFonts w:ascii="Segoe UI Historic" w:eastAsia="Calibri" w:hAnsi="Segoe UI Historic" w:cs="Segoe UI Historic"/>
          <w:b/>
          <w:bCs/>
          <w:sz w:val="24"/>
          <w:szCs w:val="24"/>
          <w:lang w:val="ru-RU" w:eastAsia="en-CA"/>
        </w:rPr>
        <w:t>𐌃</w:t>
      </w:r>
      <w:r w:rsidRPr="005411B2">
        <w:rPr>
          <w:rFonts w:ascii="Times New Roman" w:eastAsia="Calibri" w:hAnsi="Times New Roman" w:cs="Times New Roman"/>
          <w:b/>
          <w:bCs/>
          <w:sz w:val="24"/>
          <w:szCs w:val="24"/>
          <w:lang w:val="ru-RU" w:eastAsia="en-CA"/>
        </w:rPr>
        <w:t xml:space="preserve"> </w:t>
      </w:r>
      <w:r w:rsidRPr="005411B2">
        <w:rPr>
          <w:rFonts w:ascii="Segoe UI Historic" w:eastAsia="Calibri" w:hAnsi="Segoe UI Historic" w:cs="Segoe UI Historic"/>
          <w:b/>
          <w:bCs/>
          <w:sz w:val="24"/>
          <w:szCs w:val="24"/>
          <w:lang w:val="ru-RU" w:eastAsia="en-CA"/>
        </w:rPr>
        <w:t>𐌇</w:t>
      </w:r>
      <w:r w:rsidRPr="005411B2">
        <w:rPr>
          <w:rFonts w:ascii="Calibri" w:eastAsia="Calibri" w:hAnsi="Calibri" w:cs="Times New Roman"/>
          <w:b/>
          <w:bCs/>
          <w:lang w:val="ru-RU"/>
        </w:rPr>
        <w:t xml:space="preserve"> </w:t>
      </w:r>
      <w:r w:rsidRPr="005411B2">
        <w:rPr>
          <w:rFonts w:ascii="Segoe UI Historic" w:eastAsia="Calibri" w:hAnsi="Segoe UI Historic" w:cs="Segoe UI Historic"/>
          <w:b/>
          <w:bCs/>
          <w:sz w:val="24"/>
          <w:szCs w:val="24"/>
          <w:lang w:val="ru-RU" w:eastAsia="en-CA"/>
        </w:rPr>
        <w:t>𐌄</w:t>
      </w:r>
      <w:r w:rsidRPr="005411B2">
        <w:rPr>
          <w:rFonts w:ascii="Times New Roman" w:eastAsia="Calibri" w:hAnsi="Times New Roman" w:cs="Times New Roman"/>
          <w:b/>
          <w:bCs/>
          <w:sz w:val="24"/>
          <w:szCs w:val="24"/>
          <w:lang w:val="ru-RU" w:eastAsia="en-CA"/>
        </w:rPr>
        <w:t xml:space="preserve"> </w:t>
      </w:r>
      <w:r w:rsidRPr="005411B2">
        <w:rPr>
          <w:rFonts w:ascii="Segoe UI Historic" w:eastAsia="Calibri" w:hAnsi="Segoe UI Historic" w:cs="Segoe UI Historic"/>
          <w:b/>
          <w:bCs/>
          <w:sz w:val="24"/>
          <w:szCs w:val="24"/>
          <w:lang w:val="ru-RU" w:eastAsia="en-CA"/>
        </w:rPr>
        <w:t>𐌃</w:t>
      </w:r>
      <w:r w:rsidRPr="005411B2">
        <w:rPr>
          <w:rFonts w:ascii="Times New Roman" w:eastAsia="Calibri" w:hAnsi="Times New Roman" w:cs="Times New Roman"/>
          <w:sz w:val="24"/>
          <w:szCs w:val="24"/>
          <w:lang w:val="ru-RU" w:eastAsia="en-CA"/>
        </w:rPr>
        <w:t xml:space="preserve"> ? </w:t>
      </w:r>
      <w:r w:rsidRPr="005411B2">
        <w:rPr>
          <w:rFonts w:ascii="Times New Roman" w:eastAsia="Calibri" w:hAnsi="Times New Roman" w:cs="Times New Roman"/>
          <w:i/>
          <w:iCs/>
          <w:sz w:val="24"/>
          <w:szCs w:val="24"/>
          <w:lang w:val="ru-RU" w:eastAsia="en-CA"/>
        </w:rPr>
        <w:t>Здесь уже речь идёт о букве</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b/>
          <w:bCs/>
          <w:sz w:val="24"/>
          <w:szCs w:val="24"/>
          <w:lang w:val="ru-RU" w:eastAsia="en-CA"/>
        </w:rPr>
        <w:t>𐌃</w:t>
      </w:r>
      <w:r w:rsidRPr="005411B2">
        <w:rPr>
          <w:rFonts w:ascii="Times New Roman" w:eastAsia="Calibri" w:hAnsi="Times New Roman" w:cs="Times New Roman"/>
          <w:sz w:val="24"/>
          <w:szCs w:val="24"/>
          <w:lang w:val="ru-RU" w:eastAsia="en-CA"/>
        </w:rPr>
        <w:t xml:space="preserve">. Видимо, когда эта буква вошла в жизнь букву </w:t>
      </w:r>
      <w:r w:rsidRPr="005411B2">
        <w:rPr>
          <w:rFonts w:ascii="Times New Roman" w:eastAsia="Calibri" w:hAnsi="Times New Roman" w:cs="Times New Roman"/>
          <w:b/>
          <w:bCs/>
          <w:sz w:val="24"/>
          <w:szCs w:val="24"/>
          <w:lang w:val="ru-RU" w:eastAsia="en-CA"/>
        </w:rPr>
        <w:t>Р</w:t>
      </w:r>
      <w:r w:rsidRPr="005411B2">
        <w:rPr>
          <w:rFonts w:ascii="Times New Roman" w:eastAsia="Calibri" w:hAnsi="Times New Roman" w:cs="Times New Roman"/>
          <w:sz w:val="24"/>
          <w:szCs w:val="24"/>
          <w:lang w:val="ru-RU" w:eastAsia="en-CA"/>
        </w:rPr>
        <w:t xml:space="preserve"> начали изображать именно так, с </w:t>
      </w:r>
      <w:r w:rsidRPr="005411B2">
        <w:rPr>
          <w:rFonts w:ascii="Times New Roman" w:eastAsia="Calibri" w:hAnsi="Times New Roman" w:cs="Times New Roman"/>
          <w:sz w:val="24"/>
          <w:szCs w:val="24"/>
          <w:lang w:val="ru-RU" w:eastAsia="en-CA"/>
        </w:rPr>
        <w:lastRenderedPageBreak/>
        <w:t xml:space="preserve">удлиннённой мачтой, чтобы не возникало путаницы.  Изменение орфографии буквы </w:t>
      </w:r>
      <w:r w:rsidRPr="005411B2">
        <w:rPr>
          <w:rFonts w:ascii="Calibri Light" w:eastAsia="Calibri" w:hAnsi="Calibri Light" w:cs="Calibri Light"/>
          <w:b/>
          <w:bCs/>
          <w:sz w:val="24"/>
          <w:szCs w:val="24"/>
          <w:lang w:val="en-CA" w:eastAsia="en-CA"/>
        </w:rPr>
        <w:t>D</w:t>
      </w:r>
      <w:r w:rsidRPr="005411B2">
        <w:rPr>
          <w:rFonts w:ascii="Times New Roman" w:eastAsia="Calibri" w:hAnsi="Times New Roman" w:cs="Times New Roman"/>
          <w:sz w:val="24"/>
          <w:szCs w:val="24"/>
          <w:lang w:val="ru-RU" w:eastAsia="en-CA"/>
        </w:rPr>
        <w:t xml:space="preserve"> на Р вызвано появлением буквы </w:t>
      </w:r>
      <w:r w:rsidRPr="005411B2">
        <w:rPr>
          <w:rFonts w:ascii="Segoe UI Historic" w:eastAsia="Calibri" w:hAnsi="Segoe UI Historic" w:cs="Segoe UI Historic"/>
          <w:sz w:val="24"/>
          <w:szCs w:val="24"/>
          <w:lang w:val="ru-RU" w:eastAsia="en-CA"/>
        </w:rPr>
        <w:t>𐌃</w:t>
      </w:r>
      <w:r w:rsidRPr="005411B2">
        <w:rPr>
          <w:rFonts w:ascii="Times New Roman" w:eastAsia="Calibri" w:hAnsi="Times New Roman" w:cs="Times New Roman"/>
          <w:sz w:val="24"/>
          <w:szCs w:val="24"/>
          <w:lang w:val="ru-RU" w:eastAsia="en-CA"/>
        </w:rPr>
        <w:t xml:space="preserve"> -варианта греческой Дельты Δ. Видимо, чтобы избежать </w:t>
      </w:r>
      <w:r w:rsidR="00270626">
        <w:rPr>
          <w:rFonts w:ascii="Times New Roman" w:eastAsia="Calibri" w:hAnsi="Times New Roman" w:cs="Times New Roman"/>
          <w:sz w:val="24"/>
          <w:szCs w:val="24"/>
          <w:lang w:val="ru-RU" w:eastAsia="en-CA"/>
        </w:rPr>
        <w:t xml:space="preserve">дальнейшей </w:t>
      </w:r>
      <w:r w:rsidRPr="005411B2">
        <w:rPr>
          <w:rFonts w:ascii="Times New Roman" w:eastAsia="Calibri" w:hAnsi="Times New Roman" w:cs="Times New Roman"/>
          <w:sz w:val="24"/>
          <w:szCs w:val="24"/>
          <w:lang w:val="ru-RU" w:eastAsia="en-CA"/>
        </w:rPr>
        <w:t>путаницы.</w:t>
      </w:r>
    </w:p>
    <w:p w:rsidR="00441A11" w:rsidRDefault="005411B2" w:rsidP="005411B2">
      <w:pPr>
        <w:autoSpaceDE w:val="0"/>
        <w:spacing w:after="0" w:line="240" w:lineRule="auto"/>
        <w:ind w:left="567" w:right="567"/>
        <w:jc w:val="both"/>
        <w:rPr>
          <w:rFonts w:ascii="Times New Roman" w:eastAsia="Calibri" w:hAnsi="Times New Roman" w:cs="Times New Roman"/>
          <w:sz w:val="24"/>
          <w:szCs w:val="24"/>
          <w:lang w:val="en-CA" w:eastAsia="en-CA"/>
        </w:rPr>
      </w:pP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i/>
          <w:iCs/>
          <w:sz w:val="24"/>
          <w:szCs w:val="24"/>
          <w:lang w:val="ru-RU" w:eastAsia="en-CA"/>
        </w:rPr>
        <w:t>Ушедши</w:t>
      </w:r>
      <w:r w:rsidRPr="005411B2">
        <w:rPr>
          <w:rFonts w:ascii="Times New Roman" w:eastAsia="Calibri" w:hAnsi="Times New Roman" w:cs="Times New Roman"/>
          <w:sz w:val="24"/>
          <w:szCs w:val="24"/>
          <w:lang w:val="ru-RU" w:eastAsia="en-CA"/>
        </w:rPr>
        <w:t xml:space="preserve"> или </w:t>
      </w:r>
      <w:r w:rsidRPr="005411B2">
        <w:rPr>
          <w:rFonts w:ascii="Times New Roman" w:eastAsia="Calibri" w:hAnsi="Times New Roman" w:cs="Times New Roman"/>
          <w:i/>
          <w:iCs/>
          <w:sz w:val="24"/>
          <w:szCs w:val="24"/>
          <w:lang w:val="ru-RU" w:eastAsia="en-CA"/>
        </w:rPr>
        <w:t>исшедши</w:t>
      </w:r>
      <w:r w:rsidRPr="005411B2">
        <w:rPr>
          <w:rFonts w:ascii="Times New Roman" w:eastAsia="Calibri" w:hAnsi="Times New Roman" w:cs="Times New Roman"/>
          <w:sz w:val="24"/>
          <w:szCs w:val="24"/>
          <w:lang w:val="ru-RU" w:eastAsia="en-CA"/>
        </w:rPr>
        <w:t xml:space="preserve">, корень-то тот же, как и смысл, что и неоходимо показать. Кстати, романский вариант словоформы </w:t>
      </w:r>
      <w:r w:rsidRPr="005411B2">
        <w:rPr>
          <w:rFonts w:ascii="Times New Roman" w:eastAsia="Calibri" w:hAnsi="Times New Roman" w:cs="Times New Roman"/>
          <w:i/>
          <w:iCs/>
          <w:sz w:val="24"/>
          <w:szCs w:val="24"/>
          <w:lang w:val="ru-RU" w:eastAsia="en-CA"/>
        </w:rPr>
        <w:t>нужда-надо</w:t>
      </w:r>
      <w:r w:rsidRPr="005411B2">
        <w:rPr>
          <w:rFonts w:ascii="Times New Roman" w:eastAsia="Calibri" w:hAnsi="Times New Roman" w:cs="Times New Roman"/>
          <w:sz w:val="24"/>
          <w:szCs w:val="24"/>
          <w:lang w:val="ru-RU" w:eastAsia="en-CA"/>
        </w:rPr>
        <w:t xml:space="preserve"> конструкционно выглядит как «не-об-ходимо», буквально как  «не-съ-шедши»: </w:t>
      </w:r>
      <w:r w:rsidRPr="005411B2">
        <w:rPr>
          <w:rFonts w:ascii="Times New Roman" w:eastAsia="Calibri" w:hAnsi="Times New Roman" w:cs="Times New Roman"/>
          <w:b/>
          <w:bCs/>
          <w:i/>
          <w:iCs/>
          <w:sz w:val="24"/>
          <w:szCs w:val="24"/>
          <w:lang w:val="ru-RU" w:eastAsia="en-CA"/>
        </w:rPr>
        <w:t>necessità</w:t>
      </w:r>
      <w:r w:rsidRPr="005411B2">
        <w:rPr>
          <w:rFonts w:ascii="Times New Roman" w:eastAsia="Calibri" w:hAnsi="Times New Roman" w:cs="Times New Roman"/>
          <w:sz w:val="24"/>
          <w:szCs w:val="24"/>
          <w:lang w:val="ru-RU" w:eastAsia="en-CA"/>
        </w:rPr>
        <w:t xml:space="preserve"> (итал.), </w:t>
      </w:r>
      <w:r w:rsidRPr="005411B2">
        <w:rPr>
          <w:rFonts w:ascii="Times New Roman" w:eastAsia="Calibri" w:hAnsi="Times New Roman" w:cs="Times New Roman"/>
          <w:b/>
          <w:bCs/>
          <w:i/>
          <w:iCs/>
          <w:sz w:val="24"/>
          <w:szCs w:val="24"/>
          <w:lang w:val="ru-RU" w:eastAsia="en-CA"/>
        </w:rPr>
        <w:t>necesitar</w:t>
      </w:r>
      <w:r w:rsidRPr="005411B2">
        <w:rPr>
          <w:rFonts w:ascii="Times New Roman" w:eastAsia="Calibri" w:hAnsi="Times New Roman" w:cs="Times New Roman"/>
          <w:sz w:val="24"/>
          <w:szCs w:val="24"/>
          <w:lang w:val="ru-RU" w:eastAsia="en-CA"/>
        </w:rPr>
        <w:t xml:space="preserve"> (исп.), </w:t>
      </w:r>
      <w:r w:rsidRPr="005411B2">
        <w:rPr>
          <w:rFonts w:ascii="Times New Roman" w:eastAsia="Calibri" w:hAnsi="Times New Roman" w:cs="Times New Roman"/>
          <w:b/>
          <w:bCs/>
          <w:i/>
          <w:iCs/>
          <w:sz w:val="24"/>
          <w:szCs w:val="24"/>
          <w:lang w:val="ru-RU" w:eastAsia="en-CA"/>
        </w:rPr>
        <w:t>nécessité</w:t>
      </w:r>
      <w:r w:rsidRPr="005411B2">
        <w:rPr>
          <w:rFonts w:ascii="Times New Roman" w:eastAsia="Calibri" w:hAnsi="Times New Roman" w:cs="Times New Roman"/>
          <w:sz w:val="24"/>
          <w:szCs w:val="24"/>
          <w:lang w:val="ru-RU" w:eastAsia="en-CA"/>
        </w:rPr>
        <w:t xml:space="preserve"> (фр.), </w:t>
      </w:r>
      <w:r w:rsidRPr="005411B2">
        <w:rPr>
          <w:rFonts w:ascii="Times New Roman" w:eastAsia="Calibri" w:hAnsi="Times New Roman" w:cs="Times New Roman"/>
          <w:b/>
          <w:bCs/>
          <w:i/>
          <w:iCs/>
          <w:sz w:val="24"/>
          <w:szCs w:val="24"/>
          <w:lang w:val="ru-RU" w:eastAsia="en-CA"/>
        </w:rPr>
        <w:t>necessitas</w:t>
      </w:r>
      <w:r w:rsidRPr="005411B2">
        <w:rPr>
          <w:rFonts w:ascii="Times New Roman" w:eastAsia="Calibri" w:hAnsi="Times New Roman" w:cs="Times New Roman"/>
          <w:sz w:val="24"/>
          <w:szCs w:val="24"/>
          <w:lang w:val="ru-RU" w:eastAsia="en-CA"/>
        </w:rPr>
        <w:t xml:space="preserve"> (лат.).</w:t>
      </w:r>
    </w:p>
    <w:p w:rsidR="005411B2" w:rsidRPr="005411B2" w:rsidRDefault="00441A11"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441A11">
        <w:rPr>
          <w:rFonts w:ascii="Times New Roman" w:eastAsia="Calibri" w:hAnsi="Times New Roman" w:cs="Times New Roman"/>
          <w:i/>
          <w:iCs/>
          <w:sz w:val="24"/>
          <w:szCs w:val="24"/>
          <w:lang w:val="ru-RU" w:eastAsia="en-CA"/>
        </w:rPr>
        <w:t xml:space="preserve">      </w:t>
      </w:r>
      <w:r w:rsidR="005411B2" w:rsidRPr="005411B2">
        <w:rPr>
          <w:rFonts w:ascii="Times New Roman" w:eastAsia="Calibri" w:hAnsi="Times New Roman" w:cs="Times New Roman"/>
          <w:sz w:val="24"/>
          <w:szCs w:val="24"/>
          <w:lang w:val="ru-RU" w:eastAsia="en-CA"/>
        </w:rPr>
        <w:t xml:space="preserve"> Русское ХОД-ШЕД (шествие с «шестом» или по </w:t>
      </w:r>
      <w:r w:rsidR="005411B2" w:rsidRPr="005411B2">
        <w:rPr>
          <w:rFonts w:ascii="Times New Roman" w:eastAsia="Calibri" w:hAnsi="Times New Roman" w:cs="Times New Roman"/>
          <w:i/>
          <w:iCs/>
          <w:sz w:val="24"/>
          <w:szCs w:val="24"/>
          <w:lang w:val="ru-RU" w:eastAsia="en-CA"/>
        </w:rPr>
        <w:t>шесту</w:t>
      </w:r>
      <w:r w:rsidR="005411B2" w:rsidRPr="005411B2">
        <w:rPr>
          <w:rFonts w:ascii="Times New Roman" w:eastAsia="Calibri" w:hAnsi="Times New Roman" w:cs="Times New Roman"/>
          <w:sz w:val="24"/>
          <w:szCs w:val="24"/>
          <w:lang w:val="ru-RU" w:eastAsia="en-CA"/>
        </w:rPr>
        <w:t xml:space="preserve"> - стволу дерева, переброшего через речку)  в латыни отображено как </w:t>
      </w:r>
      <w:r w:rsidR="005411B2" w:rsidRPr="005411B2">
        <w:rPr>
          <w:rFonts w:ascii="Times New Roman" w:eastAsia="Calibri" w:hAnsi="Times New Roman" w:cs="Times New Roman"/>
          <w:b/>
          <w:bCs/>
          <w:i/>
          <w:iCs/>
          <w:sz w:val="24"/>
          <w:szCs w:val="24"/>
          <w:lang w:val="ru-RU" w:eastAsia="en-CA"/>
        </w:rPr>
        <w:t>СЕS-.</w:t>
      </w:r>
      <w:r w:rsidR="005411B2" w:rsidRPr="005411B2">
        <w:rPr>
          <w:rFonts w:ascii="Times New Roman" w:eastAsia="Calibri" w:hAnsi="Times New Roman" w:cs="Times New Roman"/>
          <w:sz w:val="24"/>
          <w:szCs w:val="24"/>
          <w:lang w:val="ru-RU" w:eastAsia="en-CA"/>
        </w:rPr>
        <w:t xml:space="preserve"> Именно глухая </w:t>
      </w:r>
      <w:r w:rsidR="005411B2" w:rsidRPr="005411B2">
        <w:rPr>
          <w:rFonts w:ascii="Times New Roman" w:eastAsia="Calibri" w:hAnsi="Times New Roman" w:cs="Times New Roman"/>
          <w:b/>
          <w:bCs/>
          <w:sz w:val="24"/>
          <w:szCs w:val="24"/>
          <w:lang w:val="ru-RU" w:eastAsia="en-CA"/>
        </w:rPr>
        <w:t>С</w:t>
      </w:r>
      <w:r w:rsidR="005411B2" w:rsidRPr="005411B2">
        <w:rPr>
          <w:rFonts w:ascii="Times New Roman" w:eastAsia="Calibri" w:hAnsi="Times New Roman" w:cs="Times New Roman"/>
          <w:sz w:val="24"/>
          <w:szCs w:val="24"/>
          <w:lang w:val="ru-RU" w:eastAsia="en-CA"/>
        </w:rPr>
        <w:t xml:space="preserve"> (а не звонкая </w:t>
      </w:r>
      <w:r w:rsidR="005411B2" w:rsidRPr="005411B2">
        <w:rPr>
          <w:rFonts w:ascii="Times New Roman" w:eastAsia="Calibri" w:hAnsi="Times New Roman" w:cs="Times New Roman"/>
          <w:b/>
          <w:bCs/>
          <w:sz w:val="24"/>
          <w:szCs w:val="24"/>
          <w:lang w:val="ru-RU" w:eastAsia="en-CA"/>
        </w:rPr>
        <w:t>S</w:t>
      </w:r>
      <w:r w:rsidR="005411B2" w:rsidRPr="005411B2">
        <w:rPr>
          <w:rFonts w:ascii="Times New Roman" w:eastAsia="Calibri" w:hAnsi="Times New Roman" w:cs="Times New Roman"/>
          <w:sz w:val="24"/>
          <w:szCs w:val="24"/>
          <w:lang w:val="ru-RU" w:eastAsia="en-CA"/>
        </w:rPr>
        <w:t xml:space="preserve">) предсказуемо заменила глухую «Ш». Пока же «зрим в окончание слова», используя библейский текст: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C00000"/>
          <w:sz w:val="24"/>
          <w:szCs w:val="24"/>
          <w:lang w:val="ru-RU" w:eastAsia="en-CA"/>
        </w:rPr>
      </w:pPr>
    </w:p>
    <w:p w:rsidR="005411B2" w:rsidRPr="005411B2" w:rsidRDefault="005411B2" w:rsidP="005411B2">
      <w:pPr>
        <w:autoSpaceDE w:val="0"/>
        <w:spacing w:after="0" w:line="240" w:lineRule="auto"/>
        <w:ind w:right="567"/>
        <w:jc w:val="both"/>
        <w:rPr>
          <w:rFonts w:ascii="Times New Roman" w:eastAsia="Calibri" w:hAnsi="Times New Roman" w:cs="Times New Roman"/>
          <w:color w:val="C00000"/>
          <w:sz w:val="24"/>
          <w:szCs w:val="24"/>
          <w:lang w:val="ru-RU"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noProof/>
          <w:color w:val="C00000"/>
          <w:sz w:val="24"/>
          <w:szCs w:val="24"/>
        </w:rPr>
        <w:drawing>
          <wp:inline distT="0" distB="0" distL="0" distR="0">
            <wp:extent cx="4625340" cy="9195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1228" cy="934665"/>
                    </a:xfrm>
                    <a:prstGeom prst="rect">
                      <a:avLst/>
                    </a:prstGeom>
                    <a:noFill/>
                  </pic:spPr>
                </pic:pic>
              </a:graphicData>
            </a:graphic>
          </wp:inline>
        </w:drawing>
      </w:r>
      <w:r w:rsidRPr="005411B2">
        <w:rPr>
          <w:rFonts w:ascii="Times New Roman" w:eastAsia="Calibri" w:hAnsi="Times New Roman" w:cs="Times New Roman"/>
          <w:color w:val="C00000"/>
          <w:sz w:val="24"/>
          <w:szCs w:val="24"/>
          <w:lang w:val="ru-RU" w:eastAsia="en-CA"/>
        </w:rPr>
        <w:t xml:space="preserve">      </w:t>
      </w:r>
    </w:p>
    <w:p w:rsidR="005411B2" w:rsidRPr="005411B2" w:rsidRDefault="005411B2" w:rsidP="005411B2">
      <w:pPr>
        <w:autoSpaceDE w:val="0"/>
        <w:spacing w:after="0" w:line="240" w:lineRule="auto"/>
        <w:ind w:right="567"/>
        <w:jc w:val="both"/>
        <w:rPr>
          <w:rFonts w:ascii="Times New Roman" w:eastAsia="Calibri" w:hAnsi="Times New Roman" w:cs="Times New Roman"/>
          <w:b/>
          <w:bCs/>
          <w:sz w:val="20"/>
          <w:szCs w:val="20"/>
          <w:lang w:val="ru-RU"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b/>
          <w:bCs/>
          <w:sz w:val="20"/>
          <w:szCs w:val="20"/>
          <w:lang w:val="ru-RU" w:eastAsia="en-CA"/>
        </w:rPr>
        <w:t xml:space="preserve"> </w:t>
      </w:r>
      <w:r>
        <w:rPr>
          <w:rFonts w:ascii="Times New Roman" w:eastAsia="Calibri" w:hAnsi="Times New Roman" w:cs="Times New Roman"/>
          <w:b/>
          <w:bCs/>
          <w:sz w:val="20"/>
          <w:szCs w:val="20"/>
          <w:lang w:val="ru-RU" w:eastAsia="en-CA"/>
        </w:rPr>
        <w:t xml:space="preserve">   </w:t>
      </w:r>
      <w:r w:rsidRPr="005411B2">
        <w:rPr>
          <w:rFonts w:ascii="Times New Roman" w:eastAsia="Calibri" w:hAnsi="Times New Roman" w:cs="Times New Roman"/>
          <w:b/>
          <w:bCs/>
          <w:sz w:val="20"/>
          <w:szCs w:val="20"/>
          <w:lang w:val="ru-RU" w:eastAsia="en-CA"/>
        </w:rPr>
        <w:t xml:space="preserve">Рис. 3 </w:t>
      </w:r>
      <w:r>
        <w:rPr>
          <w:rFonts w:ascii="Times New Roman" w:eastAsia="Calibri" w:hAnsi="Times New Roman" w:cs="Times New Roman"/>
          <w:b/>
          <w:bCs/>
          <w:sz w:val="20"/>
          <w:szCs w:val="20"/>
          <w:lang w:val="ru-RU" w:eastAsia="en-CA"/>
        </w:rPr>
        <w:t xml:space="preserve">   </w:t>
      </w:r>
      <w:r w:rsidRPr="005411B2">
        <w:rPr>
          <w:rFonts w:ascii="Times New Roman" w:eastAsia="Calibri" w:hAnsi="Times New Roman" w:cs="Times New Roman"/>
          <w:b/>
          <w:bCs/>
          <w:sz w:val="20"/>
          <w:szCs w:val="20"/>
          <w:lang w:val="ru-RU" w:eastAsia="en-CA"/>
        </w:rPr>
        <w:t>Скан старого текста Библии. Буква Д вынесена над строкой.</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C00000"/>
          <w:sz w:val="24"/>
          <w:szCs w:val="24"/>
          <w:lang w:val="ru-RU" w:eastAsia="en-CA"/>
        </w:rPr>
      </w:pPr>
      <w:r w:rsidRPr="005411B2">
        <w:rPr>
          <w:rFonts w:ascii="Times New Roman" w:eastAsia="Calibri" w:hAnsi="Times New Roman" w:cs="Times New Roman"/>
          <w:color w:val="C00000"/>
          <w:sz w:val="24"/>
          <w:szCs w:val="24"/>
          <w:lang w:val="ru-RU" w:eastAsia="en-CA"/>
        </w:rPr>
        <w:t xml:space="preserve">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Но в этрусском алфавите, как видим из текста надписи, была особенная буква, это </w:t>
      </w:r>
      <w:r w:rsidRPr="005411B2">
        <w:rPr>
          <w:rFonts w:ascii="Segoe UI Historic" w:eastAsia="Calibri" w:hAnsi="Segoe UI Historic" w:cs="Segoe UI Historic"/>
          <w:b/>
          <w:bCs/>
          <w:sz w:val="24"/>
          <w:szCs w:val="24"/>
          <w:lang w:val="ru-RU" w:eastAsia="en-CA"/>
        </w:rPr>
        <w:t>𐌇</w:t>
      </w:r>
      <w:r w:rsidRPr="005411B2">
        <w:rPr>
          <w:rFonts w:ascii="Times New Roman" w:eastAsia="Calibri" w:hAnsi="Times New Roman" w:cs="Times New Roman"/>
          <w:sz w:val="24"/>
          <w:szCs w:val="24"/>
          <w:lang w:val="ru-RU" w:eastAsia="en-CA"/>
        </w:rPr>
        <w:t xml:space="preserve"> , в этрусском алфавите она стоит точно на том же месте что и  буква  </w:t>
      </w:r>
      <w:r w:rsidRPr="005411B2">
        <w:rPr>
          <w:rFonts w:ascii="Times New Roman" w:eastAsia="Calibri" w:hAnsi="Times New Roman" w:cs="Times New Roman"/>
          <w:b/>
          <w:bCs/>
          <w:sz w:val="24"/>
          <w:szCs w:val="24"/>
          <w:lang w:val="ru-RU" w:eastAsia="en-CA"/>
        </w:rPr>
        <w:t>Н</w:t>
      </w:r>
      <w:r w:rsidRPr="005411B2">
        <w:rPr>
          <w:rFonts w:ascii="Times New Roman" w:eastAsia="Calibri" w:hAnsi="Times New Roman" w:cs="Times New Roman"/>
          <w:sz w:val="24"/>
          <w:szCs w:val="24"/>
          <w:lang w:val="ru-RU" w:eastAsia="en-CA"/>
        </w:rPr>
        <w:t xml:space="preserve">  в латинском, это «профиникийский «Хей». Здесь видно что латинское </w:t>
      </w:r>
      <w:r w:rsidRPr="005411B2">
        <w:rPr>
          <w:rFonts w:ascii="Times New Roman" w:eastAsia="Calibri" w:hAnsi="Times New Roman" w:cs="Times New Roman"/>
          <w:b/>
          <w:bCs/>
          <w:sz w:val="24"/>
          <w:szCs w:val="24"/>
          <w:lang w:val="ru-RU" w:eastAsia="en-CA"/>
        </w:rPr>
        <w:t>Н</w:t>
      </w:r>
      <w:r w:rsidRPr="005411B2">
        <w:rPr>
          <w:rFonts w:ascii="Times New Roman" w:eastAsia="Calibri" w:hAnsi="Times New Roman" w:cs="Times New Roman"/>
          <w:sz w:val="24"/>
          <w:szCs w:val="24"/>
          <w:lang w:val="ru-RU" w:eastAsia="en-CA"/>
        </w:rPr>
        <w:t xml:space="preserve"> имеет совсем иную природу (придыхательную) чем русское </w:t>
      </w:r>
      <w:r w:rsidRPr="005411B2">
        <w:rPr>
          <w:rFonts w:ascii="Times New Roman" w:eastAsia="Calibri" w:hAnsi="Times New Roman" w:cs="Times New Roman"/>
          <w:b/>
          <w:bCs/>
          <w:sz w:val="24"/>
          <w:szCs w:val="24"/>
          <w:lang w:val="ru-RU" w:eastAsia="en-CA"/>
        </w:rPr>
        <w:t>Х</w:t>
      </w:r>
      <w:r w:rsidRPr="005411B2">
        <w:rPr>
          <w:rFonts w:ascii="Times New Roman" w:eastAsia="Calibri" w:hAnsi="Times New Roman" w:cs="Times New Roman"/>
          <w:sz w:val="24"/>
          <w:szCs w:val="24"/>
          <w:lang w:val="ru-RU" w:eastAsia="en-CA"/>
        </w:rPr>
        <w:t xml:space="preserve">. На место русской </w:t>
      </w:r>
      <w:r w:rsidRPr="005411B2">
        <w:rPr>
          <w:rFonts w:ascii="Times New Roman" w:eastAsia="Calibri" w:hAnsi="Times New Roman" w:cs="Times New Roman"/>
          <w:b/>
          <w:bCs/>
          <w:sz w:val="24"/>
          <w:szCs w:val="24"/>
          <w:lang w:val="ru-RU" w:eastAsia="en-CA"/>
        </w:rPr>
        <w:t>Х</w:t>
      </w:r>
      <w:r w:rsidRPr="005411B2">
        <w:rPr>
          <w:rFonts w:ascii="Times New Roman" w:eastAsia="Calibri" w:hAnsi="Times New Roman" w:cs="Times New Roman"/>
          <w:sz w:val="24"/>
          <w:szCs w:val="24"/>
          <w:lang w:val="ru-RU" w:eastAsia="en-CA"/>
        </w:rPr>
        <w:t xml:space="preserve"> в Азбуке в латинский алфавит позже ввели </w:t>
      </w:r>
      <w:r w:rsidRPr="005411B2">
        <w:rPr>
          <w:rFonts w:ascii="Times New Roman" w:eastAsia="Calibri" w:hAnsi="Times New Roman" w:cs="Times New Roman"/>
          <w:b/>
          <w:bCs/>
          <w:sz w:val="24"/>
          <w:szCs w:val="24"/>
          <w:lang w:val="en-CA" w:eastAsia="en-CA"/>
        </w:rPr>
        <w:t>Q</w:t>
      </w:r>
      <w:r w:rsidRPr="005411B2">
        <w:rPr>
          <w:rFonts w:ascii="Times New Roman" w:eastAsia="Calibri" w:hAnsi="Times New Roman" w:cs="Times New Roman"/>
          <w:sz w:val="24"/>
          <w:szCs w:val="24"/>
          <w:lang w:val="ru-RU" w:eastAsia="en-CA"/>
        </w:rPr>
        <w:t xml:space="preserve">. Собственно, из букв </w:t>
      </w:r>
      <w:r w:rsidRPr="005411B2">
        <w:rPr>
          <w:rFonts w:ascii="Times New Roman" w:eastAsia="Calibri" w:hAnsi="Times New Roman" w:cs="Times New Roman"/>
          <w:b/>
          <w:bCs/>
          <w:i/>
          <w:iCs/>
          <w:sz w:val="24"/>
          <w:szCs w:val="24"/>
          <w:lang w:val="ru-RU" w:eastAsia="en-CA"/>
        </w:rPr>
        <w:t>С,</w:t>
      </w:r>
      <w:r w:rsidRPr="005411B2">
        <w:rPr>
          <w:rFonts w:ascii="Calibri" w:eastAsia="Calibri" w:hAnsi="Calibri" w:cs="Times New Roman"/>
          <w:lang w:val="ru-RU"/>
        </w:rPr>
        <w:t xml:space="preserve"> </w:t>
      </w:r>
      <w:r w:rsidRPr="005411B2">
        <w:rPr>
          <w:rFonts w:ascii="Times New Roman" w:eastAsia="Calibri" w:hAnsi="Times New Roman" w:cs="Times New Roman"/>
          <w:b/>
          <w:bCs/>
          <w:i/>
          <w:iCs/>
          <w:sz w:val="24"/>
          <w:szCs w:val="24"/>
          <w:lang w:val="ru-RU" w:eastAsia="en-CA"/>
        </w:rPr>
        <w:t>S</w:t>
      </w:r>
      <w:r w:rsidRPr="005411B2">
        <w:rPr>
          <w:rFonts w:ascii="Times New Roman" w:eastAsia="Calibri" w:hAnsi="Times New Roman" w:cs="Times New Roman"/>
          <w:sz w:val="24"/>
          <w:szCs w:val="24"/>
          <w:lang w:val="ru-RU" w:eastAsia="en-CA"/>
        </w:rPr>
        <w:t xml:space="preserve"> и </w:t>
      </w:r>
      <w:r w:rsidRPr="005411B2">
        <w:rPr>
          <w:rFonts w:ascii="Times New Roman" w:eastAsia="Calibri" w:hAnsi="Times New Roman" w:cs="Times New Roman"/>
          <w:b/>
          <w:bCs/>
          <w:i/>
          <w:iCs/>
          <w:sz w:val="24"/>
          <w:szCs w:val="24"/>
          <w:lang w:val="ru-RU" w:eastAsia="en-CA"/>
        </w:rPr>
        <w:t>H</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i/>
          <w:iCs/>
          <w:sz w:val="24"/>
          <w:szCs w:val="24"/>
          <w:lang w:val="ru-RU" w:eastAsia="en-CA"/>
        </w:rPr>
        <w:t>Аш</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i/>
          <w:iCs/>
          <w:sz w:val="24"/>
          <w:szCs w:val="24"/>
          <w:lang w:val="ru-RU" w:eastAsia="en-CA"/>
        </w:rPr>
        <w:t>Эйч</w:t>
      </w:r>
      <w:r w:rsidRPr="005411B2">
        <w:rPr>
          <w:rFonts w:ascii="Times New Roman" w:eastAsia="Calibri" w:hAnsi="Times New Roman" w:cs="Times New Roman"/>
          <w:sz w:val="24"/>
          <w:szCs w:val="24"/>
          <w:lang w:val="ru-RU" w:eastAsia="en-CA"/>
        </w:rPr>
        <w:t xml:space="preserve">) и сотворили «глухой» и «звонкий» протезы </w:t>
      </w:r>
      <w:r w:rsidRPr="005411B2">
        <w:rPr>
          <w:rFonts w:ascii="Times New Roman" w:eastAsia="Calibri" w:hAnsi="Times New Roman" w:cs="Times New Roman"/>
          <w:b/>
          <w:bCs/>
          <w:i/>
          <w:iCs/>
          <w:sz w:val="24"/>
          <w:szCs w:val="24"/>
          <w:lang w:val="ru-RU" w:eastAsia="en-CA"/>
        </w:rPr>
        <w:t>СН</w:t>
      </w:r>
      <w:r w:rsidRPr="005411B2">
        <w:rPr>
          <w:rFonts w:ascii="Times New Roman" w:eastAsia="Calibri" w:hAnsi="Times New Roman" w:cs="Times New Roman"/>
          <w:sz w:val="24"/>
          <w:szCs w:val="24"/>
          <w:lang w:val="ru-RU" w:eastAsia="en-CA"/>
        </w:rPr>
        <w:t xml:space="preserve">  и  </w:t>
      </w:r>
      <w:r w:rsidRPr="005411B2">
        <w:rPr>
          <w:rFonts w:ascii="Times New Roman" w:eastAsia="Calibri" w:hAnsi="Times New Roman" w:cs="Times New Roman"/>
          <w:b/>
          <w:bCs/>
          <w:i/>
          <w:iCs/>
          <w:sz w:val="24"/>
          <w:szCs w:val="24"/>
          <w:lang w:val="ru-RU" w:eastAsia="en-CA"/>
        </w:rPr>
        <w:t>SH</w:t>
      </w:r>
      <w:r w:rsidRPr="005411B2">
        <w:rPr>
          <w:rFonts w:ascii="Times New Roman" w:eastAsia="Calibri" w:hAnsi="Times New Roman" w:cs="Times New Roman"/>
          <w:sz w:val="24"/>
          <w:szCs w:val="24"/>
          <w:lang w:val="ru-RU" w:eastAsia="en-CA"/>
        </w:rPr>
        <w:t xml:space="preserve"> для переведённых на латиницу европейских языков.</w:t>
      </w:r>
    </w:p>
    <w:p w:rsidR="00441A11"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en-CA" w:eastAsia="en-CA"/>
        </w:rPr>
      </w:pPr>
      <w:r w:rsidRPr="005411B2">
        <w:rPr>
          <w:rFonts w:ascii="Times New Roman" w:eastAsia="Calibri" w:hAnsi="Times New Roman" w:cs="Times New Roman"/>
          <w:sz w:val="24"/>
          <w:szCs w:val="24"/>
          <w:lang w:val="ru-RU" w:eastAsia="en-CA"/>
        </w:rPr>
        <w:t xml:space="preserve">     Считается, что словообразование в этрусском языке - исключительно суффиксальное, префиксы официальной наукой не отмечены. Характерное русское «шедШи(й)», взявШи(й) дополнено конечной </w:t>
      </w:r>
      <w:r w:rsidRPr="005411B2">
        <w:rPr>
          <w:rFonts w:ascii="Segoe UI Historic" w:eastAsia="Calibri" w:hAnsi="Segoe UI Historic" w:cs="Segoe UI Historic"/>
          <w:b/>
          <w:bCs/>
          <w:sz w:val="24"/>
          <w:szCs w:val="24"/>
          <w:lang w:val="ru-RU" w:eastAsia="en-CA"/>
        </w:rPr>
        <w:t>𐌃</w:t>
      </w:r>
      <w:r w:rsidRPr="005411B2">
        <w:rPr>
          <w:rFonts w:ascii="Times New Roman" w:eastAsia="Calibri" w:hAnsi="Times New Roman" w:cs="Times New Roman"/>
          <w:sz w:val="24"/>
          <w:szCs w:val="24"/>
          <w:lang w:val="ru-RU" w:eastAsia="en-CA"/>
        </w:rPr>
        <w:t>. Да, теперь мы уже встречаем другое графическое совпадение в этрусских буквах, привожу снова алфавит с восковой таблички из Марсилианы:</w:t>
      </w:r>
      <w:r w:rsidRPr="005411B2">
        <w:rPr>
          <w:rFonts w:ascii="Calibri" w:eastAsia="Calibri" w:hAnsi="Calibri" w:cs="Times New Roman"/>
          <w:lang w:val="ru-RU"/>
        </w:rPr>
        <w:t xml:space="preserve"> </w:t>
      </w:r>
      <w:r w:rsidRPr="005411B2">
        <w:rPr>
          <w:rFonts w:ascii="Segoe UI Historic" w:eastAsia="Calibri" w:hAnsi="Segoe UI Historic" w:cs="Segoe UI Historic"/>
          <w:sz w:val="24"/>
          <w:szCs w:val="24"/>
          <w:lang w:val="ru-RU" w:eastAsia="en-CA"/>
        </w:rPr>
        <w:t>𐌀</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𐌁</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𐌂</w:t>
      </w:r>
      <w:bookmarkStart w:id="0" w:name="_Hlk67995037"/>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b/>
          <w:bCs/>
          <w:sz w:val="24"/>
          <w:szCs w:val="24"/>
          <w:u w:val="single"/>
          <w:lang w:val="ru-RU" w:eastAsia="en-CA"/>
        </w:rPr>
        <w:t>𐌃</w:t>
      </w:r>
      <w:r w:rsidRPr="005411B2">
        <w:rPr>
          <w:rFonts w:ascii="Times New Roman" w:eastAsia="Calibri" w:hAnsi="Times New Roman" w:cs="Times New Roman"/>
          <w:sz w:val="24"/>
          <w:szCs w:val="24"/>
          <w:lang w:val="ru-RU" w:eastAsia="en-CA"/>
        </w:rPr>
        <w:t xml:space="preserve"> </w:t>
      </w:r>
      <w:bookmarkEnd w:id="0"/>
      <w:r w:rsidRPr="005411B2">
        <w:rPr>
          <w:rFonts w:ascii="Segoe UI Historic" w:eastAsia="Calibri" w:hAnsi="Segoe UI Historic" w:cs="Segoe UI Historic"/>
          <w:sz w:val="24"/>
          <w:szCs w:val="24"/>
          <w:lang w:val="ru-RU" w:eastAsia="en-CA"/>
        </w:rPr>
        <w:t>𐌄</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𐌅</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𐌆</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𐌇</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𐌈</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𐌉</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𐌊</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𐌋</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𐌌</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𐌍</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𐌎</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𐌏</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𐌐</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𐌑</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𐌒</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𐌓</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𐌔</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𐌕</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𐌖</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𐌗</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𐌘</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𐌙</w:t>
      </w:r>
      <w:r w:rsidRPr="005411B2">
        <w:rPr>
          <w:rFonts w:ascii="Times New Roman" w:eastAsia="Calibri" w:hAnsi="Times New Roman" w:cs="Times New Roman"/>
          <w:sz w:val="24"/>
          <w:szCs w:val="24"/>
          <w:lang w:val="ru-RU" w:eastAsia="en-CA"/>
        </w:rPr>
        <w:t xml:space="preserve"> </w:t>
      </w:r>
      <w:r w:rsidRPr="005411B2">
        <w:rPr>
          <w:rFonts w:ascii="Segoe UI Historic" w:eastAsia="Calibri" w:hAnsi="Segoe UI Historic" w:cs="Segoe UI Historic"/>
          <w:sz w:val="24"/>
          <w:szCs w:val="24"/>
          <w:lang w:val="ru-RU" w:eastAsia="en-CA"/>
        </w:rPr>
        <w:t>𐌚</w:t>
      </w:r>
      <w:r w:rsidRPr="005411B2">
        <w:rPr>
          <w:rFonts w:ascii="Calibri" w:eastAsia="Calibri" w:hAnsi="Calibri" w:cs="Segoe UI Historic"/>
          <w:color w:val="000000"/>
          <w:sz w:val="24"/>
          <w:szCs w:val="24"/>
          <w:lang w:val="ru-RU" w:eastAsia="en-CA"/>
        </w:rPr>
        <w:t xml:space="preserve">, </w:t>
      </w:r>
      <w:r w:rsidRPr="005411B2">
        <w:rPr>
          <w:rFonts w:ascii="Times New Roman" w:eastAsia="Calibri" w:hAnsi="Times New Roman" w:cs="Times New Roman"/>
          <w:color w:val="000000"/>
          <w:sz w:val="24"/>
          <w:szCs w:val="24"/>
          <w:lang w:val="ru-RU" w:eastAsia="en-CA"/>
        </w:rPr>
        <w:t xml:space="preserve">здесь видны те же  знаки, что и в западногреческом алфавите. </w:t>
      </w:r>
    </w:p>
    <w:p w:rsidR="00441A11" w:rsidRDefault="00441A11" w:rsidP="005411B2">
      <w:pPr>
        <w:autoSpaceDE w:val="0"/>
        <w:spacing w:after="0" w:line="240" w:lineRule="auto"/>
        <w:ind w:left="567" w:right="567"/>
        <w:jc w:val="both"/>
        <w:rPr>
          <w:rFonts w:ascii="Times New Roman" w:eastAsia="Calibri" w:hAnsi="Times New Roman" w:cs="Times New Roman"/>
          <w:color w:val="000000"/>
          <w:sz w:val="24"/>
          <w:szCs w:val="24"/>
          <w:lang w:val="en-CA" w:eastAsia="en-CA"/>
        </w:rPr>
      </w:pPr>
      <w:r w:rsidRPr="00441A11">
        <w:rPr>
          <w:rFonts w:ascii="Times New Roman" w:eastAsia="Calibri" w:hAnsi="Times New Roman" w:cs="Times New Roman"/>
          <w:color w:val="000000"/>
          <w:sz w:val="24"/>
          <w:szCs w:val="24"/>
          <w:lang w:val="ru-RU" w:eastAsia="en-CA"/>
        </w:rPr>
        <w:t xml:space="preserve">     </w:t>
      </w:r>
      <w:r w:rsidR="005411B2" w:rsidRPr="005411B2">
        <w:rPr>
          <w:rFonts w:ascii="Times New Roman" w:eastAsia="Calibri" w:hAnsi="Times New Roman" w:cs="Times New Roman"/>
          <w:color w:val="000000"/>
          <w:sz w:val="24"/>
          <w:szCs w:val="24"/>
          <w:lang w:val="ru-RU" w:eastAsia="en-CA"/>
        </w:rPr>
        <w:t xml:space="preserve"> Как и гласит официальная наука - </w:t>
      </w:r>
      <w:r w:rsidR="005411B2" w:rsidRPr="005411B2">
        <w:rPr>
          <w:rFonts w:ascii="Times New Roman" w:eastAsia="Calibri" w:hAnsi="Times New Roman" w:cs="Times New Roman"/>
          <w:i/>
          <w:iCs/>
          <w:color w:val="000000"/>
          <w:sz w:val="24"/>
          <w:szCs w:val="24"/>
          <w:lang w:val="ru-RU" w:eastAsia="en-CA"/>
        </w:rPr>
        <w:t>позднее из алфавита исчезает около половины знаков</w:t>
      </w:r>
      <w:r w:rsidR="005411B2" w:rsidRPr="005411B2">
        <w:rPr>
          <w:rFonts w:ascii="Times New Roman" w:eastAsia="Calibri" w:hAnsi="Times New Roman" w:cs="Times New Roman"/>
          <w:color w:val="000000"/>
          <w:sz w:val="24"/>
          <w:szCs w:val="24"/>
          <w:lang w:val="ru-RU" w:eastAsia="en-CA"/>
        </w:rPr>
        <w:t xml:space="preserve">: вместо парных звонких — глухих (в этом случае </w:t>
      </w:r>
      <w:r w:rsidR="005411B2" w:rsidRPr="005411B2">
        <w:rPr>
          <w:rFonts w:ascii="Times New Roman" w:eastAsia="Calibri" w:hAnsi="Times New Roman" w:cs="Times New Roman"/>
          <w:color w:val="000000"/>
          <w:sz w:val="24"/>
          <w:szCs w:val="24"/>
          <w:lang w:val="en-CA" w:eastAsia="en-CA"/>
        </w:rPr>
        <w:t>T</w:t>
      </w:r>
      <w:r w:rsidR="005411B2" w:rsidRPr="005411B2">
        <w:rPr>
          <w:rFonts w:ascii="Times New Roman" w:eastAsia="Calibri" w:hAnsi="Times New Roman" w:cs="Times New Roman"/>
          <w:color w:val="000000"/>
          <w:sz w:val="24"/>
          <w:szCs w:val="24"/>
          <w:lang w:val="ru-RU" w:eastAsia="en-CA"/>
        </w:rPr>
        <w:t>-</w:t>
      </w:r>
      <w:r w:rsidR="005411B2" w:rsidRPr="005411B2">
        <w:rPr>
          <w:rFonts w:ascii="Times New Roman" w:eastAsia="Calibri" w:hAnsi="Times New Roman" w:cs="Times New Roman"/>
          <w:color w:val="000000"/>
          <w:sz w:val="24"/>
          <w:szCs w:val="24"/>
          <w:lang w:val="en-CA" w:eastAsia="en-CA"/>
        </w:rPr>
        <w:t>D</w:t>
      </w:r>
      <w:r w:rsidR="005411B2" w:rsidRPr="005411B2">
        <w:rPr>
          <w:rFonts w:ascii="Times New Roman" w:eastAsia="Calibri" w:hAnsi="Times New Roman" w:cs="Times New Roman"/>
          <w:color w:val="000000"/>
          <w:sz w:val="24"/>
          <w:szCs w:val="24"/>
          <w:lang w:val="ru-RU" w:eastAsia="en-CA"/>
        </w:rPr>
        <w:t xml:space="preserve">) остаётся знак обычно только для глухого (Т), исчезает знак для гласного </w:t>
      </w:r>
      <w:r w:rsidR="005411B2" w:rsidRPr="005411B2">
        <w:rPr>
          <w:rFonts w:ascii="Times New Roman" w:eastAsia="Calibri" w:hAnsi="Times New Roman" w:cs="Times New Roman"/>
          <w:b/>
          <w:bCs/>
          <w:color w:val="000000"/>
          <w:sz w:val="24"/>
          <w:szCs w:val="24"/>
          <w:lang w:val="ru-RU" w:eastAsia="en-CA"/>
        </w:rPr>
        <w:t>О</w:t>
      </w:r>
      <w:r w:rsidR="005411B2" w:rsidRPr="005411B2">
        <w:rPr>
          <w:rFonts w:ascii="Times New Roman" w:eastAsia="Calibri" w:hAnsi="Times New Roman" w:cs="Times New Roman"/>
          <w:color w:val="000000"/>
          <w:sz w:val="24"/>
          <w:szCs w:val="24"/>
          <w:lang w:val="ru-RU" w:eastAsia="en-CA"/>
        </w:rPr>
        <w:t xml:space="preserve">; в то же время появляется новый знак </w:t>
      </w:r>
      <w:r w:rsidR="005411B2" w:rsidRPr="005411B2">
        <w:rPr>
          <w:rFonts w:ascii="Times New Roman" w:eastAsia="Calibri" w:hAnsi="Times New Roman" w:cs="Times New Roman"/>
          <w:b/>
          <w:bCs/>
          <w:color w:val="000000"/>
          <w:sz w:val="24"/>
          <w:szCs w:val="24"/>
          <w:lang w:val="ru-RU" w:eastAsia="en-CA"/>
        </w:rPr>
        <w:t>8</w:t>
      </w:r>
      <w:r w:rsidR="005411B2" w:rsidRPr="005411B2">
        <w:rPr>
          <w:rFonts w:ascii="Times New Roman" w:eastAsia="Calibri" w:hAnsi="Times New Roman" w:cs="Times New Roman"/>
          <w:color w:val="000000"/>
          <w:sz w:val="24"/>
          <w:szCs w:val="24"/>
          <w:lang w:val="ru-RU" w:eastAsia="en-CA"/>
        </w:rPr>
        <w:t xml:space="preserve">, читающийся как </w:t>
      </w:r>
      <w:r w:rsidR="005411B2" w:rsidRPr="005411B2">
        <w:rPr>
          <w:rFonts w:ascii="Times New Roman" w:eastAsia="Calibri" w:hAnsi="Times New Roman" w:cs="Times New Roman"/>
          <w:i/>
          <w:iCs/>
          <w:color w:val="000000"/>
          <w:sz w:val="24"/>
          <w:szCs w:val="24"/>
          <w:lang w:val="ru-RU" w:eastAsia="en-CA"/>
        </w:rPr>
        <w:t>лат</w:t>
      </w:r>
      <w:r w:rsidR="005411B2" w:rsidRPr="005411B2">
        <w:rPr>
          <w:rFonts w:ascii="Times New Roman" w:eastAsia="Calibri" w:hAnsi="Times New Roman" w:cs="Times New Roman"/>
          <w:color w:val="000000"/>
          <w:sz w:val="24"/>
          <w:szCs w:val="24"/>
          <w:lang w:val="ru-RU" w:eastAsia="en-CA"/>
        </w:rPr>
        <w:t xml:space="preserve">. </w:t>
      </w:r>
      <w:r w:rsidR="005411B2" w:rsidRPr="005411B2">
        <w:rPr>
          <w:rFonts w:ascii="Times New Roman" w:eastAsia="Calibri" w:hAnsi="Times New Roman" w:cs="Times New Roman"/>
          <w:b/>
          <w:bCs/>
          <w:color w:val="000000"/>
          <w:sz w:val="24"/>
          <w:szCs w:val="24"/>
          <w:lang w:val="en-CA" w:eastAsia="en-CA"/>
        </w:rPr>
        <w:t>F</w:t>
      </w:r>
      <w:r w:rsidR="005411B2" w:rsidRPr="005411B2">
        <w:rPr>
          <w:rFonts w:ascii="Times New Roman" w:eastAsia="Calibri" w:hAnsi="Times New Roman" w:cs="Times New Roman"/>
          <w:color w:val="000000"/>
          <w:sz w:val="24"/>
          <w:szCs w:val="24"/>
          <w:lang w:val="ru-RU" w:eastAsia="en-CA"/>
        </w:rPr>
        <w:t xml:space="preserve">. </w:t>
      </w:r>
    </w:p>
    <w:p w:rsidR="005411B2" w:rsidRPr="00F35E44" w:rsidRDefault="00441A11"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441A11">
        <w:rPr>
          <w:rFonts w:ascii="Times New Roman" w:eastAsia="Calibri" w:hAnsi="Times New Roman" w:cs="Times New Roman"/>
          <w:color w:val="000000"/>
          <w:sz w:val="24"/>
          <w:szCs w:val="24"/>
          <w:lang w:val="ru-RU" w:eastAsia="en-CA"/>
        </w:rPr>
        <w:t xml:space="preserve">       </w:t>
      </w:r>
      <w:r w:rsidR="005411B2" w:rsidRPr="005411B2">
        <w:rPr>
          <w:rFonts w:ascii="Times New Roman" w:eastAsia="Calibri" w:hAnsi="Times New Roman" w:cs="Times New Roman"/>
          <w:color w:val="000000"/>
          <w:sz w:val="24"/>
          <w:szCs w:val="24"/>
          <w:lang w:val="ru-RU" w:eastAsia="en-CA"/>
        </w:rPr>
        <w:t xml:space="preserve">Тут мы начинаем слушать ту же историю что и с </w:t>
      </w:r>
      <w:r w:rsidR="005411B2" w:rsidRPr="005411B2">
        <w:rPr>
          <w:rFonts w:ascii="Times New Roman" w:eastAsia="Calibri" w:hAnsi="Times New Roman" w:cs="Times New Roman"/>
          <w:i/>
          <w:iCs/>
          <w:color w:val="000000"/>
          <w:sz w:val="24"/>
          <w:szCs w:val="24"/>
          <w:lang w:val="ru-RU" w:eastAsia="en-CA"/>
        </w:rPr>
        <w:t>младшими</w:t>
      </w:r>
      <w:r w:rsidR="005411B2" w:rsidRPr="005411B2">
        <w:rPr>
          <w:rFonts w:ascii="Times New Roman" w:eastAsia="Calibri" w:hAnsi="Times New Roman" w:cs="Times New Roman"/>
          <w:color w:val="000000"/>
          <w:sz w:val="24"/>
          <w:szCs w:val="24"/>
          <w:lang w:val="ru-RU" w:eastAsia="en-CA"/>
        </w:rPr>
        <w:t xml:space="preserve"> и </w:t>
      </w:r>
      <w:r w:rsidR="005411B2" w:rsidRPr="005411B2">
        <w:rPr>
          <w:rFonts w:ascii="Times New Roman" w:eastAsia="Calibri" w:hAnsi="Times New Roman" w:cs="Times New Roman"/>
          <w:i/>
          <w:iCs/>
          <w:color w:val="000000"/>
          <w:sz w:val="24"/>
          <w:szCs w:val="24"/>
          <w:lang w:val="ru-RU" w:eastAsia="en-CA"/>
        </w:rPr>
        <w:t>старшими</w:t>
      </w:r>
      <w:r w:rsidR="005411B2" w:rsidRPr="005411B2">
        <w:rPr>
          <w:rFonts w:ascii="Times New Roman" w:eastAsia="Calibri" w:hAnsi="Times New Roman" w:cs="Times New Roman"/>
          <w:color w:val="000000"/>
          <w:sz w:val="24"/>
          <w:szCs w:val="24"/>
          <w:lang w:val="ru-RU" w:eastAsia="en-CA"/>
        </w:rPr>
        <w:t xml:space="preserve"> рунами. Все таблицы с этрусскими буквами разнесенными по временным периодам требую</w:t>
      </w:r>
      <w:r w:rsidR="00AE6BB3">
        <w:rPr>
          <w:rFonts w:ascii="Times New Roman" w:eastAsia="Calibri" w:hAnsi="Times New Roman" w:cs="Times New Roman"/>
          <w:color w:val="000000"/>
          <w:sz w:val="24"/>
          <w:szCs w:val="24"/>
          <w:lang w:val="ru-RU" w:eastAsia="en-CA"/>
        </w:rPr>
        <w:t>т</w:t>
      </w:r>
      <w:r w:rsidR="005411B2" w:rsidRPr="005411B2">
        <w:rPr>
          <w:rFonts w:ascii="Times New Roman" w:eastAsia="Calibri" w:hAnsi="Times New Roman" w:cs="Times New Roman"/>
          <w:color w:val="000000"/>
          <w:sz w:val="24"/>
          <w:szCs w:val="24"/>
          <w:lang w:val="ru-RU" w:eastAsia="en-CA"/>
        </w:rPr>
        <w:t xml:space="preserve"> проверки. Как и вся хронология этрусков. Вообще отличие этрусского алфавита от латинского главным образом состоит в написании или просто в трактовке </w:t>
      </w:r>
      <w:r w:rsidR="00AE6BB3">
        <w:rPr>
          <w:rFonts w:ascii="Times New Roman" w:eastAsia="Calibri" w:hAnsi="Times New Roman" w:cs="Times New Roman"/>
          <w:color w:val="000000"/>
          <w:sz w:val="24"/>
          <w:szCs w:val="24"/>
          <w:lang w:val="ru-RU" w:eastAsia="en-CA"/>
        </w:rPr>
        <w:t xml:space="preserve">пары </w:t>
      </w:r>
      <w:r w:rsidR="005411B2" w:rsidRPr="005411B2">
        <w:rPr>
          <w:rFonts w:ascii="Times New Roman" w:eastAsia="Calibri" w:hAnsi="Times New Roman" w:cs="Times New Roman"/>
          <w:color w:val="000000"/>
          <w:sz w:val="24"/>
          <w:szCs w:val="24"/>
          <w:lang w:val="ru-RU" w:eastAsia="en-CA"/>
        </w:rPr>
        <w:t>букв (</w:t>
      </w:r>
      <w:r w:rsidR="005411B2" w:rsidRPr="005411B2">
        <w:rPr>
          <w:rFonts w:ascii="Calibri Light" w:eastAsia="Calibri" w:hAnsi="Calibri Light" w:cs="Calibri Light"/>
          <w:b/>
          <w:bCs/>
          <w:color w:val="000000"/>
          <w:sz w:val="24"/>
          <w:szCs w:val="24"/>
          <w:lang w:val="ru-RU" w:eastAsia="en-CA"/>
        </w:rPr>
        <w:t>П</w:t>
      </w:r>
      <w:r w:rsidR="005411B2" w:rsidRPr="005411B2">
        <w:rPr>
          <w:rFonts w:ascii="Times New Roman" w:eastAsia="Calibri" w:hAnsi="Times New Roman" w:cs="Times New Roman"/>
          <w:color w:val="000000"/>
          <w:sz w:val="24"/>
          <w:szCs w:val="24"/>
          <w:lang w:val="ru-RU" w:eastAsia="en-CA"/>
        </w:rPr>
        <w:t xml:space="preserve"> греч.</w:t>
      </w:r>
      <w:r w:rsidR="005411B2" w:rsidRPr="005411B2">
        <w:rPr>
          <w:rFonts w:ascii="Calibri" w:eastAsia="Calibri" w:hAnsi="Calibri" w:cs="Times New Roman"/>
          <w:color w:val="000000"/>
          <w:lang w:val="ru-RU"/>
        </w:rPr>
        <w:t xml:space="preserve"> - </w:t>
      </w:r>
      <w:r w:rsidR="005411B2" w:rsidRPr="005411B2">
        <w:rPr>
          <w:rFonts w:ascii="Segoe UI Historic" w:eastAsia="Calibri" w:hAnsi="Segoe UI Historic" w:cs="Segoe UI Historic"/>
          <w:b/>
          <w:bCs/>
          <w:color w:val="000000"/>
          <w:sz w:val="24"/>
          <w:szCs w:val="24"/>
          <w:lang w:val="ru-RU" w:eastAsia="en-CA"/>
        </w:rPr>
        <w:t>𐌐</w:t>
      </w:r>
      <w:r w:rsidR="005411B2" w:rsidRPr="005411B2">
        <w:rPr>
          <w:rFonts w:ascii="Calibri" w:eastAsia="Calibri" w:hAnsi="Calibri" w:cs="Segoe UI Historic"/>
          <w:b/>
          <w:bCs/>
          <w:color w:val="000000"/>
          <w:sz w:val="24"/>
          <w:szCs w:val="24"/>
          <w:lang w:val="ru-RU" w:eastAsia="en-CA"/>
        </w:rPr>
        <w:t xml:space="preserve"> </w:t>
      </w:r>
      <w:r w:rsidR="005411B2" w:rsidRPr="005411B2">
        <w:rPr>
          <w:rFonts w:ascii="Times New Roman" w:eastAsia="Calibri" w:hAnsi="Times New Roman" w:cs="Times New Roman"/>
          <w:color w:val="000000"/>
          <w:sz w:val="24"/>
          <w:szCs w:val="24"/>
          <w:lang w:val="ru-RU" w:eastAsia="en-CA"/>
        </w:rPr>
        <w:t xml:space="preserve">этр. = </w:t>
      </w:r>
      <w:r w:rsidR="005411B2" w:rsidRPr="005411B2">
        <w:rPr>
          <w:rFonts w:ascii="Calibri Light" w:eastAsia="Calibri" w:hAnsi="Calibri Light" w:cs="Calibri Light"/>
          <w:b/>
          <w:bCs/>
          <w:color w:val="000000"/>
          <w:sz w:val="24"/>
          <w:szCs w:val="24"/>
          <w:lang w:val="ru-RU" w:eastAsia="en-CA"/>
        </w:rPr>
        <w:lastRenderedPageBreak/>
        <w:t>Р</w:t>
      </w:r>
      <w:r w:rsidR="005411B2" w:rsidRPr="005411B2">
        <w:rPr>
          <w:rFonts w:ascii="Times New Roman" w:eastAsia="Calibri" w:hAnsi="Times New Roman" w:cs="Times New Roman"/>
          <w:color w:val="000000"/>
          <w:sz w:val="24"/>
          <w:szCs w:val="24"/>
          <w:lang w:val="ru-RU" w:eastAsia="en-CA"/>
        </w:rPr>
        <w:t xml:space="preserve"> лат. и  </w:t>
      </w:r>
      <w:r w:rsidR="005411B2" w:rsidRPr="005411B2">
        <w:rPr>
          <w:rFonts w:ascii="Calibri Light" w:eastAsia="Calibri" w:hAnsi="Calibri Light" w:cs="Calibri Light"/>
          <w:b/>
          <w:bCs/>
          <w:color w:val="000000"/>
          <w:sz w:val="24"/>
          <w:szCs w:val="24"/>
          <w:lang w:val="ru-RU" w:eastAsia="en-CA"/>
        </w:rPr>
        <w:t>Р</w:t>
      </w:r>
      <w:r w:rsidR="005411B2" w:rsidRPr="005411B2">
        <w:rPr>
          <w:rFonts w:ascii="Times New Roman" w:eastAsia="Calibri" w:hAnsi="Times New Roman" w:cs="Times New Roman"/>
          <w:b/>
          <w:bCs/>
          <w:i/>
          <w:iCs/>
          <w:color w:val="000000"/>
          <w:sz w:val="24"/>
          <w:szCs w:val="24"/>
          <w:lang w:val="ru-RU" w:eastAsia="en-CA"/>
        </w:rPr>
        <w:t xml:space="preserve"> </w:t>
      </w:r>
      <w:r w:rsidR="005411B2" w:rsidRPr="005411B2">
        <w:rPr>
          <w:rFonts w:ascii="Times New Roman" w:eastAsia="Calibri" w:hAnsi="Times New Roman" w:cs="Times New Roman"/>
          <w:color w:val="000000"/>
          <w:sz w:val="24"/>
          <w:szCs w:val="24"/>
          <w:lang w:val="ru-RU" w:eastAsia="en-CA"/>
        </w:rPr>
        <w:t xml:space="preserve">греч. – </w:t>
      </w:r>
      <w:r w:rsidR="005411B2" w:rsidRPr="005411B2">
        <w:rPr>
          <w:rFonts w:ascii="Calibri Light" w:eastAsia="Calibri" w:hAnsi="Calibri Light" w:cs="Calibri Light"/>
          <w:b/>
          <w:bCs/>
          <w:color w:val="000000"/>
          <w:sz w:val="24"/>
          <w:szCs w:val="24"/>
          <w:lang w:val="en-CA" w:eastAsia="en-CA"/>
        </w:rPr>
        <w:t>D</w:t>
      </w:r>
      <w:r w:rsidR="005411B2" w:rsidRPr="005411B2">
        <w:rPr>
          <w:rFonts w:ascii="Times New Roman" w:eastAsia="Calibri" w:hAnsi="Times New Roman" w:cs="Times New Roman"/>
          <w:color w:val="000000"/>
          <w:sz w:val="24"/>
          <w:szCs w:val="24"/>
          <w:lang w:val="ru-RU" w:eastAsia="en-CA"/>
        </w:rPr>
        <w:t xml:space="preserve"> или </w:t>
      </w:r>
      <w:r w:rsidR="005411B2" w:rsidRPr="005411B2">
        <w:rPr>
          <w:rFonts w:ascii="Calibri Light" w:eastAsia="Calibri" w:hAnsi="Calibri Light" w:cs="Calibri Light"/>
          <w:b/>
          <w:bCs/>
          <w:color w:val="000000"/>
          <w:sz w:val="24"/>
          <w:szCs w:val="24"/>
          <w:lang w:val="en-CA" w:eastAsia="en-CA"/>
        </w:rPr>
        <w:t>P</w:t>
      </w:r>
      <w:r w:rsidR="005411B2" w:rsidRPr="005411B2">
        <w:rPr>
          <w:rFonts w:ascii="Times New Roman" w:eastAsia="Calibri" w:hAnsi="Times New Roman" w:cs="Times New Roman"/>
          <w:color w:val="000000"/>
          <w:sz w:val="24"/>
          <w:szCs w:val="24"/>
          <w:lang w:val="ru-RU" w:eastAsia="en-CA"/>
        </w:rPr>
        <w:t xml:space="preserve"> этр., и лишь позднее уже как –</w:t>
      </w:r>
      <w:r w:rsidR="005411B2" w:rsidRPr="005411B2">
        <w:rPr>
          <w:rFonts w:ascii="Times New Roman" w:eastAsia="Calibri" w:hAnsi="Times New Roman" w:cs="Times New Roman"/>
          <w:b/>
          <w:bCs/>
          <w:i/>
          <w:iCs/>
          <w:color w:val="000000"/>
          <w:sz w:val="24"/>
          <w:szCs w:val="24"/>
          <w:lang w:val="ru-RU" w:eastAsia="en-CA"/>
        </w:rPr>
        <w:t xml:space="preserve"> </w:t>
      </w:r>
      <w:r w:rsidR="005411B2" w:rsidRPr="005411B2">
        <w:rPr>
          <w:rFonts w:ascii="Calibri Light" w:eastAsia="Calibri" w:hAnsi="Calibri Light" w:cs="Calibri Light"/>
          <w:b/>
          <w:bCs/>
          <w:color w:val="000000"/>
          <w:sz w:val="24"/>
          <w:szCs w:val="24"/>
          <w:lang w:val="en-CA" w:eastAsia="en-CA"/>
        </w:rPr>
        <w:t>R</w:t>
      </w:r>
      <w:r w:rsidR="005411B2" w:rsidRPr="005411B2">
        <w:rPr>
          <w:rFonts w:ascii="Calibri Light" w:eastAsia="Calibri" w:hAnsi="Calibri Light" w:cs="Calibri Light"/>
          <w:color w:val="000000"/>
          <w:sz w:val="24"/>
          <w:szCs w:val="24"/>
          <w:lang w:val="ru-RU" w:eastAsia="en-CA"/>
        </w:rPr>
        <w:t xml:space="preserve"> </w:t>
      </w:r>
      <w:r w:rsidR="005411B2" w:rsidRPr="005411B2">
        <w:rPr>
          <w:rFonts w:ascii="Times New Roman" w:eastAsia="Calibri" w:hAnsi="Times New Roman" w:cs="Times New Roman"/>
          <w:color w:val="000000"/>
          <w:sz w:val="24"/>
          <w:szCs w:val="24"/>
          <w:lang w:val="ru-RU" w:eastAsia="en-CA"/>
        </w:rPr>
        <w:t>лат.</w:t>
      </w:r>
      <w:r w:rsidR="00AE6BB3">
        <w:rPr>
          <w:rFonts w:ascii="Times New Roman" w:eastAsia="Calibri" w:hAnsi="Times New Roman" w:cs="Times New Roman"/>
          <w:color w:val="000000"/>
          <w:sz w:val="24"/>
          <w:szCs w:val="24"/>
          <w:lang w:val="ru-RU" w:eastAsia="en-CA"/>
        </w:rPr>
        <w:t xml:space="preserve"> В ранних рунах оба начертания использовались в зависимости от положения буквы в  слове, на конце слова писали руну </w:t>
      </w:r>
      <w:r w:rsidR="00AE6BB3">
        <w:rPr>
          <w:rFonts w:ascii="Times New Roman" w:eastAsia="Calibri" w:hAnsi="Times New Roman" w:cs="Times New Roman"/>
          <w:color w:val="000000"/>
          <w:sz w:val="24"/>
          <w:szCs w:val="24"/>
          <w:lang w:val="en-CA" w:eastAsia="en-CA"/>
        </w:rPr>
        <w:t>R</w:t>
      </w:r>
      <w:r w:rsidR="00AE6BB3">
        <w:rPr>
          <w:rFonts w:ascii="Times New Roman" w:eastAsia="Calibri" w:hAnsi="Times New Roman" w:cs="Times New Roman"/>
          <w:color w:val="000000"/>
          <w:sz w:val="24"/>
          <w:szCs w:val="24"/>
          <w:lang w:val="ru-RU" w:eastAsia="en-CA"/>
        </w:rPr>
        <w:t xml:space="preserve">, очевидно </w:t>
      </w:r>
      <w:r w:rsidR="00F35E44">
        <w:rPr>
          <w:rFonts w:ascii="Times New Roman" w:eastAsia="Calibri" w:hAnsi="Times New Roman" w:cs="Times New Roman"/>
          <w:color w:val="000000"/>
          <w:sz w:val="24"/>
          <w:szCs w:val="24"/>
          <w:lang w:val="ru-RU" w:eastAsia="en-CA"/>
        </w:rPr>
        <w:t xml:space="preserve">это было конечное </w:t>
      </w:r>
      <w:r w:rsidR="00AE6BB3">
        <w:rPr>
          <w:rFonts w:ascii="Times New Roman" w:eastAsia="Calibri" w:hAnsi="Times New Roman" w:cs="Times New Roman"/>
          <w:color w:val="000000"/>
          <w:sz w:val="24"/>
          <w:szCs w:val="24"/>
          <w:lang w:val="ru-RU" w:eastAsia="en-CA"/>
        </w:rPr>
        <w:t>Р плюс Ъ (ЕРЪ). Руна для звука «П» долгое время была вообще не нужна, в германских языка</w:t>
      </w:r>
      <w:r w:rsidR="00F35E44">
        <w:rPr>
          <w:rFonts w:ascii="Times New Roman" w:eastAsia="Calibri" w:hAnsi="Times New Roman" w:cs="Times New Roman"/>
          <w:color w:val="000000"/>
          <w:sz w:val="24"/>
          <w:szCs w:val="24"/>
          <w:lang w:val="ru-RU" w:eastAsia="en-CA"/>
        </w:rPr>
        <w:t xml:space="preserve">х это вообще неустойчивый звук, он часто переходит в </w:t>
      </w:r>
      <w:r w:rsidR="00F35E44">
        <w:rPr>
          <w:rFonts w:ascii="Times New Roman" w:eastAsia="Calibri" w:hAnsi="Times New Roman" w:cs="Times New Roman"/>
          <w:color w:val="000000"/>
          <w:sz w:val="24"/>
          <w:szCs w:val="24"/>
          <w:lang w:val="en-CA" w:eastAsia="en-CA"/>
        </w:rPr>
        <w:t>F</w:t>
      </w:r>
      <w:r w:rsidR="00F35E44">
        <w:rPr>
          <w:rFonts w:ascii="Times New Roman" w:eastAsia="Calibri" w:hAnsi="Times New Roman" w:cs="Times New Roman"/>
          <w:color w:val="000000"/>
          <w:sz w:val="24"/>
          <w:szCs w:val="24"/>
          <w:lang w:val="ru-RU" w:eastAsia="en-CA"/>
        </w:rPr>
        <w:t xml:space="preserve">. Пламя – </w:t>
      </w:r>
      <w:r w:rsidR="00F35E44">
        <w:rPr>
          <w:rFonts w:ascii="Times New Roman" w:eastAsia="Calibri" w:hAnsi="Times New Roman" w:cs="Times New Roman"/>
          <w:color w:val="000000"/>
          <w:sz w:val="24"/>
          <w:szCs w:val="24"/>
          <w:lang w:val="en-CA" w:eastAsia="en-CA"/>
        </w:rPr>
        <w:t>Flame</w:t>
      </w:r>
      <w:r w:rsidR="00F35E44" w:rsidRPr="00F35E44">
        <w:rPr>
          <w:rFonts w:ascii="Times New Roman" w:eastAsia="Calibri" w:hAnsi="Times New Roman" w:cs="Times New Roman"/>
          <w:color w:val="000000"/>
          <w:sz w:val="24"/>
          <w:szCs w:val="24"/>
          <w:lang w:val="ru-RU" w:eastAsia="en-CA"/>
        </w:rPr>
        <w:t xml:space="preserve">, </w:t>
      </w:r>
      <w:r w:rsidR="00F35E44">
        <w:rPr>
          <w:rFonts w:ascii="Times New Roman" w:eastAsia="Calibri" w:hAnsi="Times New Roman" w:cs="Times New Roman"/>
          <w:color w:val="000000"/>
          <w:sz w:val="24"/>
          <w:szCs w:val="24"/>
          <w:lang w:val="en-CA" w:eastAsia="en-CA"/>
        </w:rPr>
        <w:t>Pater</w:t>
      </w:r>
      <w:r w:rsidR="00F35E44" w:rsidRPr="00F35E44">
        <w:rPr>
          <w:rFonts w:ascii="Times New Roman" w:eastAsia="Calibri" w:hAnsi="Times New Roman" w:cs="Times New Roman"/>
          <w:color w:val="000000"/>
          <w:sz w:val="24"/>
          <w:szCs w:val="24"/>
          <w:lang w:val="ru-RU" w:eastAsia="en-CA"/>
        </w:rPr>
        <w:t xml:space="preserve"> </w:t>
      </w:r>
      <w:r w:rsidR="00F35E44">
        <w:rPr>
          <w:rFonts w:ascii="Times New Roman" w:eastAsia="Calibri" w:hAnsi="Times New Roman" w:cs="Times New Roman"/>
          <w:color w:val="000000"/>
          <w:sz w:val="24"/>
          <w:szCs w:val="24"/>
          <w:lang w:val="ru-RU" w:eastAsia="en-CA"/>
        </w:rPr>
        <w:t>–</w:t>
      </w:r>
      <w:r w:rsidR="00F35E44" w:rsidRPr="00F35E44">
        <w:rPr>
          <w:rFonts w:ascii="Times New Roman" w:eastAsia="Calibri" w:hAnsi="Times New Roman" w:cs="Times New Roman"/>
          <w:color w:val="000000"/>
          <w:sz w:val="24"/>
          <w:szCs w:val="24"/>
          <w:lang w:val="ru-RU" w:eastAsia="en-CA"/>
        </w:rPr>
        <w:t xml:space="preserve"> </w:t>
      </w:r>
      <w:proofErr w:type="spellStart"/>
      <w:r w:rsidR="00F35E44">
        <w:rPr>
          <w:rFonts w:ascii="Times New Roman" w:eastAsia="Calibri" w:hAnsi="Times New Roman" w:cs="Times New Roman"/>
          <w:color w:val="000000"/>
          <w:sz w:val="24"/>
          <w:szCs w:val="24"/>
          <w:lang w:val="en-CA" w:eastAsia="en-CA"/>
        </w:rPr>
        <w:t>Fater</w:t>
      </w:r>
      <w:proofErr w:type="spellEnd"/>
      <w:r w:rsidR="00F35E44" w:rsidRPr="00F35E44">
        <w:rPr>
          <w:rFonts w:ascii="Times New Roman" w:eastAsia="Calibri" w:hAnsi="Times New Roman" w:cs="Times New Roman"/>
          <w:color w:val="000000"/>
          <w:sz w:val="24"/>
          <w:szCs w:val="24"/>
          <w:lang w:val="ru-RU" w:eastAsia="en-CA"/>
        </w:rPr>
        <w:t xml:space="preserve"> </w:t>
      </w:r>
      <w:r w:rsidR="00F35E44">
        <w:rPr>
          <w:rFonts w:ascii="Times New Roman" w:eastAsia="Calibri" w:hAnsi="Times New Roman" w:cs="Times New Roman"/>
          <w:color w:val="000000"/>
          <w:sz w:val="24"/>
          <w:szCs w:val="24"/>
          <w:lang w:val="ru-RU" w:eastAsia="en-CA"/>
        </w:rPr>
        <w:t xml:space="preserve"> и т.п. Возможно, что в латинский алфавит именно такой вариант руническое </w:t>
      </w:r>
      <w:r w:rsidR="00F35E44">
        <w:rPr>
          <w:rFonts w:ascii="Times New Roman" w:eastAsia="Calibri" w:hAnsi="Times New Roman" w:cs="Times New Roman"/>
          <w:color w:val="000000"/>
          <w:sz w:val="24"/>
          <w:szCs w:val="24"/>
          <w:lang w:val="en-CA" w:eastAsia="en-CA"/>
        </w:rPr>
        <w:t>R</w:t>
      </w:r>
      <w:r w:rsidR="00F35E44">
        <w:rPr>
          <w:rFonts w:ascii="Times New Roman" w:eastAsia="Calibri" w:hAnsi="Times New Roman" w:cs="Times New Roman"/>
          <w:color w:val="000000"/>
          <w:sz w:val="24"/>
          <w:szCs w:val="24"/>
          <w:lang w:val="ru-RU" w:eastAsia="en-CA"/>
        </w:rPr>
        <w:t xml:space="preserve"> и ввели. Да, латинский шрифт – наследник рунического, не только этрусского. При этом нужно понимать что латынь возникла не ранее рунического письма, а тогда когда оно уже существовало, это 14-15 века.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color w:val="000000"/>
          <w:sz w:val="24"/>
          <w:szCs w:val="24"/>
          <w:lang w:val="ru-RU" w:eastAsia="en-CA"/>
        </w:rPr>
        <w:t>Ит</w:t>
      </w:r>
      <w:r w:rsidR="00FD0CCE">
        <w:rPr>
          <w:rFonts w:ascii="Times New Roman" w:eastAsia="Calibri" w:hAnsi="Times New Roman" w:cs="Times New Roman"/>
          <w:color w:val="000000"/>
          <w:sz w:val="24"/>
          <w:szCs w:val="24"/>
          <w:lang w:val="ru-RU" w:eastAsia="en-CA"/>
        </w:rPr>
        <w:t xml:space="preserve">ак, в этом случае имеем уже букву </w:t>
      </w:r>
      <w:r w:rsidR="00FD0CCE" w:rsidRPr="00441A11">
        <w:rPr>
          <w:rFonts w:ascii="Segoe UI Historic" w:eastAsia="Calibri" w:hAnsi="Segoe UI Historic" w:cs="Segoe UI Historic"/>
          <w:b/>
          <w:sz w:val="24"/>
          <w:szCs w:val="24"/>
          <w:lang w:eastAsia="en-CA"/>
        </w:rPr>
        <w:t>𐌃</w:t>
      </w:r>
      <w:r w:rsidRPr="005411B2">
        <w:rPr>
          <w:rFonts w:ascii="Times New Roman" w:eastAsia="Calibri" w:hAnsi="Times New Roman" w:cs="Times New Roman"/>
          <w:color w:val="000000"/>
          <w:sz w:val="24"/>
          <w:szCs w:val="24"/>
          <w:lang w:val="ru-RU" w:eastAsia="en-CA"/>
        </w:rPr>
        <w:t xml:space="preserve"> «Д», а не </w:t>
      </w:r>
      <w:r w:rsidR="00FD0CCE" w:rsidRPr="00FD0CCE">
        <w:rPr>
          <w:rFonts w:eastAsia="Calibri" w:cstheme="minorHAnsi"/>
          <w:b/>
          <w:color w:val="000000"/>
          <w:sz w:val="24"/>
          <w:szCs w:val="24"/>
          <w:lang w:val="en-CA" w:eastAsia="en-CA"/>
        </w:rPr>
        <w:t>D</w:t>
      </w:r>
      <w:r w:rsidR="00FD0CCE" w:rsidRPr="00FD0CCE">
        <w:rPr>
          <w:rFonts w:ascii="Times New Roman" w:eastAsia="Calibri" w:hAnsi="Times New Roman" w:cs="Times New Roman"/>
          <w:color w:val="000000"/>
          <w:sz w:val="24"/>
          <w:szCs w:val="24"/>
          <w:lang w:val="ru-RU" w:eastAsia="en-CA"/>
        </w:rPr>
        <w:t xml:space="preserve"> </w:t>
      </w:r>
      <w:r w:rsidR="00FD0CCE">
        <w:rPr>
          <w:rFonts w:ascii="Times New Roman" w:eastAsia="Calibri" w:hAnsi="Times New Roman" w:cs="Times New Roman"/>
          <w:color w:val="000000"/>
          <w:sz w:val="24"/>
          <w:szCs w:val="24"/>
          <w:lang w:val="ru-RU" w:eastAsia="en-CA"/>
        </w:rPr>
        <w:t>«Р» (русс.)</w:t>
      </w:r>
      <w:r w:rsidR="00FD0CCE" w:rsidRPr="00FD0CCE">
        <w:rPr>
          <w:rFonts w:ascii="Times New Roman" w:eastAsia="Calibri" w:hAnsi="Times New Roman" w:cs="Times New Roman"/>
          <w:color w:val="000000"/>
          <w:sz w:val="24"/>
          <w:szCs w:val="24"/>
          <w:lang w:val="ru-RU" w:eastAsia="en-CA"/>
        </w:rPr>
        <w:t xml:space="preserve"> </w:t>
      </w:r>
      <w:r w:rsidR="00FD0CCE">
        <w:rPr>
          <w:rFonts w:ascii="Times New Roman" w:eastAsia="Calibri" w:hAnsi="Times New Roman" w:cs="Times New Roman"/>
          <w:color w:val="000000"/>
          <w:sz w:val="24"/>
          <w:szCs w:val="24"/>
          <w:lang w:val="ru-RU" w:eastAsia="en-CA"/>
        </w:rPr>
        <w:t xml:space="preserve">как было в этрусском алфавите (и в языке соответственно). </w:t>
      </w:r>
      <w:r w:rsidRPr="005411B2">
        <w:rPr>
          <w:rFonts w:ascii="Times New Roman" w:eastAsia="Calibri" w:hAnsi="Times New Roman" w:cs="Times New Roman"/>
          <w:color w:val="000000"/>
          <w:sz w:val="24"/>
          <w:szCs w:val="24"/>
          <w:lang w:val="ru-RU" w:eastAsia="en-CA"/>
        </w:rPr>
        <w:t xml:space="preserve">Что меняется? </w:t>
      </w:r>
    </w:p>
    <w:p w:rsidR="00884EEC"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000000"/>
          <w:sz w:val="24"/>
          <w:szCs w:val="24"/>
          <w:lang w:val="ru-RU" w:eastAsia="en-CA"/>
        </w:rPr>
        <w:t xml:space="preserve">      При помощи такого окончания в некоторых европейских языках  образуется причастие прошедшего времени (например, в английском (</w:t>
      </w:r>
      <w:r w:rsidRPr="005411B2">
        <w:rPr>
          <w:rFonts w:ascii="Times New Roman" w:eastAsia="Calibri" w:hAnsi="Times New Roman" w:cs="Times New Roman"/>
          <w:i/>
          <w:iCs/>
          <w:color w:val="000000"/>
          <w:sz w:val="24"/>
          <w:szCs w:val="24"/>
          <w:lang w:val="ru-RU" w:eastAsia="en-CA"/>
        </w:rPr>
        <w:t>to post - posted</w:t>
      </w:r>
      <w:r w:rsidRPr="005411B2">
        <w:rPr>
          <w:rFonts w:ascii="Times New Roman" w:eastAsia="Calibri" w:hAnsi="Times New Roman" w:cs="Times New Roman"/>
          <w:color w:val="000000"/>
          <w:sz w:val="24"/>
          <w:szCs w:val="24"/>
          <w:lang w:val="ru-RU" w:eastAsia="en-CA"/>
        </w:rPr>
        <w:t xml:space="preserve">), а также причастие в пассивном залоге типа  </w:t>
      </w:r>
      <w:r w:rsidRPr="005411B2">
        <w:rPr>
          <w:rFonts w:ascii="Times New Roman" w:eastAsia="Calibri" w:hAnsi="Times New Roman" w:cs="Times New Roman"/>
          <w:b/>
          <w:bCs/>
          <w:i/>
          <w:iCs/>
          <w:color w:val="000000"/>
          <w:sz w:val="24"/>
          <w:szCs w:val="24"/>
          <w:lang w:val="ru-RU" w:eastAsia="en-CA"/>
        </w:rPr>
        <w:t>being asked</w:t>
      </w:r>
      <w:r w:rsidRPr="005411B2">
        <w:rPr>
          <w:rFonts w:ascii="Times New Roman" w:eastAsia="Calibri" w:hAnsi="Times New Roman" w:cs="Times New Roman"/>
          <w:color w:val="000000"/>
          <w:sz w:val="24"/>
          <w:szCs w:val="24"/>
          <w:lang w:val="ru-RU" w:eastAsia="en-CA"/>
        </w:rPr>
        <w:t xml:space="preserve"> (что и наблюдается в надписи)... Казалось бы, что общего у английского с итальянским или тем более с этрусским?  Зачем приводить примеры из английского чтобы пояснить что-то в этрусском? Но дело в том</w:t>
      </w:r>
      <w:r w:rsidR="00FD0CCE">
        <w:rPr>
          <w:rFonts w:ascii="Times New Roman" w:eastAsia="Calibri" w:hAnsi="Times New Roman" w:cs="Times New Roman"/>
          <w:color w:val="000000"/>
          <w:sz w:val="24"/>
          <w:szCs w:val="24"/>
          <w:lang w:val="ru-RU" w:eastAsia="en-CA"/>
        </w:rPr>
        <w:t>,</w:t>
      </w:r>
      <w:r w:rsidRPr="005411B2">
        <w:rPr>
          <w:rFonts w:ascii="Times New Roman" w:eastAsia="Calibri" w:hAnsi="Times New Roman" w:cs="Times New Roman"/>
          <w:color w:val="000000"/>
          <w:sz w:val="24"/>
          <w:szCs w:val="24"/>
          <w:lang w:val="ru-RU" w:eastAsia="en-CA"/>
        </w:rPr>
        <w:t xml:space="preserve"> что в НХ нет «очень старых» языков, вся известная эпоха письменности, а соответственно и вся известная нам история лежат в ближайшем тысячелетии от нас.</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000000"/>
          <w:sz w:val="24"/>
          <w:szCs w:val="24"/>
          <w:lang w:val="ru-RU" w:eastAsia="en-CA"/>
        </w:rPr>
        <w:t xml:space="preserve">      Какие слова существовали</w:t>
      </w:r>
      <w:r w:rsidR="00884EEC">
        <w:rPr>
          <w:rFonts w:ascii="Times New Roman" w:eastAsia="Calibri" w:hAnsi="Times New Roman" w:cs="Times New Roman"/>
          <w:color w:val="000000"/>
          <w:sz w:val="24"/>
          <w:szCs w:val="24"/>
          <w:lang w:val="ru-RU" w:eastAsia="en-CA"/>
        </w:rPr>
        <w:t xml:space="preserve"> в «до-латинское»</w:t>
      </w:r>
      <w:r w:rsidRPr="005411B2">
        <w:rPr>
          <w:rFonts w:ascii="Times New Roman" w:eastAsia="Calibri" w:hAnsi="Times New Roman" w:cs="Times New Roman"/>
          <w:color w:val="000000"/>
          <w:sz w:val="24"/>
          <w:szCs w:val="24"/>
          <w:lang w:val="ru-RU" w:eastAsia="en-CA"/>
        </w:rPr>
        <w:t xml:space="preserve"> время? Очевидно, были какие-то другие, бывшие  частью вполне себе реального</w:t>
      </w:r>
      <w:r w:rsidR="00884EEC">
        <w:rPr>
          <w:rFonts w:ascii="Times New Roman" w:eastAsia="Calibri" w:hAnsi="Times New Roman" w:cs="Times New Roman"/>
          <w:color w:val="000000"/>
          <w:sz w:val="24"/>
          <w:szCs w:val="24"/>
          <w:lang w:val="ru-RU" w:eastAsia="en-CA"/>
        </w:rPr>
        <w:t xml:space="preserve"> языка</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i/>
          <w:iCs/>
          <w:color w:val="000000"/>
          <w:sz w:val="24"/>
          <w:szCs w:val="24"/>
          <w:lang w:val="ru-RU" w:eastAsia="en-CA"/>
        </w:rPr>
        <w:t>рустико-романо</w:t>
      </w:r>
      <w:r w:rsidRPr="005411B2">
        <w:rPr>
          <w:rFonts w:ascii="Times New Roman" w:eastAsia="Calibri" w:hAnsi="Times New Roman" w:cs="Times New Roman"/>
          <w:color w:val="000000"/>
          <w:sz w:val="24"/>
          <w:szCs w:val="24"/>
          <w:lang w:val="ru-RU" w:eastAsia="en-CA"/>
        </w:rPr>
        <w:t>, имевшего в себе сл</w:t>
      </w:r>
      <w:r w:rsidR="00884EEC">
        <w:rPr>
          <w:rFonts w:ascii="Times New Roman" w:eastAsia="Calibri" w:hAnsi="Times New Roman" w:cs="Times New Roman"/>
          <w:color w:val="000000"/>
          <w:sz w:val="24"/>
          <w:szCs w:val="24"/>
          <w:lang w:val="ru-RU" w:eastAsia="en-CA"/>
        </w:rPr>
        <w:t>авянские и греческие слова. Тако</w:t>
      </w:r>
      <w:r w:rsidRPr="005411B2">
        <w:rPr>
          <w:rFonts w:ascii="Times New Roman" w:eastAsia="Calibri" w:hAnsi="Times New Roman" w:cs="Times New Roman"/>
          <w:color w:val="000000"/>
          <w:sz w:val="24"/>
          <w:szCs w:val="24"/>
          <w:lang w:val="ru-RU" w:eastAsia="en-CA"/>
        </w:rPr>
        <w:t xml:space="preserve">е как </w:t>
      </w:r>
      <w:r w:rsidR="00884EEC">
        <w:rPr>
          <w:rFonts w:ascii="Times New Roman" w:eastAsia="Calibri" w:hAnsi="Times New Roman" w:cs="Times New Roman"/>
          <w:color w:val="000000"/>
          <w:sz w:val="24"/>
          <w:szCs w:val="24"/>
          <w:lang w:val="ru-RU" w:eastAsia="en-CA"/>
        </w:rPr>
        <w:t xml:space="preserve">славянское </w:t>
      </w:r>
      <w:r w:rsidRPr="005411B2">
        <w:rPr>
          <w:rFonts w:ascii="Times New Roman" w:eastAsia="Calibri" w:hAnsi="Times New Roman" w:cs="Times New Roman"/>
          <w:color w:val="000000"/>
          <w:sz w:val="24"/>
          <w:szCs w:val="24"/>
          <w:lang w:val="ru-RU" w:eastAsia="en-CA"/>
        </w:rPr>
        <w:t xml:space="preserve">ХОД, «древнегреческое» </w:t>
      </w:r>
      <w:r w:rsidRPr="005411B2">
        <w:rPr>
          <w:rFonts w:ascii="Times New Roman" w:eastAsia="Calibri" w:hAnsi="Times New Roman" w:cs="Times New Roman"/>
          <w:b/>
          <w:bCs/>
          <w:color w:val="000000"/>
          <w:sz w:val="24"/>
          <w:szCs w:val="24"/>
          <w:lang w:val="ru-RU" w:eastAsia="en-CA"/>
        </w:rPr>
        <w:t>ἔξοδος</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i/>
          <w:iCs/>
          <w:color w:val="000000"/>
          <w:sz w:val="24"/>
          <w:szCs w:val="24"/>
          <w:lang w:val="ru-RU" w:eastAsia="en-CA"/>
        </w:rPr>
        <w:t>éxodos</w:t>
      </w:r>
      <w:r w:rsidRPr="005411B2">
        <w:rPr>
          <w:rFonts w:ascii="Times New Roman" w:eastAsia="Calibri" w:hAnsi="Times New Roman" w:cs="Times New Roman"/>
          <w:color w:val="000000"/>
          <w:sz w:val="24"/>
          <w:szCs w:val="24"/>
          <w:lang w:val="ru-RU" w:eastAsia="en-CA"/>
        </w:rPr>
        <w:t xml:space="preserve"> – </w:t>
      </w:r>
      <w:r w:rsidRPr="005411B2">
        <w:rPr>
          <w:rFonts w:ascii="Times New Roman" w:eastAsia="Calibri" w:hAnsi="Times New Roman" w:cs="Times New Roman"/>
          <w:b/>
          <w:bCs/>
          <w:i/>
          <w:iCs/>
          <w:color w:val="000000"/>
          <w:sz w:val="24"/>
          <w:szCs w:val="24"/>
          <w:lang w:val="ru-RU" w:eastAsia="en-CA"/>
        </w:rPr>
        <w:t xml:space="preserve">исход. </w:t>
      </w:r>
      <w:r w:rsidRPr="005411B2">
        <w:rPr>
          <w:rFonts w:ascii="Times New Roman" w:eastAsia="Calibri" w:hAnsi="Times New Roman" w:cs="Times New Roman"/>
          <w:color w:val="000000"/>
          <w:sz w:val="24"/>
          <w:szCs w:val="24"/>
          <w:lang w:val="ru-RU" w:eastAsia="en-CA"/>
        </w:rPr>
        <w:t>Это слово мы и видим в надписи.</w:t>
      </w:r>
      <w:r w:rsidR="00884EEC">
        <w:rPr>
          <w:rFonts w:ascii="Times New Roman" w:eastAsia="Calibri" w:hAnsi="Times New Roman" w:cs="Times New Roman"/>
          <w:color w:val="000000"/>
          <w:sz w:val="24"/>
          <w:szCs w:val="24"/>
          <w:lang w:val="ru-RU" w:eastAsia="en-CA"/>
        </w:rPr>
        <w:t xml:space="preserve">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en-CA"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color w:val="000000"/>
          <w:sz w:val="24"/>
          <w:szCs w:val="24"/>
          <w:lang w:val="ru-RU" w:eastAsia="en-CA"/>
        </w:rPr>
        <w:t xml:space="preserve">Отсюда же и </w:t>
      </w:r>
      <w:r w:rsidRPr="005411B2">
        <w:rPr>
          <w:rFonts w:ascii="Times New Roman" w:eastAsia="Calibri" w:hAnsi="Times New Roman" w:cs="Times New Roman"/>
          <w:b/>
          <w:bCs/>
          <w:i/>
          <w:iCs/>
          <w:color w:val="000000"/>
          <w:sz w:val="24"/>
          <w:szCs w:val="24"/>
          <w:lang w:val="ru-RU" w:eastAsia="en-CA"/>
        </w:rPr>
        <w:t>Οδός</w:t>
      </w:r>
      <w:r w:rsidRPr="005411B2">
        <w:rPr>
          <w:rFonts w:ascii="Times New Roman" w:eastAsia="Calibri" w:hAnsi="Times New Roman" w:cs="Times New Roman"/>
          <w:color w:val="000000"/>
          <w:sz w:val="24"/>
          <w:szCs w:val="24"/>
          <w:lang w:val="ru-RU" w:eastAsia="en-CA"/>
        </w:rPr>
        <w:t xml:space="preserve"> (греч.) – </w:t>
      </w:r>
      <w:r w:rsidRPr="005411B2">
        <w:rPr>
          <w:rFonts w:ascii="Times New Roman" w:eastAsia="Calibri" w:hAnsi="Times New Roman" w:cs="Times New Roman"/>
          <w:i/>
          <w:iCs/>
          <w:color w:val="000000"/>
          <w:sz w:val="24"/>
          <w:szCs w:val="24"/>
          <w:lang w:val="ru-RU" w:eastAsia="en-CA"/>
        </w:rPr>
        <w:t>путь</w:t>
      </w:r>
      <w:r w:rsidRPr="005411B2">
        <w:rPr>
          <w:rFonts w:ascii="Times New Roman" w:eastAsia="Calibri" w:hAnsi="Times New Roman" w:cs="Times New Roman"/>
          <w:color w:val="000000"/>
          <w:sz w:val="24"/>
          <w:szCs w:val="24"/>
          <w:lang w:val="ru-RU" w:eastAsia="en-CA"/>
        </w:rPr>
        <w:t xml:space="preserve">, то есть... «ход», </w:t>
      </w:r>
      <w:r w:rsidRPr="005411B2">
        <w:rPr>
          <w:rFonts w:ascii="Times New Roman" w:eastAsia="Calibri" w:hAnsi="Times New Roman" w:cs="Times New Roman"/>
          <w:b/>
          <w:bCs/>
          <w:i/>
          <w:iCs/>
          <w:color w:val="000000"/>
          <w:sz w:val="24"/>
          <w:szCs w:val="24"/>
          <w:lang w:val="ru-RU" w:eastAsia="en-CA"/>
        </w:rPr>
        <w:t>έξοδος</w:t>
      </w:r>
      <w:r w:rsidRPr="005411B2">
        <w:rPr>
          <w:rFonts w:ascii="Times New Roman" w:eastAsia="Calibri" w:hAnsi="Times New Roman" w:cs="Times New Roman"/>
          <w:color w:val="000000"/>
          <w:sz w:val="24"/>
          <w:szCs w:val="24"/>
          <w:lang w:val="ru-RU" w:eastAsia="en-CA"/>
        </w:rPr>
        <w:t xml:space="preserve"> (греч.), </w:t>
      </w:r>
      <w:r w:rsidRPr="005411B2">
        <w:rPr>
          <w:rFonts w:ascii="Times New Roman" w:eastAsia="Calibri" w:hAnsi="Times New Roman" w:cs="Times New Roman"/>
          <w:b/>
          <w:bCs/>
          <w:i/>
          <w:iCs/>
          <w:color w:val="000000"/>
          <w:sz w:val="24"/>
          <w:szCs w:val="24"/>
          <w:lang w:val="ru-RU" w:eastAsia="en-CA"/>
        </w:rPr>
        <w:t>ἐπεισόδιος</w:t>
      </w:r>
      <w:r w:rsidRPr="005411B2">
        <w:rPr>
          <w:rFonts w:ascii="Times New Roman" w:eastAsia="Calibri" w:hAnsi="Times New Roman" w:cs="Times New Roman"/>
          <w:color w:val="000000"/>
          <w:sz w:val="24"/>
          <w:szCs w:val="24"/>
          <w:lang w:val="ru-RU" w:eastAsia="en-CA"/>
        </w:rPr>
        <w:t xml:space="preserve"> - </w:t>
      </w:r>
      <w:r w:rsidRPr="005411B2">
        <w:rPr>
          <w:rFonts w:ascii="Times New Roman" w:eastAsia="Calibri" w:hAnsi="Times New Roman" w:cs="Times New Roman"/>
          <w:b/>
          <w:bCs/>
          <w:i/>
          <w:iCs/>
          <w:color w:val="000000"/>
          <w:sz w:val="24"/>
          <w:szCs w:val="24"/>
          <w:lang w:val="ru-RU" w:eastAsia="en-CA"/>
        </w:rPr>
        <w:t>ἐπί</w:t>
      </w:r>
      <w:r w:rsidRPr="005411B2">
        <w:rPr>
          <w:rFonts w:ascii="Times New Roman" w:eastAsia="Calibri" w:hAnsi="Times New Roman" w:cs="Times New Roman"/>
          <w:color w:val="000000"/>
          <w:sz w:val="24"/>
          <w:szCs w:val="24"/>
          <w:lang w:val="ru-RU" w:eastAsia="en-CA"/>
        </w:rPr>
        <w:t xml:space="preserve"> (epí, «on») + </w:t>
      </w:r>
      <w:r w:rsidRPr="005411B2">
        <w:rPr>
          <w:rFonts w:ascii="Times New Roman" w:eastAsia="Calibri" w:hAnsi="Times New Roman" w:cs="Times New Roman"/>
          <w:b/>
          <w:bCs/>
          <w:i/>
          <w:iCs/>
          <w:color w:val="000000"/>
          <w:sz w:val="24"/>
          <w:szCs w:val="24"/>
          <w:lang w:val="ru-RU" w:eastAsia="en-CA"/>
        </w:rPr>
        <w:t xml:space="preserve">εἰς </w:t>
      </w:r>
      <w:r w:rsidRPr="005411B2">
        <w:rPr>
          <w:rFonts w:ascii="Times New Roman" w:eastAsia="Calibri" w:hAnsi="Times New Roman" w:cs="Times New Roman"/>
          <w:color w:val="000000"/>
          <w:sz w:val="24"/>
          <w:szCs w:val="24"/>
          <w:lang w:val="ru-RU" w:eastAsia="en-CA"/>
        </w:rPr>
        <w:t xml:space="preserve">(eis, «into») + </w:t>
      </w:r>
      <w:r w:rsidRPr="005411B2">
        <w:rPr>
          <w:rFonts w:ascii="Times New Roman" w:eastAsia="Calibri" w:hAnsi="Times New Roman" w:cs="Times New Roman"/>
          <w:b/>
          <w:bCs/>
          <w:i/>
          <w:iCs/>
          <w:color w:val="000000"/>
          <w:sz w:val="24"/>
          <w:szCs w:val="24"/>
          <w:lang w:val="ru-RU" w:eastAsia="en-CA"/>
        </w:rPr>
        <w:t>ὁδός</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b/>
          <w:bCs/>
          <w:i/>
          <w:iCs/>
          <w:color w:val="000000"/>
          <w:sz w:val="24"/>
          <w:szCs w:val="24"/>
          <w:lang w:val="ru-RU" w:eastAsia="en-CA"/>
        </w:rPr>
        <w:t>exodus</w:t>
      </w:r>
      <w:r w:rsidRPr="005411B2">
        <w:rPr>
          <w:rFonts w:ascii="Times New Roman" w:eastAsia="Calibri" w:hAnsi="Times New Roman" w:cs="Times New Roman"/>
          <w:color w:val="000000"/>
          <w:sz w:val="24"/>
          <w:szCs w:val="24"/>
          <w:lang w:val="ru-RU" w:eastAsia="en-CA"/>
        </w:rPr>
        <w:t xml:space="preserve"> (лат.) при этом </w:t>
      </w:r>
      <w:r w:rsidRPr="005411B2">
        <w:rPr>
          <w:rFonts w:ascii="Times New Roman" w:eastAsia="Calibri" w:hAnsi="Times New Roman" w:cs="Times New Roman"/>
          <w:b/>
          <w:bCs/>
          <w:i/>
          <w:iCs/>
          <w:color w:val="000000"/>
          <w:sz w:val="24"/>
          <w:szCs w:val="24"/>
          <w:lang w:val="ru-RU" w:eastAsia="en-CA"/>
        </w:rPr>
        <w:t>cedere</w:t>
      </w:r>
      <w:r w:rsidRPr="005411B2">
        <w:rPr>
          <w:rFonts w:ascii="Times New Roman" w:eastAsia="Calibri" w:hAnsi="Times New Roman" w:cs="Times New Roman"/>
          <w:color w:val="000000"/>
          <w:sz w:val="24"/>
          <w:szCs w:val="24"/>
          <w:lang w:val="ru-RU" w:eastAsia="en-CA"/>
        </w:rPr>
        <w:t xml:space="preserve"> (лат.) – </w:t>
      </w:r>
      <w:r w:rsidRPr="005411B2">
        <w:rPr>
          <w:rFonts w:ascii="Times New Roman" w:eastAsia="Calibri" w:hAnsi="Times New Roman" w:cs="Times New Roman"/>
          <w:i/>
          <w:iCs/>
          <w:color w:val="000000"/>
          <w:sz w:val="24"/>
          <w:szCs w:val="24"/>
          <w:lang w:val="ru-RU" w:eastAsia="en-CA"/>
        </w:rPr>
        <w:t>оставлять</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i/>
          <w:iCs/>
          <w:color w:val="000000"/>
          <w:sz w:val="24"/>
          <w:szCs w:val="24"/>
          <w:lang w:val="ru-RU" w:eastAsia="en-CA"/>
        </w:rPr>
        <w:t>что-либо</w:t>
      </w:r>
      <w:r w:rsidRPr="005411B2">
        <w:rPr>
          <w:rFonts w:ascii="Times New Roman" w:eastAsia="Calibri" w:hAnsi="Times New Roman" w:cs="Times New Roman"/>
          <w:color w:val="000000"/>
          <w:sz w:val="24"/>
          <w:szCs w:val="24"/>
          <w:lang w:val="ru-RU" w:eastAsia="en-CA"/>
        </w:rPr>
        <w:t xml:space="preserve"> (крепость, позиции и т.п.). Что соответствует русскому «ход-шед», опять-таки. Оно же наблюдается и в латинизированных языках: </w:t>
      </w:r>
      <w:r w:rsidRPr="005411B2">
        <w:rPr>
          <w:rFonts w:ascii="Times New Roman" w:eastAsia="Calibri" w:hAnsi="Times New Roman" w:cs="Times New Roman"/>
          <w:b/>
          <w:bCs/>
          <w:i/>
          <w:iCs/>
          <w:color w:val="000000"/>
          <w:sz w:val="24"/>
          <w:szCs w:val="24"/>
          <w:lang w:val="ru-RU" w:eastAsia="en-CA"/>
        </w:rPr>
        <w:t>сeda</w:t>
      </w:r>
      <w:r w:rsidRPr="005411B2">
        <w:rPr>
          <w:rFonts w:ascii="Times New Roman" w:eastAsia="Calibri" w:hAnsi="Times New Roman" w:cs="Times New Roman"/>
          <w:color w:val="000000"/>
          <w:sz w:val="24"/>
          <w:szCs w:val="24"/>
          <w:lang w:val="ru-RU" w:eastAsia="en-CA"/>
        </w:rPr>
        <w:t xml:space="preserve"> (рум.), </w:t>
      </w:r>
      <w:r w:rsidRPr="005411B2">
        <w:rPr>
          <w:rFonts w:ascii="Times New Roman" w:eastAsia="Calibri" w:hAnsi="Times New Roman" w:cs="Times New Roman"/>
          <w:b/>
          <w:bCs/>
          <w:i/>
          <w:iCs/>
          <w:color w:val="000000"/>
          <w:sz w:val="24"/>
          <w:szCs w:val="24"/>
          <w:lang w:val="ru-RU" w:eastAsia="en-CA"/>
        </w:rPr>
        <w:t>cedе</w:t>
      </w:r>
      <w:r w:rsidRPr="005411B2">
        <w:rPr>
          <w:rFonts w:ascii="Times New Roman" w:eastAsia="Calibri" w:hAnsi="Times New Roman" w:cs="Times New Roman"/>
          <w:color w:val="000000"/>
          <w:sz w:val="24"/>
          <w:szCs w:val="24"/>
          <w:lang w:val="ru-RU" w:eastAsia="en-CA"/>
        </w:rPr>
        <w:t xml:space="preserve"> (англ.) и </w:t>
      </w:r>
      <w:proofErr w:type="spellStart"/>
      <w:r w:rsidRPr="005411B2">
        <w:rPr>
          <w:rFonts w:ascii="Times New Roman" w:eastAsia="Calibri" w:hAnsi="Times New Roman" w:cs="Times New Roman"/>
          <w:i/>
          <w:iCs/>
          <w:color w:val="000000"/>
          <w:sz w:val="24"/>
          <w:szCs w:val="24"/>
          <w:lang w:val="en-CA" w:eastAsia="en-CA"/>
        </w:rPr>
        <w:t>scedowa</w:t>
      </w:r>
      <w:proofErr w:type="spellEnd"/>
      <w:r w:rsidRPr="005411B2">
        <w:rPr>
          <w:rFonts w:ascii="Times New Roman" w:eastAsia="Calibri" w:hAnsi="Times New Roman" w:cs="Times New Roman"/>
          <w:i/>
          <w:iCs/>
          <w:color w:val="000000"/>
          <w:sz w:val="24"/>
          <w:szCs w:val="24"/>
          <w:lang w:val="ru-RU" w:eastAsia="en-CA"/>
        </w:rPr>
        <w:t>ć</w:t>
      </w:r>
      <w:r w:rsidRPr="005411B2">
        <w:rPr>
          <w:rFonts w:ascii="Times New Roman" w:eastAsia="Calibri" w:hAnsi="Times New Roman" w:cs="Times New Roman"/>
          <w:color w:val="000000"/>
          <w:sz w:val="24"/>
          <w:szCs w:val="24"/>
          <w:lang w:val="ru-RU" w:eastAsia="en-CA"/>
        </w:rPr>
        <w:t xml:space="preserve"> или</w:t>
      </w:r>
      <w:r w:rsidRPr="005411B2">
        <w:rPr>
          <w:rFonts w:ascii="Times New Roman" w:eastAsia="Calibri" w:hAnsi="Times New Roman" w:cs="Times New Roman"/>
          <w:b/>
          <w:bCs/>
          <w:i/>
          <w:iCs/>
          <w:color w:val="000000"/>
          <w:sz w:val="24"/>
          <w:szCs w:val="24"/>
          <w:lang w:val="ru-RU" w:eastAsia="en-CA"/>
        </w:rPr>
        <w:t xml:space="preserve"> </w:t>
      </w:r>
      <w:proofErr w:type="spellStart"/>
      <w:r w:rsidRPr="005411B2">
        <w:rPr>
          <w:rFonts w:ascii="Times New Roman" w:eastAsia="Calibri" w:hAnsi="Times New Roman" w:cs="Times New Roman"/>
          <w:b/>
          <w:bCs/>
          <w:i/>
          <w:iCs/>
          <w:color w:val="000000"/>
          <w:sz w:val="24"/>
          <w:szCs w:val="24"/>
          <w:lang w:val="en-CA" w:eastAsia="en-CA"/>
        </w:rPr>
        <w:t>cedowa</w:t>
      </w:r>
      <w:proofErr w:type="spellEnd"/>
      <w:r w:rsidRPr="005411B2">
        <w:rPr>
          <w:rFonts w:ascii="Times New Roman" w:eastAsia="Calibri" w:hAnsi="Times New Roman" w:cs="Times New Roman"/>
          <w:b/>
          <w:bCs/>
          <w:i/>
          <w:iCs/>
          <w:color w:val="000000"/>
          <w:sz w:val="24"/>
          <w:szCs w:val="24"/>
          <w:lang w:val="ru-RU" w:eastAsia="en-CA"/>
        </w:rPr>
        <w:t>ć</w:t>
      </w:r>
      <w:r w:rsidRPr="005411B2">
        <w:rPr>
          <w:rFonts w:ascii="Times New Roman" w:eastAsia="Calibri" w:hAnsi="Times New Roman" w:cs="Times New Roman"/>
          <w:color w:val="000000"/>
          <w:sz w:val="24"/>
          <w:szCs w:val="24"/>
          <w:lang w:val="ru-RU" w:eastAsia="en-CA"/>
        </w:rPr>
        <w:t xml:space="preserve"> (пол.). Ещё</w:t>
      </w:r>
      <w:r w:rsidRPr="005411B2">
        <w:rPr>
          <w:rFonts w:ascii="Times New Roman" w:eastAsia="Calibri" w:hAnsi="Times New Roman" w:cs="Times New Roman"/>
          <w:color w:val="000000"/>
          <w:sz w:val="24"/>
          <w:szCs w:val="24"/>
          <w:lang w:val="en-CA" w:eastAsia="en-CA"/>
        </w:rPr>
        <w:t xml:space="preserve"> </w:t>
      </w:r>
      <w:r w:rsidRPr="005411B2">
        <w:rPr>
          <w:rFonts w:ascii="Times New Roman" w:eastAsia="Calibri" w:hAnsi="Times New Roman" w:cs="Times New Roman"/>
          <w:color w:val="000000"/>
          <w:sz w:val="24"/>
          <w:szCs w:val="24"/>
          <w:lang w:val="ru-RU" w:eastAsia="en-CA"/>
        </w:rPr>
        <w:t>раз</w:t>
      </w:r>
      <w:r w:rsidRPr="005411B2">
        <w:rPr>
          <w:rFonts w:ascii="Times New Roman" w:eastAsia="Calibri" w:hAnsi="Times New Roman" w:cs="Times New Roman"/>
          <w:color w:val="000000"/>
          <w:sz w:val="24"/>
          <w:szCs w:val="24"/>
          <w:lang w:val="en-CA"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en-CA" w:eastAsia="en-CA"/>
        </w:rPr>
      </w:pPr>
      <w:r w:rsidRPr="005411B2">
        <w:rPr>
          <w:rFonts w:ascii="Times New Roman" w:eastAsia="Calibri" w:hAnsi="Times New Roman" w:cs="Times New Roman"/>
          <w:color w:val="000000"/>
          <w:sz w:val="24"/>
          <w:szCs w:val="24"/>
          <w:lang w:val="en-CA" w:eastAsia="en-CA"/>
        </w:rPr>
        <w:t xml:space="preserve">      </w:t>
      </w:r>
      <w:proofErr w:type="gramStart"/>
      <w:r w:rsidRPr="005411B2">
        <w:rPr>
          <w:rFonts w:ascii="Times New Roman" w:eastAsia="Calibri" w:hAnsi="Times New Roman" w:cs="Times New Roman"/>
          <w:b/>
          <w:bCs/>
          <w:color w:val="000000"/>
          <w:sz w:val="24"/>
          <w:szCs w:val="24"/>
          <w:lang w:val="en-CA" w:eastAsia="en-CA"/>
        </w:rPr>
        <w:t>Exodus</w:t>
      </w:r>
      <w:r w:rsidRPr="005411B2">
        <w:rPr>
          <w:rFonts w:ascii="Times New Roman" w:eastAsia="Calibri" w:hAnsi="Times New Roman" w:cs="Times New Roman"/>
          <w:color w:val="000000"/>
          <w:sz w:val="24"/>
          <w:szCs w:val="24"/>
          <w:lang w:val="en-CA" w:eastAsia="en-CA"/>
        </w:rPr>
        <w:t xml:space="preserve"> (</w:t>
      </w:r>
      <w:r w:rsidRPr="005411B2">
        <w:rPr>
          <w:rFonts w:ascii="Times New Roman" w:eastAsia="Calibri" w:hAnsi="Times New Roman" w:cs="Times New Roman"/>
          <w:color w:val="000000"/>
          <w:sz w:val="24"/>
          <w:szCs w:val="24"/>
          <w:lang w:val="ru-RU" w:eastAsia="en-CA"/>
        </w:rPr>
        <w:t>англ</w:t>
      </w:r>
      <w:r w:rsidRPr="005411B2">
        <w:rPr>
          <w:rFonts w:ascii="Times New Roman" w:eastAsia="Calibri" w:hAnsi="Times New Roman" w:cs="Times New Roman"/>
          <w:color w:val="000000"/>
          <w:sz w:val="24"/>
          <w:szCs w:val="24"/>
          <w:lang w:val="en-CA" w:eastAsia="en-CA"/>
        </w:rPr>
        <w:t>.)</w:t>
      </w:r>
      <w:proofErr w:type="gramEnd"/>
      <w:r w:rsidRPr="005411B2">
        <w:rPr>
          <w:rFonts w:ascii="Times New Roman" w:eastAsia="Calibri" w:hAnsi="Times New Roman" w:cs="Times New Roman"/>
          <w:color w:val="000000"/>
          <w:sz w:val="24"/>
          <w:szCs w:val="24"/>
          <w:lang w:val="en-CA" w:eastAsia="en-CA"/>
        </w:rPr>
        <w:t xml:space="preserve"> – </w:t>
      </w:r>
      <w:proofErr w:type="gramStart"/>
      <w:r w:rsidRPr="005411B2">
        <w:rPr>
          <w:rFonts w:ascii="Times New Roman" w:eastAsia="Calibri" w:hAnsi="Times New Roman" w:cs="Times New Roman"/>
          <w:i/>
          <w:iCs/>
          <w:color w:val="000000"/>
          <w:sz w:val="24"/>
          <w:szCs w:val="24"/>
          <w:lang w:val="ru-RU" w:eastAsia="en-CA"/>
        </w:rPr>
        <w:t>исход</w:t>
      </w:r>
      <w:proofErr w:type="gramEnd"/>
      <w:r w:rsidRPr="005411B2">
        <w:rPr>
          <w:rFonts w:ascii="Times New Roman" w:eastAsia="Calibri" w:hAnsi="Times New Roman" w:cs="Times New Roman"/>
          <w:color w:val="000000"/>
          <w:sz w:val="24"/>
          <w:szCs w:val="24"/>
          <w:lang w:val="en-CA"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b/>
          <w:bCs/>
          <w:color w:val="000000"/>
          <w:sz w:val="24"/>
          <w:szCs w:val="24"/>
          <w:lang w:val="ru-RU" w:eastAsia="en-CA"/>
        </w:rPr>
      </w:pPr>
      <w:r w:rsidRPr="005411B2">
        <w:rPr>
          <w:rFonts w:ascii="Times New Roman" w:eastAsia="Calibri" w:hAnsi="Times New Roman" w:cs="Times New Roman"/>
          <w:color w:val="000000"/>
          <w:sz w:val="24"/>
          <w:szCs w:val="24"/>
          <w:lang w:val="en-CA" w:eastAsia="en-CA"/>
        </w:rPr>
        <w:t xml:space="preserve">«...late Old English, the second book of the Old Testament, from Latin </w:t>
      </w:r>
      <w:r w:rsidRPr="005411B2">
        <w:rPr>
          <w:rFonts w:ascii="Times New Roman" w:eastAsia="Calibri" w:hAnsi="Times New Roman" w:cs="Times New Roman"/>
          <w:b/>
          <w:bCs/>
          <w:color w:val="000000"/>
          <w:sz w:val="24"/>
          <w:szCs w:val="24"/>
          <w:lang w:val="en-CA" w:eastAsia="en-CA"/>
        </w:rPr>
        <w:t>exodus</w:t>
      </w:r>
      <w:r w:rsidRPr="005411B2">
        <w:rPr>
          <w:rFonts w:ascii="Times New Roman" w:eastAsia="Calibri" w:hAnsi="Times New Roman" w:cs="Times New Roman"/>
          <w:color w:val="000000"/>
          <w:sz w:val="24"/>
          <w:szCs w:val="24"/>
          <w:lang w:val="en-CA" w:eastAsia="en-CA"/>
        </w:rPr>
        <w:t xml:space="preserve">, from Greek </w:t>
      </w:r>
      <w:proofErr w:type="spellStart"/>
      <w:r w:rsidRPr="005411B2">
        <w:rPr>
          <w:rFonts w:ascii="Times New Roman" w:eastAsia="Calibri" w:hAnsi="Times New Roman" w:cs="Times New Roman"/>
          <w:color w:val="000000"/>
          <w:sz w:val="24"/>
          <w:szCs w:val="24"/>
          <w:lang w:val="en-CA" w:eastAsia="en-CA"/>
        </w:rPr>
        <w:t>exodos</w:t>
      </w:r>
      <w:proofErr w:type="spellEnd"/>
      <w:r w:rsidRPr="005411B2">
        <w:rPr>
          <w:rFonts w:ascii="Times New Roman" w:eastAsia="Calibri" w:hAnsi="Times New Roman" w:cs="Times New Roman"/>
          <w:color w:val="000000"/>
          <w:sz w:val="24"/>
          <w:szCs w:val="24"/>
          <w:lang w:val="en-CA" w:eastAsia="en-CA"/>
        </w:rPr>
        <w:t xml:space="preserve"> «</w:t>
      </w:r>
      <w:r w:rsidRPr="005411B2">
        <w:rPr>
          <w:rFonts w:ascii="Times New Roman" w:eastAsia="Calibri" w:hAnsi="Times New Roman" w:cs="Times New Roman"/>
          <w:b/>
          <w:bCs/>
          <w:color w:val="000000"/>
          <w:sz w:val="24"/>
          <w:szCs w:val="24"/>
          <w:lang w:val="en-CA" w:eastAsia="en-CA"/>
        </w:rPr>
        <w:t>military expedition</w:t>
      </w:r>
      <w:r w:rsidRPr="005411B2">
        <w:rPr>
          <w:rFonts w:ascii="Times New Roman" w:eastAsia="Calibri" w:hAnsi="Times New Roman" w:cs="Times New Roman"/>
          <w:color w:val="000000"/>
          <w:sz w:val="24"/>
          <w:szCs w:val="24"/>
          <w:lang w:val="en-CA" w:eastAsia="en-CA"/>
        </w:rPr>
        <w:t>; a solemn procession; departure; death</w:t>
      </w:r>
      <w:proofErr w:type="gramStart"/>
      <w:r w:rsidRPr="005411B2">
        <w:rPr>
          <w:rFonts w:ascii="Times New Roman" w:eastAsia="Calibri" w:hAnsi="Times New Roman" w:cs="Times New Roman"/>
          <w:color w:val="000000"/>
          <w:sz w:val="24"/>
          <w:szCs w:val="24"/>
          <w:lang w:val="en-CA" w:eastAsia="en-CA"/>
        </w:rPr>
        <w:t>,»</w:t>
      </w:r>
      <w:proofErr w:type="gramEnd"/>
      <w:r w:rsidRPr="005411B2">
        <w:rPr>
          <w:rFonts w:ascii="Times New Roman" w:eastAsia="Calibri" w:hAnsi="Times New Roman" w:cs="Times New Roman"/>
          <w:color w:val="000000"/>
          <w:sz w:val="24"/>
          <w:szCs w:val="24"/>
          <w:lang w:val="en-CA" w:eastAsia="en-CA"/>
        </w:rPr>
        <w:t xml:space="preserve"> literally «a going out,» from ex- «out» (see ex-) + </w:t>
      </w:r>
      <w:proofErr w:type="spellStart"/>
      <w:r w:rsidRPr="005411B2">
        <w:rPr>
          <w:rFonts w:ascii="Times New Roman" w:eastAsia="Calibri" w:hAnsi="Times New Roman" w:cs="Times New Roman"/>
          <w:color w:val="000000"/>
          <w:sz w:val="24"/>
          <w:szCs w:val="24"/>
          <w:lang w:val="en-CA" w:eastAsia="en-CA"/>
        </w:rPr>
        <w:t>hodos</w:t>
      </w:r>
      <w:proofErr w:type="spellEnd"/>
      <w:r w:rsidRPr="005411B2">
        <w:rPr>
          <w:rFonts w:ascii="Times New Roman" w:eastAsia="Calibri" w:hAnsi="Times New Roman" w:cs="Times New Roman"/>
          <w:color w:val="000000"/>
          <w:sz w:val="24"/>
          <w:szCs w:val="24"/>
          <w:lang w:val="en-CA" w:eastAsia="en-CA"/>
        </w:rPr>
        <w:t xml:space="preserve"> «a way, road,» </w:t>
      </w:r>
      <w:r w:rsidRPr="005411B2">
        <w:rPr>
          <w:rFonts w:ascii="Times New Roman" w:eastAsia="Calibri" w:hAnsi="Times New Roman" w:cs="Times New Roman"/>
          <w:b/>
          <w:bCs/>
          <w:color w:val="000000"/>
          <w:sz w:val="24"/>
          <w:szCs w:val="24"/>
          <w:lang w:val="en-CA" w:eastAsia="en-CA"/>
        </w:rPr>
        <w:t xml:space="preserve">a word of uncertain origin.»   </w:t>
      </w:r>
      <w:proofErr w:type="gramStart"/>
      <w:r w:rsidRPr="005411B2">
        <w:rPr>
          <w:rFonts w:ascii="Times New Roman" w:eastAsia="Calibri" w:hAnsi="Times New Roman" w:cs="Times New Roman"/>
          <w:b/>
          <w:bCs/>
          <w:color w:val="000000"/>
          <w:sz w:val="24"/>
          <w:szCs w:val="24"/>
          <w:lang w:val="en-CA" w:eastAsia="en-CA"/>
        </w:rPr>
        <w:t>O</w:t>
      </w:r>
      <w:r w:rsidRPr="005411B2">
        <w:rPr>
          <w:rFonts w:ascii="Times New Roman" w:eastAsia="Calibri" w:hAnsi="Times New Roman" w:cs="Times New Roman"/>
          <w:b/>
          <w:bCs/>
          <w:color w:val="000000"/>
          <w:sz w:val="24"/>
          <w:szCs w:val="24"/>
          <w:lang w:val="ru-RU" w:eastAsia="en-CA"/>
        </w:rPr>
        <w:t>.</w:t>
      </w:r>
      <w:r w:rsidRPr="005411B2">
        <w:rPr>
          <w:rFonts w:ascii="Times New Roman" w:eastAsia="Calibri" w:hAnsi="Times New Roman" w:cs="Times New Roman"/>
          <w:b/>
          <w:bCs/>
          <w:color w:val="000000"/>
          <w:sz w:val="24"/>
          <w:szCs w:val="24"/>
          <w:lang w:val="en-CA" w:eastAsia="en-CA"/>
        </w:rPr>
        <w:t>E</w:t>
      </w:r>
      <w:r w:rsidRPr="005411B2">
        <w:rPr>
          <w:rFonts w:ascii="Times New Roman" w:eastAsia="Calibri" w:hAnsi="Times New Roman" w:cs="Times New Roman"/>
          <w:b/>
          <w:bCs/>
          <w:color w:val="000000"/>
          <w:sz w:val="24"/>
          <w:szCs w:val="24"/>
          <w:lang w:val="ru-RU" w:eastAsia="en-CA"/>
        </w:rPr>
        <w:t>.</w:t>
      </w:r>
      <w:r w:rsidRPr="005411B2">
        <w:rPr>
          <w:rFonts w:ascii="Times New Roman" w:eastAsia="Calibri" w:hAnsi="Times New Roman" w:cs="Times New Roman"/>
          <w:b/>
          <w:bCs/>
          <w:color w:val="000000"/>
          <w:sz w:val="24"/>
          <w:szCs w:val="24"/>
          <w:lang w:val="en-CA" w:eastAsia="en-CA"/>
        </w:rPr>
        <w:t>D</w:t>
      </w:r>
      <w:r w:rsidRPr="005411B2">
        <w:rPr>
          <w:rFonts w:ascii="Times New Roman" w:eastAsia="Calibri" w:hAnsi="Times New Roman" w:cs="Times New Roman"/>
          <w:b/>
          <w:bCs/>
          <w:color w:val="000000"/>
          <w:sz w:val="24"/>
          <w:szCs w:val="24"/>
          <w:lang w:val="ru-RU" w:eastAsia="en-CA"/>
        </w:rPr>
        <w:t>.</w:t>
      </w:r>
      <w:proofErr w:type="gramEnd"/>
      <w:r w:rsidRPr="005411B2">
        <w:rPr>
          <w:rFonts w:ascii="Times New Roman" w:eastAsia="Calibri" w:hAnsi="Times New Roman" w:cs="Times New Roman"/>
          <w:b/>
          <w:bCs/>
          <w:color w:val="000000"/>
          <w:sz w:val="24"/>
          <w:szCs w:val="24"/>
          <w:lang w:val="ru-RU" w:eastAsia="en-CA"/>
        </w:rPr>
        <w:t xml:space="preserve">   ***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000000"/>
          <w:sz w:val="24"/>
          <w:szCs w:val="24"/>
          <w:lang w:val="ru-RU" w:eastAsia="en-CA"/>
        </w:rPr>
        <w:t xml:space="preserve">      Официально происхождение слова неопределённо? Фантастика какая-то! При этом в словаре чётко указано - «</w:t>
      </w:r>
      <w:r w:rsidRPr="005411B2">
        <w:rPr>
          <w:rFonts w:ascii="Times New Roman" w:eastAsia="Calibri" w:hAnsi="Times New Roman" w:cs="Times New Roman"/>
          <w:color w:val="000000"/>
          <w:sz w:val="24"/>
          <w:szCs w:val="24"/>
          <w:lang w:val="en-CA" w:eastAsia="en-CA"/>
        </w:rPr>
        <w:t>military</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color w:val="000000"/>
          <w:sz w:val="24"/>
          <w:szCs w:val="24"/>
          <w:lang w:val="en-CA" w:eastAsia="en-CA"/>
        </w:rPr>
        <w:t>expedition</w:t>
      </w:r>
      <w:r w:rsidRPr="005411B2">
        <w:rPr>
          <w:rFonts w:ascii="Times New Roman" w:eastAsia="Calibri" w:hAnsi="Times New Roman" w:cs="Times New Roman"/>
          <w:color w:val="000000"/>
          <w:sz w:val="24"/>
          <w:szCs w:val="24"/>
          <w:lang w:val="ru-RU" w:eastAsia="en-CA"/>
        </w:rPr>
        <w:t>»,</w:t>
      </w:r>
      <w:r w:rsidRPr="005411B2">
        <w:rPr>
          <w:rFonts w:ascii="Times New Roman" w:eastAsia="Calibri" w:hAnsi="Times New Roman" w:cs="Times New Roman"/>
          <w:color w:val="000000"/>
          <w:sz w:val="24"/>
          <w:szCs w:val="24"/>
          <w:lang w:val="ru-RU"/>
        </w:rPr>
        <w:t xml:space="preserve"> и в Ветхом Завете также чётко написано что </w:t>
      </w:r>
      <w:r w:rsidRPr="005411B2">
        <w:rPr>
          <w:rFonts w:ascii="Times New Roman" w:eastAsia="Calibri" w:hAnsi="Times New Roman" w:cs="Times New Roman"/>
          <w:color w:val="000000"/>
          <w:sz w:val="24"/>
          <w:szCs w:val="24"/>
          <w:lang w:val="ru-RU" w:eastAsia="en-CA"/>
        </w:rPr>
        <w:t xml:space="preserve">из «египта» в дальний военный поход отправляется большое войско состоящее из двенадцати отрядов – колен, колонн, кланов. Которые прямо названны в Библии  ополчением (Исход 12:17). Причём, целью похода объявляется завоевание «земли обетованной». По Новой Хронологии это  вышедшие с Волги </w:t>
      </w:r>
      <w:r w:rsidR="00884EEC">
        <w:rPr>
          <w:rFonts w:ascii="Times New Roman" w:eastAsia="Calibri" w:hAnsi="Times New Roman" w:cs="Times New Roman"/>
          <w:color w:val="000000"/>
          <w:sz w:val="24"/>
          <w:szCs w:val="24"/>
          <w:lang w:val="ru-RU" w:eastAsia="en-CA"/>
        </w:rPr>
        <w:t xml:space="preserve">«вульгарные волгари» </w:t>
      </w:r>
      <w:r w:rsidRPr="005411B2">
        <w:rPr>
          <w:rFonts w:ascii="Times New Roman" w:eastAsia="Calibri" w:hAnsi="Times New Roman" w:cs="Times New Roman"/>
          <w:color w:val="000000"/>
          <w:sz w:val="24"/>
          <w:szCs w:val="24"/>
          <w:lang w:val="ru-RU" w:eastAsia="en-CA"/>
        </w:rPr>
        <w:t xml:space="preserve">османы </w:t>
      </w:r>
      <w:r w:rsidRPr="005411B2">
        <w:rPr>
          <w:rFonts w:ascii="Times New Roman" w:eastAsia="Calibri" w:hAnsi="Times New Roman" w:cs="Times New Roman"/>
          <w:color w:val="000000"/>
          <w:sz w:val="24"/>
          <w:szCs w:val="24"/>
          <w:lang w:val="en-CA" w:eastAsia="en-CA"/>
        </w:rPr>
        <w:t>XV</w:t>
      </w:r>
      <w:r w:rsidRPr="005411B2">
        <w:rPr>
          <w:rFonts w:ascii="Times New Roman" w:eastAsia="Calibri" w:hAnsi="Times New Roman" w:cs="Times New Roman"/>
          <w:color w:val="000000"/>
          <w:sz w:val="24"/>
          <w:szCs w:val="24"/>
          <w:lang w:val="ru-RU" w:eastAsia="en-CA"/>
        </w:rPr>
        <w:t xml:space="preserve"> века с их «мошиахом Моисеем».</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color w:val="C00000"/>
          <w:sz w:val="24"/>
          <w:szCs w:val="24"/>
          <w:lang w:val="ru-RU" w:eastAsia="en-CA"/>
        </w:rPr>
        <w:lastRenderedPageBreak/>
        <w:t xml:space="preserve">      </w:t>
      </w:r>
      <w:r w:rsidRPr="005411B2">
        <w:rPr>
          <w:rFonts w:ascii="Times New Roman" w:eastAsia="Calibri" w:hAnsi="Times New Roman" w:cs="Times New Roman"/>
          <w:sz w:val="24"/>
          <w:szCs w:val="24"/>
          <w:lang w:val="ru-RU" w:eastAsia="en-CA"/>
        </w:rPr>
        <w:t xml:space="preserve">Русский «сдвиг» в паре </w:t>
      </w:r>
      <w:r w:rsidRPr="005411B2">
        <w:rPr>
          <w:rFonts w:ascii="Times New Roman" w:eastAsia="Calibri" w:hAnsi="Times New Roman" w:cs="Times New Roman"/>
          <w:i/>
          <w:iCs/>
          <w:sz w:val="24"/>
          <w:szCs w:val="24"/>
          <w:lang w:val="ru-RU" w:eastAsia="en-CA"/>
        </w:rPr>
        <w:t>ход-шед</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b/>
          <w:bCs/>
          <w:i/>
          <w:iCs/>
          <w:sz w:val="24"/>
          <w:szCs w:val="24"/>
          <w:lang w:val="ru-RU" w:eastAsia="en-CA"/>
        </w:rPr>
        <w:t>х-ш</w:t>
      </w:r>
      <w:r w:rsidRPr="005411B2">
        <w:rPr>
          <w:rFonts w:ascii="Times New Roman" w:eastAsia="Calibri" w:hAnsi="Times New Roman" w:cs="Times New Roman"/>
          <w:sz w:val="24"/>
          <w:szCs w:val="24"/>
          <w:lang w:val="ru-RU" w:eastAsia="en-CA"/>
        </w:rPr>
        <w:t xml:space="preserve">), имеется в виде </w:t>
      </w:r>
      <w:r w:rsidRPr="005411B2">
        <w:rPr>
          <w:rFonts w:ascii="Times New Roman" w:eastAsia="Calibri" w:hAnsi="Times New Roman" w:cs="Times New Roman"/>
          <w:b/>
          <w:bCs/>
          <w:i/>
          <w:iCs/>
          <w:sz w:val="24"/>
          <w:szCs w:val="24"/>
          <w:lang w:val="ru-RU" w:eastAsia="en-CA"/>
        </w:rPr>
        <w:t>шетање</w:t>
      </w:r>
      <w:r w:rsidRPr="005411B2">
        <w:rPr>
          <w:rFonts w:ascii="Times New Roman" w:eastAsia="Calibri" w:hAnsi="Times New Roman" w:cs="Times New Roman"/>
          <w:sz w:val="24"/>
          <w:szCs w:val="24"/>
          <w:lang w:val="ru-RU" w:eastAsia="en-CA"/>
        </w:rPr>
        <w:t xml:space="preserve"> (сербс.), </w:t>
      </w:r>
      <w:r w:rsidRPr="005411B2">
        <w:rPr>
          <w:rFonts w:ascii="Times New Roman" w:eastAsia="Calibri" w:hAnsi="Times New Roman" w:cs="Times New Roman"/>
          <w:b/>
          <w:bCs/>
          <w:i/>
          <w:iCs/>
          <w:sz w:val="24"/>
          <w:szCs w:val="24"/>
          <w:lang w:val="ru-RU" w:eastAsia="en-CA"/>
        </w:rPr>
        <w:t>š</w:t>
      </w:r>
      <w:proofErr w:type="spellStart"/>
      <w:r w:rsidRPr="005411B2">
        <w:rPr>
          <w:rFonts w:ascii="Times New Roman" w:eastAsia="Calibri" w:hAnsi="Times New Roman" w:cs="Times New Roman"/>
          <w:b/>
          <w:bCs/>
          <w:i/>
          <w:iCs/>
          <w:sz w:val="24"/>
          <w:szCs w:val="24"/>
          <w:lang w:val="en-CA" w:eastAsia="en-CA"/>
        </w:rPr>
        <w:t>etanje</w:t>
      </w:r>
      <w:proofErr w:type="spellEnd"/>
      <w:r w:rsidRPr="005411B2">
        <w:rPr>
          <w:rFonts w:ascii="Times New Roman" w:eastAsia="Calibri" w:hAnsi="Times New Roman" w:cs="Times New Roman"/>
          <w:sz w:val="24"/>
          <w:szCs w:val="24"/>
          <w:lang w:val="ru-RU" w:eastAsia="en-CA"/>
        </w:rPr>
        <w:t xml:space="preserve"> (хорват.), </w:t>
      </w:r>
      <w:proofErr w:type="spellStart"/>
      <w:proofErr w:type="gramStart"/>
      <w:r w:rsidRPr="005411B2">
        <w:rPr>
          <w:rFonts w:ascii="Times New Roman" w:eastAsia="Calibri" w:hAnsi="Times New Roman" w:cs="Times New Roman"/>
          <w:b/>
          <w:bCs/>
          <w:i/>
          <w:iCs/>
          <w:sz w:val="24"/>
          <w:szCs w:val="24"/>
          <w:lang w:val="en-CA" w:eastAsia="en-CA"/>
        </w:rPr>
        <w:t>hodanje</w:t>
      </w:r>
      <w:proofErr w:type="spellEnd"/>
      <w:proofErr w:type="gramEnd"/>
      <w:r w:rsidRPr="005411B2">
        <w:rPr>
          <w:rFonts w:ascii="Times New Roman" w:eastAsia="Calibri" w:hAnsi="Times New Roman" w:cs="Times New Roman"/>
          <w:sz w:val="24"/>
          <w:szCs w:val="24"/>
          <w:lang w:val="ru-RU" w:eastAsia="en-CA"/>
        </w:rPr>
        <w:t xml:space="preserve"> (босн.), </w:t>
      </w:r>
      <w:proofErr w:type="spellStart"/>
      <w:r w:rsidRPr="005411B2">
        <w:rPr>
          <w:rFonts w:ascii="Times New Roman" w:eastAsia="Calibri" w:hAnsi="Times New Roman" w:cs="Times New Roman"/>
          <w:b/>
          <w:bCs/>
          <w:i/>
          <w:iCs/>
          <w:sz w:val="24"/>
          <w:szCs w:val="24"/>
          <w:lang w:val="en-CA" w:eastAsia="en-CA"/>
        </w:rPr>
        <w:t>ch</w:t>
      </w:r>
      <w:proofErr w:type="spellEnd"/>
      <w:r w:rsidRPr="005411B2">
        <w:rPr>
          <w:rFonts w:ascii="Times New Roman" w:eastAsia="Calibri" w:hAnsi="Times New Roman" w:cs="Times New Roman"/>
          <w:b/>
          <w:bCs/>
          <w:i/>
          <w:iCs/>
          <w:sz w:val="24"/>
          <w:szCs w:val="24"/>
          <w:lang w:val="ru-RU" w:eastAsia="en-CA"/>
        </w:rPr>
        <w:t>ô</w:t>
      </w:r>
      <w:proofErr w:type="spellStart"/>
      <w:r w:rsidRPr="005411B2">
        <w:rPr>
          <w:rFonts w:ascii="Times New Roman" w:eastAsia="Calibri" w:hAnsi="Times New Roman" w:cs="Times New Roman"/>
          <w:b/>
          <w:bCs/>
          <w:i/>
          <w:iCs/>
          <w:sz w:val="24"/>
          <w:szCs w:val="24"/>
          <w:lang w:val="en-CA" w:eastAsia="en-CA"/>
        </w:rPr>
        <w:t>dza</w:t>
      </w:r>
      <w:proofErr w:type="spellEnd"/>
      <w:r w:rsidRPr="005411B2">
        <w:rPr>
          <w:rFonts w:ascii="Times New Roman" w:eastAsia="Calibri" w:hAnsi="Times New Roman" w:cs="Times New Roman"/>
          <w:sz w:val="24"/>
          <w:szCs w:val="24"/>
          <w:lang w:val="ru-RU" w:eastAsia="en-CA"/>
        </w:rPr>
        <w:t xml:space="preserve"> (словак.), </w:t>
      </w:r>
      <w:proofErr w:type="spellStart"/>
      <w:r w:rsidRPr="005411B2">
        <w:rPr>
          <w:rFonts w:ascii="Times New Roman" w:eastAsia="Calibri" w:hAnsi="Times New Roman" w:cs="Times New Roman"/>
          <w:b/>
          <w:bCs/>
          <w:i/>
          <w:iCs/>
          <w:sz w:val="24"/>
          <w:szCs w:val="24"/>
          <w:lang w:val="en-CA" w:eastAsia="en-CA"/>
        </w:rPr>
        <w:t>ch</w:t>
      </w:r>
      <w:proofErr w:type="spellEnd"/>
      <w:r w:rsidRPr="005411B2">
        <w:rPr>
          <w:rFonts w:ascii="Times New Roman" w:eastAsia="Calibri" w:hAnsi="Times New Roman" w:cs="Times New Roman"/>
          <w:b/>
          <w:bCs/>
          <w:i/>
          <w:iCs/>
          <w:sz w:val="24"/>
          <w:szCs w:val="24"/>
          <w:lang w:val="ru-RU" w:eastAsia="en-CA"/>
        </w:rPr>
        <w:t>ů</w:t>
      </w:r>
      <w:proofErr w:type="spellStart"/>
      <w:r w:rsidRPr="005411B2">
        <w:rPr>
          <w:rFonts w:ascii="Times New Roman" w:eastAsia="Calibri" w:hAnsi="Times New Roman" w:cs="Times New Roman"/>
          <w:b/>
          <w:bCs/>
          <w:i/>
          <w:iCs/>
          <w:sz w:val="24"/>
          <w:szCs w:val="24"/>
          <w:lang w:val="en-CA" w:eastAsia="en-CA"/>
        </w:rPr>
        <w:t>ze</w:t>
      </w:r>
      <w:proofErr w:type="spellEnd"/>
      <w:r w:rsidRPr="005411B2">
        <w:rPr>
          <w:rFonts w:ascii="Times New Roman" w:eastAsia="Calibri" w:hAnsi="Times New Roman" w:cs="Times New Roman"/>
          <w:sz w:val="24"/>
          <w:szCs w:val="24"/>
          <w:lang w:val="ru-RU" w:eastAsia="en-CA"/>
        </w:rPr>
        <w:t xml:space="preserve"> (чеш.) – </w:t>
      </w:r>
      <w:r w:rsidRPr="005411B2">
        <w:rPr>
          <w:rFonts w:ascii="Times New Roman" w:eastAsia="Calibri" w:hAnsi="Times New Roman" w:cs="Times New Roman"/>
          <w:i/>
          <w:iCs/>
          <w:sz w:val="24"/>
          <w:szCs w:val="24"/>
          <w:lang w:val="ru-RU" w:eastAsia="en-CA"/>
        </w:rPr>
        <w:t>ходьб</w:t>
      </w:r>
      <w:r w:rsidRPr="005411B2">
        <w:rPr>
          <w:rFonts w:ascii="Times New Roman" w:eastAsia="Calibri" w:hAnsi="Times New Roman" w:cs="Times New Roman"/>
          <w:sz w:val="24"/>
          <w:szCs w:val="24"/>
          <w:lang w:val="ru-RU" w:eastAsia="en-CA"/>
        </w:rPr>
        <w:t>а. Сравните с</w:t>
      </w:r>
      <w:r w:rsidRPr="005411B2">
        <w:rPr>
          <w:rFonts w:ascii="Times New Roman" w:eastAsia="Calibri" w:hAnsi="Times New Roman" w:cs="Times New Roman"/>
          <w:i/>
          <w:iCs/>
          <w:sz w:val="24"/>
          <w:szCs w:val="24"/>
          <w:lang w:val="ru-RU" w:eastAsia="en-CA"/>
        </w:rPr>
        <w:t xml:space="preserve"> ходжа́</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i/>
          <w:iCs/>
          <w:sz w:val="24"/>
          <w:szCs w:val="24"/>
          <w:lang w:val="ru-RU" w:eastAsia="en-CA"/>
        </w:rPr>
        <w:t>ко</w:t>
      </w:r>
      <w:r w:rsidRPr="005411B2">
        <w:rPr>
          <w:rFonts w:ascii="Times New Roman" w:eastAsia="Calibri" w:hAnsi="Times New Roman" w:cs="Times New Roman"/>
          <w:sz w:val="24"/>
          <w:szCs w:val="24"/>
          <w:lang w:val="ru-RU" w:eastAsia="en-CA"/>
        </w:rPr>
        <w:t>[д]</w:t>
      </w:r>
      <w:r w:rsidRPr="005411B2">
        <w:rPr>
          <w:rFonts w:ascii="Times New Roman" w:eastAsia="Calibri" w:hAnsi="Times New Roman" w:cs="Times New Roman"/>
          <w:i/>
          <w:iCs/>
          <w:sz w:val="24"/>
          <w:szCs w:val="24"/>
          <w:lang w:val="ru-RU" w:eastAsia="en-CA"/>
        </w:rPr>
        <w:t>жа́</w:t>
      </w:r>
      <w:r w:rsidRPr="005411B2">
        <w:rPr>
          <w:rFonts w:ascii="Times New Roman" w:eastAsia="Calibri" w:hAnsi="Times New Roman" w:cs="Times New Roman"/>
          <w:sz w:val="24"/>
          <w:szCs w:val="24"/>
          <w:lang w:val="ru-RU" w:eastAsia="en-CA"/>
        </w:rPr>
        <w:t xml:space="preserve"> (тадж. </w:t>
      </w:r>
      <w:r w:rsidRPr="005411B2">
        <w:rPr>
          <w:rFonts w:ascii="Times New Roman" w:eastAsia="Calibri" w:hAnsi="Times New Roman" w:cs="Times New Roman"/>
          <w:i/>
          <w:iCs/>
          <w:sz w:val="24"/>
          <w:szCs w:val="24"/>
          <w:lang w:val="ru-RU" w:eastAsia="en-CA"/>
        </w:rPr>
        <w:t>хӯҷа</w:t>
      </w:r>
      <w:r w:rsidRPr="005411B2">
        <w:rPr>
          <w:rFonts w:ascii="Times New Roman" w:eastAsia="Calibri" w:hAnsi="Times New Roman" w:cs="Times New Roman"/>
          <w:sz w:val="24"/>
          <w:szCs w:val="24"/>
          <w:lang w:val="ru-RU" w:eastAsia="en-CA"/>
        </w:rPr>
        <w:t xml:space="preserve">, каз. </w:t>
      </w:r>
      <w:r w:rsidRPr="005411B2">
        <w:rPr>
          <w:rFonts w:ascii="Times New Roman" w:eastAsia="Calibri" w:hAnsi="Times New Roman" w:cs="Times New Roman"/>
          <w:i/>
          <w:iCs/>
          <w:sz w:val="24"/>
          <w:szCs w:val="24"/>
          <w:lang w:val="ru-RU" w:eastAsia="en-CA"/>
        </w:rPr>
        <w:t>қожа́</w:t>
      </w:r>
      <w:r w:rsidRPr="005411B2">
        <w:rPr>
          <w:rFonts w:ascii="Times New Roman" w:eastAsia="Calibri" w:hAnsi="Times New Roman" w:cs="Times New Roman"/>
          <w:sz w:val="24"/>
          <w:szCs w:val="24"/>
          <w:lang w:val="ru-RU" w:eastAsia="en-CA"/>
        </w:rPr>
        <w:t xml:space="preserve">, узб. </w:t>
      </w:r>
      <w:r w:rsidRPr="005411B2">
        <w:rPr>
          <w:rFonts w:ascii="Times New Roman" w:eastAsia="Calibri" w:hAnsi="Times New Roman" w:cs="Times New Roman"/>
          <w:i/>
          <w:iCs/>
          <w:sz w:val="24"/>
          <w:szCs w:val="24"/>
          <w:lang w:val="ru-RU" w:eastAsia="en-CA"/>
        </w:rPr>
        <w:t>xo'ja</w:t>
      </w:r>
      <w:r w:rsidRPr="005411B2">
        <w:rPr>
          <w:rFonts w:ascii="Times New Roman" w:eastAsia="Calibri" w:hAnsi="Times New Roman" w:cs="Times New Roman"/>
          <w:sz w:val="24"/>
          <w:szCs w:val="24"/>
          <w:lang w:val="ru-RU" w:eastAsia="en-CA"/>
        </w:rPr>
        <w:t>) – ходивший в святые места. Надо заметить, что слово (и само понятие) «ходжа» не является исключительно исламским. Это же слово писали и на могилах христиан (в той же ещё «османской» Болгарии). Понятно, что «ходили» они вовсе не в далёкую пустыню, а рядом, в Царь-град – Константинополь.</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Примерно также  «верх»-«верш», «пух-пуш», «перх»-перш», «птах»-пташ», воплощён в этрусской букве </w:t>
      </w:r>
      <w:r w:rsidRPr="005411B2">
        <w:rPr>
          <w:rFonts w:ascii="Segoe UI Historic" w:eastAsia="Calibri" w:hAnsi="Segoe UI Historic" w:cs="Segoe UI Historic"/>
          <w:b/>
          <w:bCs/>
          <w:sz w:val="24"/>
          <w:szCs w:val="24"/>
          <w:lang w:val="ru-RU" w:eastAsia="en-CA"/>
        </w:rPr>
        <w:t>𐌇</w:t>
      </w:r>
      <w:r w:rsidRPr="005411B2">
        <w:rPr>
          <w:rFonts w:ascii="Times New Roman" w:eastAsia="Calibri" w:hAnsi="Times New Roman" w:cs="Times New Roman"/>
          <w:sz w:val="24"/>
          <w:szCs w:val="24"/>
          <w:lang w:val="ru-RU" w:eastAsia="en-CA"/>
        </w:rPr>
        <w:t xml:space="preserve">, а сдвиг </w:t>
      </w:r>
      <w:r w:rsidRPr="005411B2">
        <w:rPr>
          <w:rFonts w:ascii="Times New Roman" w:eastAsia="Calibri" w:hAnsi="Times New Roman" w:cs="Times New Roman"/>
          <w:i/>
          <w:iCs/>
          <w:sz w:val="24"/>
          <w:szCs w:val="24"/>
          <w:lang w:val="ru-RU" w:eastAsia="en-CA"/>
        </w:rPr>
        <w:t>S-С-Х-Н</w:t>
      </w:r>
      <w:r w:rsidRPr="005411B2">
        <w:rPr>
          <w:rFonts w:ascii="Times New Roman" w:eastAsia="Calibri" w:hAnsi="Times New Roman" w:cs="Times New Roman"/>
          <w:sz w:val="24"/>
          <w:szCs w:val="24"/>
          <w:lang w:val="ru-RU" w:eastAsia="en-CA"/>
        </w:rPr>
        <w:t xml:space="preserve"> воплощён в разнобое озвучивания буквы «Х» (икс) в различных романских языках, от «Ш» в португальском, до «Х» в испанском, «З» и «КС» -  во французском, английском. </w:t>
      </w:r>
    </w:p>
    <w:p w:rsidR="005411B2" w:rsidRPr="005411B2" w:rsidRDefault="00884EEC" w:rsidP="005411B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5411B2" w:rsidRPr="005411B2">
        <w:rPr>
          <w:rFonts w:ascii="Times New Roman" w:eastAsia="Calibri" w:hAnsi="Times New Roman" w:cs="Times New Roman"/>
          <w:sz w:val="24"/>
          <w:szCs w:val="24"/>
          <w:lang w:val="ru-RU" w:eastAsia="en-CA"/>
        </w:rPr>
        <w:t xml:space="preserve">Приведу текст Соборного уложения царя Алексея Михайловича 1649 г., 1-я глава которого называется «О богохульниках и о церковных мятежниках»: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«А будет какой бесчинник </w:t>
      </w:r>
      <w:r w:rsidRPr="005411B2">
        <w:rPr>
          <w:rFonts w:ascii="Times New Roman" w:eastAsia="Calibri" w:hAnsi="Times New Roman" w:cs="Times New Roman"/>
          <w:b/>
          <w:bCs/>
          <w:i/>
          <w:iCs/>
          <w:sz w:val="28"/>
          <w:szCs w:val="28"/>
          <w:lang w:val="ru-RU" w:eastAsia="en-CA"/>
        </w:rPr>
        <w:t>пришед</w:t>
      </w:r>
      <w:r w:rsidRPr="005411B2">
        <w:rPr>
          <w:rFonts w:ascii="Times New Roman" w:eastAsia="Calibri" w:hAnsi="Times New Roman" w:cs="Times New Roman"/>
          <w:sz w:val="24"/>
          <w:szCs w:val="24"/>
          <w:lang w:val="ru-RU" w:eastAsia="en-CA"/>
        </w:rPr>
        <w:t xml:space="preserve"> в церковь Божию во время Святыя литургии, и каким ни буди обычаем, Божественная литургии совершити не даст, и его изымав и сыскав про него допряма, что он так учинит, казнити смертию безо всякия пощады». ***     Здесь – будущее время!</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FFC000"/>
          <w:sz w:val="24"/>
          <w:szCs w:val="24"/>
          <w:lang w:val="ru-RU" w:eastAsia="en-CA"/>
        </w:rPr>
        <w:t xml:space="preserve">      </w:t>
      </w:r>
      <w:r w:rsidRPr="005411B2">
        <w:rPr>
          <w:rFonts w:ascii="Times New Roman" w:eastAsia="Calibri" w:hAnsi="Times New Roman" w:cs="Times New Roman"/>
          <w:color w:val="000000"/>
          <w:sz w:val="24"/>
          <w:szCs w:val="24"/>
          <w:lang w:val="ru-RU" w:eastAsia="en-CA"/>
        </w:rPr>
        <w:t xml:space="preserve">Также </w:t>
      </w:r>
      <w:r w:rsidRPr="005411B2">
        <w:rPr>
          <w:rFonts w:ascii="Times New Roman" w:eastAsia="Calibri" w:hAnsi="Times New Roman" w:cs="Times New Roman"/>
          <w:b/>
          <w:bCs/>
          <w:i/>
          <w:iCs/>
          <w:color w:val="000000"/>
          <w:sz w:val="24"/>
          <w:szCs w:val="24"/>
          <w:lang w:val="ru-RU" w:eastAsia="en-CA"/>
        </w:rPr>
        <w:t>uscita</w:t>
      </w:r>
      <w:r w:rsidRPr="005411B2">
        <w:rPr>
          <w:rFonts w:ascii="Times New Roman" w:eastAsia="Calibri" w:hAnsi="Times New Roman" w:cs="Times New Roman"/>
          <w:color w:val="000000"/>
          <w:sz w:val="24"/>
          <w:szCs w:val="24"/>
          <w:lang w:val="ru-RU" w:eastAsia="en-CA"/>
        </w:rPr>
        <w:t xml:space="preserve"> (итал.),</w:t>
      </w:r>
      <w:r w:rsidRPr="005411B2">
        <w:rPr>
          <w:rFonts w:ascii="Times New Roman" w:eastAsia="Calibri" w:hAnsi="Times New Roman" w:cs="Times New Roman"/>
          <w:b/>
          <w:bCs/>
          <w:i/>
          <w:iCs/>
          <w:color w:val="000000"/>
          <w:sz w:val="24"/>
          <w:szCs w:val="24"/>
          <w:lang w:val="ru-RU" w:eastAsia="en-CA"/>
        </w:rPr>
        <w:t xml:space="preserve"> issue</w:t>
      </w:r>
      <w:r w:rsidRPr="005411B2">
        <w:rPr>
          <w:rFonts w:ascii="Times New Roman" w:eastAsia="Calibri" w:hAnsi="Times New Roman" w:cs="Times New Roman"/>
          <w:color w:val="000000"/>
          <w:sz w:val="24"/>
          <w:szCs w:val="24"/>
          <w:lang w:val="ru-RU" w:eastAsia="en-CA"/>
        </w:rPr>
        <w:t xml:space="preserve"> (франц.) - </w:t>
      </w:r>
      <w:r w:rsidRPr="005411B2">
        <w:rPr>
          <w:rFonts w:ascii="Times New Roman" w:eastAsia="Calibri" w:hAnsi="Times New Roman" w:cs="Times New Roman"/>
          <w:i/>
          <w:iCs/>
          <w:color w:val="000000"/>
          <w:sz w:val="24"/>
          <w:szCs w:val="24"/>
          <w:lang w:val="ru-RU" w:eastAsia="en-CA"/>
        </w:rPr>
        <w:t>выход</w:t>
      </w:r>
      <w:r w:rsidRPr="005411B2">
        <w:rPr>
          <w:rFonts w:ascii="Times New Roman" w:eastAsia="Calibri" w:hAnsi="Times New Roman" w:cs="Times New Roman"/>
          <w:color w:val="000000"/>
          <w:sz w:val="24"/>
          <w:szCs w:val="24"/>
          <w:lang w:val="ru-RU" w:eastAsia="en-CA"/>
        </w:rPr>
        <w:t xml:space="preserve">, как и </w:t>
      </w:r>
      <w:r w:rsidRPr="005411B2">
        <w:rPr>
          <w:rFonts w:ascii="Times New Roman" w:eastAsia="Calibri" w:hAnsi="Times New Roman" w:cs="Times New Roman"/>
          <w:b/>
          <w:bCs/>
          <w:i/>
          <w:iCs/>
          <w:color w:val="000000"/>
          <w:sz w:val="24"/>
          <w:szCs w:val="24"/>
          <w:lang w:val="ru-RU" w:eastAsia="en-CA"/>
        </w:rPr>
        <w:t>accessorius</w:t>
      </w:r>
      <w:r w:rsidRPr="005411B2">
        <w:rPr>
          <w:rFonts w:ascii="Times New Roman" w:eastAsia="Calibri" w:hAnsi="Times New Roman" w:cs="Times New Roman"/>
          <w:color w:val="000000"/>
          <w:sz w:val="24"/>
          <w:szCs w:val="24"/>
          <w:lang w:val="ru-RU" w:eastAsia="en-CA"/>
        </w:rPr>
        <w:t xml:space="preserve"> (лат.) - </w:t>
      </w:r>
      <w:r w:rsidRPr="005411B2">
        <w:rPr>
          <w:rFonts w:ascii="Times New Roman" w:eastAsia="Calibri" w:hAnsi="Times New Roman" w:cs="Times New Roman"/>
          <w:i/>
          <w:iCs/>
          <w:color w:val="000000"/>
          <w:sz w:val="24"/>
          <w:szCs w:val="24"/>
          <w:lang w:val="ru-RU" w:eastAsia="en-CA"/>
        </w:rPr>
        <w:t>аксессуа</w:t>
      </w:r>
      <w:r w:rsidRPr="005411B2">
        <w:rPr>
          <w:rFonts w:ascii="Times New Roman" w:eastAsia="Calibri" w:hAnsi="Times New Roman" w:cs="Times New Roman"/>
          <w:color w:val="000000"/>
          <w:sz w:val="24"/>
          <w:szCs w:val="24"/>
          <w:lang w:val="ru-RU" w:eastAsia="en-CA"/>
        </w:rPr>
        <w:t xml:space="preserve">р, ибо речь идёт о сопутствующих «со-шествующих» вещах и </w:t>
      </w:r>
      <w:r w:rsidRPr="005411B2">
        <w:rPr>
          <w:rFonts w:ascii="Times New Roman" w:eastAsia="Calibri" w:hAnsi="Times New Roman" w:cs="Times New Roman"/>
          <w:b/>
          <w:bCs/>
          <w:i/>
          <w:iCs/>
          <w:color w:val="000000"/>
          <w:sz w:val="24"/>
          <w:szCs w:val="24"/>
          <w:lang w:val="ru-RU" w:eastAsia="en-CA"/>
        </w:rPr>
        <w:t>ascensore</w:t>
      </w:r>
      <w:r w:rsidRPr="005411B2">
        <w:rPr>
          <w:rFonts w:ascii="Times New Roman" w:eastAsia="Calibri" w:hAnsi="Times New Roman" w:cs="Times New Roman"/>
          <w:color w:val="000000"/>
          <w:sz w:val="24"/>
          <w:szCs w:val="24"/>
          <w:lang w:val="ru-RU" w:eastAsia="en-CA"/>
        </w:rPr>
        <w:t xml:space="preserve"> (итал.) - </w:t>
      </w:r>
      <w:r w:rsidRPr="005411B2">
        <w:rPr>
          <w:rFonts w:ascii="Times New Roman" w:eastAsia="Calibri" w:hAnsi="Times New Roman" w:cs="Times New Roman"/>
          <w:i/>
          <w:iCs/>
          <w:color w:val="000000"/>
          <w:sz w:val="24"/>
          <w:szCs w:val="24"/>
          <w:lang w:val="ru-RU" w:eastAsia="en-CA"/>
        </w:rPr>
        <w:t>лифт</w:t>
      </w:r>
      <w:r w:rsidRPr="005411B2">
        <w:rPr>
          <w:rFonts w:ascii="Times New Roman" w:eastAsia="Calibri" w:hAnsi="Times New Roman" w:cs="Times New Roman"/>
          <w:color w:val="000000"/>
          <w:sz w:val="24"/>
          <w:szCs w:val="24"/>
          <w:lang w:val="ru-RU" w:eastAsia="en-CA"/>
        </w:rPr>
        <w:t xml:space="preserve">, и </w:t>
      </w:r>
      <w:r w:rsidRPr="005411B2">
        <w:rPr>
          <w:rFonts w:ascii="Times New Roman" w:eastAsia="Calibri" w:hAnsi="Times New Roman" w:cs="Times New Roman"/>
          <w:b/>
          <w:bCs/>
          <w:i/>
          <w:iCs/>
          <w:color w:val="000000"/>
          <w:sz w:val="24"/>
          <w:szCs w:val="24"/>
          <w:lang w:val="ru-RU" w:eastAsia="en-CA"/>
        </w:rPr>
        <w:t xml:space="preserve">аscensionem </w:t>
      </w:r>
      <w:r w:rsidRPr="005411B2">
        <w:rPr>
          <w:rFonts w:ascii="Times New Roman" w:eastAsia="Calibri" w:hAnsi="Times New Roman" w:cs="Times New Roman"/>
          <w:color w:val="000000"/>
          <w:sz w:val="24"/>
          <w:szCs w:val="24"/>
          <w:lang w:val="ru-RU" w:eastAsia="en-CA"/>
        </w:rPr>
        <w:t xml:space="preserve">(лат.) – </w:t>
      </w:r>
      <w:r w:rsidRPr="005411B2">
        <w:rPr>
          <w:rFonts w:ascii="Times New Roman" w:eastAsia="Calibri" w:hAnsi="Times New Roman" w:cs="Times New Roman"/>
          <w:i/>
          <w:iCs/>
          <w:color w:val="000000"/>
          <w:sz w:val="24"/>
          <w:szCs w:val="24"/>
          <w:lang w:val="ru-RU" w:eastAsia="en-CA"/>
        </w:rPr>
        <w:t>вознесение</w:t>
      </w:r>
      <w:r w:rsidRPr="005411B2">
        <w:rPr>
          <w:rFonts w:ascii="Times New Roman" w:eastAsia="Calibri" w:hAnsi="Times New Roman" w:cs="Times New Roman"/>
          <w:color w:val="000000"/>
          <w:sz w:val="24"/>
          <w:szCs w:val="24"/>
          <w:lang w:val="ru-RU" w:eastAsia="en-CA"/>
        </w:rPr>
        <w:t xml:space="preserve">, то есть </w:t>
      </w:r>
      <w:r w:rsidRPr="005411B2">
        <w:rPr>
          <w:rFonts w:ascii="Times New Roman" w:eastAsia="Calibri" w:hAnsi="Times New Roman" w:cs="Times New Roman"/>
          <w:i/>
          <w:iCs/>
          <w:color w:val="000000"/>
          <w:sz w:val="24"/>
          <w:szCs w:val="24"/>
          <w:lang w:val="ru-RU" w:eastAsia="en-CA"/>
        </w:rPr>
        <w:t>вос-шествие</w:t>
      </w:r>
      <w:r w:rsidRPr="005411B2">
        <w:rPr>
          <w:rFonts w:ascii="Times New Roman" w:eastAsia="Calibri" w:hAnsi="Times New Roman" w:cs="Times New Roman"/>
          <w:color w:val="000000"/>
          <w:sz w:val="24"/>
          <w:szCs w:val="24"/>
          <w:lang w:val="ru-RU" w:eastAsia="en-CA"/>
        </w:rPr>
        <w:t xml:space="preserve">,  (к «Богу», надо полагать),  равно как и </w:t>
      </w:r>
      <w:r w:rsidRPr="005411B2">
        <w:rPr>
          <w:rFonts w:ascii="Times New Roman" w:eastAsia="Calibri" w:hAnsi="Times New Roman" w:cs="Times New Roman"/>
          <w:b/>
          <w:bCs/>
          <w:i/>
          <w:iCs/>
          <w:color w:val="000000"/>
          <w:sz w:val="24"/>
          <w:szCs w:val="24"/>
          <w:lang w:val="ru-RU" w:eastAsia="en-CA"/>
        </w:rPr>
        <w:t xml:space="preserve">recedere </w:t>
      </w:r>
      <w:r w:rsidRPr="005411B2">
        <w:rPr>
          <w:rFonts w:ascii="Times New Roman" w:eastAsia="Calibri" w:hAnsi="Times New Roman" w:cs="Times New Roman"/>
          <w:color w:val="000000"/>
          <w:sz w:val="24"/>
          <w:szCs w:val="24"/>
          <w:lang w:val="ru-RU" w:eastAsia="en-CA"/>
        </w:rPr>
        <w:t xml:space="preserve">(лат.), от которого и «рецидивист», а также </w:t>
      </w:r>
      <w:r w:rsidRPr="005411B2">
        <w:rPr>
          <w:rFonts w:ascii="Times New Roman" w:eastAsia="Calibri" w:hAnsi="Times New Roman" w:cs="Times New Roman"/>
          <w:b/>
          <w:bCs/>
          <w:i/>
          <w:iCs/>
          <w:color w:val="000000"/>
          <w:sz w:val="24"/>
          <w:szCs w:val="24"/>
          <w:lang w:val="ru-RU" w:eastAsia="en-CA"/>
        </w:rPr>
        <w:t>recessus</w:t>
      </w:r>
      <w:r w:rsidRPr="005411B2">
        <w:rPr>
          <w:rFonts w:ascii="Times New Roman" w:eastAsia="Calibri" w:hAnsi="Times New Roman" w:cs="Times New Roman"/>
          <w:color w:val="000000"/>
          <w:sz w:val="24"/>
          <w:szCs w:val="24"/>
          <w:lang w:val="ru-RU" w:eastAsia="en-CA"/>
        </w:rPr>
        <w:t xml:space="preserve"> (лат.),</w:t>
      </w:r>
      <w:r w:rsidRPr="005411B2">
        <w:rPr>
          <w:rFonts w:ascii="Times New Roman" w:eastAsia="Calibri" w:hAnsi="Times New Roman" w:cs="Times New Roman"/>
          <w:b/>
          <w:bCs/>
          <w:i/>
          <w:iCs/>
          <w:color w:val="000000"/>
          <w:sz w:val="24"/>
          <w:szCs w:val="24"/>
          <w:lang w:val="ru-RU" w:eastAsia="en-CA"/>
        </w:rPr>
        <w:t xml:space="preserve"> ύφεση</w:t>
      </w:r>
      <w:r w:rsidRPr="005411B2">
        <w:rPr>
          <w:rFonts w:ascii="Times New Roman" w:eastAsia="Calibri" w:hAnsi="Times New Roman" w:cs="Times New Roman"/>
          <w:color w:val="000000"/>
          <w:sz w:val="24"/>
          <w:szCs w:val="24"/>
          <w:lang w:val="ru-RU" w:eastAsia="en-CA"/>
        </w:rPr>
        <w:t xml:space="preserve"> (греч.) - </w:t>
      </w:r>
      <w:r w:rsidRPr="005411B2">
        <w:rPr>
          <w:rFonts w:ascii="Times New Roman" w:eastAsia="Calibri" w:hAnsi="Times New Roman" w:cs="Times New Roman"/>
          <w:b/>
          <w:bCs/>
          <w:i/>
          <w:iCs/>
          <w:color w:val="000000"/>
          <w:sz w:val="24"/>
          <w:szCs w:val="24"/>
          <w:lang w:val="ru-RU" w:eastAsia="en-CA"/>
        </w:rPr>
        <w:t>рецессия</w:t>
      </w:r>
      <w:r w:rsidRPr="005411B2">
        <w:rPr>
          <w:rFonts w:ascii="Times New Roman" w:eastAsia="Calibri" w:hAnsi="Times New Roman" w:cs="Times New Roman"/>
          <w:color w:val="000000"/>
          <w:sz w:val="24"/>
          <w:szCs w:val="24"/>
          <w:lang w:val="ru-RU" w:eastAsia="en-CA"/>
        </w:rPr>
        <w:t xml:space="preserve"> (замена </w:t>
      </w:r>
      <w:r w:rsidRPr="005411B2">
        <w:rPr>
          <w:rFonts w:ascii="Times New Roman" w:eastAsia="Calibri" w:hAnsi="Times New Roman" w:cs="Times New Roman"/>
          <w:b/>
          <w:bCs/>
          <w:i/>
          <w:iCs/>
          <w:color w:val="000000"/>
          <w:sz w:val="24"/>
          <w:szCs w:val="24"/>
          <w:lang w:val="ru-RU" w:eastAsia="en-CA"/>
        </w:rPr>
        <w:t>Ш</w:t>
      </w:r>
      <w:r w:rsidRPr="005411B2">
        <w:rPr>
          <w:rFonts w:ascii="Times New Roman" w:eastAsia="Calibri" w:hAnsi="Times New Roman" w:cs="Times New Roman"/>
          <w:color w:val="000000"/>
          <w:sz w:val="24"/>
          <w:szCs w:val="24"/>
          <w:lang w:val="ru-RU" w:eastAsia="en-CA"/>
        </w:rPr>
        <w:t xml:space="preserve"> на </w:t>
      </w:r>
      <w:r w:rsidRPr="005411B2">
        <w:rPr>
          <w:rFonts w:ascii="Times New Roman" w:eastAsia="Calibri" w:hAnsi="Times New Roman" w:cs="Times New Roman"/>
          <w:b/>
          <w:bCs/>
          <w:i/>
          <w:iCs/>
          <w:color w:val="000000"/>
          <w:sz w:val="24"/>
          <w:szCs w:val="24"/>
          <w:lang w:val="ru-RU" w:eastAsia="en-CA"/>
        </w:rPr>
        <w:t>Ф</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b/>
          <w:bCs/>
          <w:i/>
          <w:iCs/>
          <w:color w:val="000000"/>
          <w:sz w:val="24"/>
          <w:szCs w:val="24"/>
          <w:lang w:val="ru-RU" w:eastAsia="en-CA"/>
        </w:rPr>
        <w:t>décéder</w:t>
      </w:r>
      <w:r w:rsidRPr="005411B2">
        <w:rPr>
          <w:rFonts w:ascii="Times New Roman" w:eastAsia="Calibri" w:hAnsi="Times New Roman" w:cs="Times New Roman"/>
          <w:color w:val="000000"/>
          <w:sz w:val="24"/>
          <w:szCs w:val="24"/>
          <w:lang w:val="ru-RU" w:eastAsia="en-CA"/>
        </w:rPr>
        <w:t xml:space="preserve"> (франц.) - </w:t>
      </w:r>
      <w:r w:rsidRPr="005411B2">
        <w:rPr>
          <w:rFonts w:ascii="Times New Roman" w:eastAsia="Calibri" w:hAnsi="Times New Roman" w:cs="Times New Roman"/>
          <w:i/>
          <w:iCs/>
          <w:color w:val="000000"/>
          <w:sz w:val="24"/>
          <w:szCs w:val="24"/>
          <w:lang w:val="ru-RU" w:eastAsia="en-CA"/>
        </w:rPr>
        <w:t xml:space="preserve">скончаться </w:t>
      </w:r>
      <w:r w:rsidRPr="005411B2">
        <w:rPr>
          <w:rFonts w:ascii="Times New Roman" w:eastAsia="Calibri" w:hAnsi="Times New Roman" w:cs="Times New Roman"/>
          <w:color w:val="000000"/>
          <w:sz w:val="24"/>
          <w:szCs w:val="24"/>
          <w:lang w:val="ru-RU" w:eastAsia="en-CA"/>
        </w:rPr>
        <w:t xml:space="preserve">(отойти»...), также </w:t>
      </w:r>
      <w:r w:rsidRPr="005411B2">
        <w:rPr>
          <w:rFonts w:ascii="Times New Roman" w:eastAsia="Calibri" w:hAnsi="Times New Roman" w:cs="Times New Roman"/>
          <w:b/>
          <w:bCs/>
          <w:i/>
          <w:iCs/>
          <w:color w:val="000000"/>
          <w:sz w:val="24"/>
          <w:szCs w:val="24"/>
          <w:lang w:val="ru-RU" w:eastAsia="en-CA"/>
        </w:rPr>
        <w:t>acceder</w:t>
      </w:r>
      <w:r w:rsidRPr="005411B2">
        <w:rPr>
          <w:rFonts w:ascii="Times New Roman" w:eastAsia="Calibri" w:hAnsi="Times New Roman" w:cs="Times New Roman"/>
          <w:color w:val="000000"/>
          <w:sz w:val="24"/>
          <w:szCs w:val="24"/>
          <w:lang w:val="ru-RU" w:eastAsia="en-CA"/>
        </w:rPr>
        <w:t xml:space="preserve"> (фр.) – </w:t>
      </w:r>
      <w:r w:rsidRPr="005411B2">
        <w:rPr>
          <w:rFonts w:ascii="Times New Roman" w:eastAsia="Calibri" w:hAnsi="Times New Roman" w:cs="Times New Roman"/>
          <w:i/>
          <w:iCs/>
          <w:color w:val="000000"/>
          <w:sz w:val="24"/>
          <w:szCs w:val="24"/>
          <w:lang w:val="ru-RU" w:eastAsia="en-CA"/>
        </w:rPr>
        <w:t>войти</w:t>
      </w:r>
      <w:r w:rsidRPr="005411B2">
        <w:rPr>
          <w:rFonts w:ascii="Times New Roman" w:eastAsia="Calibri" w:hAnsi="Times New Roman" w:cs="Times New Roman"/>
          <w:color w:val="000000"/>
          <w:sz w:val="24"/>
          <w:szCs w:val="24"/>
          <w:lang w:val="ru-RU" w:eastAsia="en-CA"/>
        </w:rPr>
        <w:t xml:space="preserve"> (во-идти), </w:t>
      </w:r>
      <w:r w:rsidRPr="005411B2">
        <w:rPr>
          <w:rFonts w:ascii="Times New Roman" w:eastAsia="Calibri" w:hAnsi="Times New Roman" w:cs="Times New Roman"/>
          <w:b/>
          <w:bCs/>
          <w:i/>
          <w:iCs/>
          <w:color w:val="000000"/>
          <w:sz w:val="24"/>
          <w:szCs w:val="24"/>
          <w:lang w:val="ru-RU" w:eastAsia="en-CA"/>
        </w:rPr>
        <w:t>céder</w:t>
      </w:r>
      <w:r w:rsidRPr="005411B2">
        <w:rPr>
          <w:rFonts w:ascii="Times New Roman" w:eastAsia="Calibri" w:hAnsi="Times New Roman" w:cs="Times New Roman"/>
          <w:color w:val="000000"/>
          <w:sz w:val="24"/>
          <w:szCs w:val="24"/>
          <w:lang w:val="ru-RU" w:eastAsia="en-CA"/>
        </w:rPr>
        <w:t xml:space="preserve"> (франц.) – «уступить», </w:t>
      </w:r>
      <w:r w:rsidRPr="005411B2">
        <w:rPr>
          <w:rFonts w:ascii="Times New Roman" w:eastAsia="Calibri" w:hAnsi="Times New Roman" w:cs="Times New Roman"/>
          <w:b/>
          <w:bCs/>
          <w:i/>
          <w:iCs/>
          <w:color w:val="000000"/>
          <w:sz w:val="24"/>
          <w:szCs w:val="24"/>
          <w:lang w:val="ru-RU" w:eastAsia="en-CA"/>
        </w:rPr>
        <w:t xml:space="preserve">ceder </w:t>
      </w:r>
      <w:r w:rsidRPr="005411B2">
        <w:rPr>
          <w:rFonts w:ascii="Times New Roman" w:eastAsia="Calibri" w:hAnsi="Times New Roman" w:cs="Times New Roman"/>
          <w:color w:val="000000"/>
          <w:sz w:val="24"/>
          <w:szCs w:val="24"/>
          <w:lang w:val="ru-RU" w:eastAsia="en-CA"/>
        </w:rPr>
        <w:t xml:space="preserve">(исп.) – </w:t>
      </w:r>
      <w:r w:rsidRPr="005411B2">
        <w:rPr>
          <w:rFonts w:ascii="Times New Roman" w:eastAsia="Calibri" w:hAnsi="Times New Roman" w:cs="Times New Roman"/>
          <w:i/>
          <w:iCs/>
          <w:color w:val="000000"/>
          <w:sz w:val="24"/>
          <w:szCs w:val="24"/>
          <w:lang w:val="ru-RU" w:eastAsia="en-CA"/>
        </w:rPr>
        <w:t>отдать</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i/>
          <w:iCs/>
          <w:color w:val="000000"/>
          <w:sz w:val="24"/>
          <w:szCs w:val="24"/>
          <w:lang w:val="ru-RU" w:eastAsia="en-CA"/>
        </w:rPr>
        <w:t>сдать</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b/>
          <w:bCs/>
          <w:i/>
          <w:iCs/>
          <w:color w:val="000000"/>
          <w:sz w:val="24"/>
          <w:szCs w:val="24"/>
          <w:lang w:val="ru-RU" w:eastAsia="en-CA"/>
        </w:rPr>
        <w:t>excès</w:t>
      </w:r>
      <w:r w:rsidRPr="005411B2">
        <w:rPr>
          <w:rFonts w:ascii="Times New Roman" w:eastAsia="Calibri" w:hAnsi="Times New Roman" w:cs="Times New Roman"/>
          <w:color w:val="000000"/>
          <w:sz w:val="24"/>
          <w:szCs w:val="24"/>
          <w:lang w:val="ru-RU" w:eastAsia="en-CA"/>
        </w:rPr>
        <w:t xml:space="preserve"> (франц.) – </w:t>
      </w:r>
      <w:r w:rsidRPr="005411B2">
        <w:rPr>
          <w:rFonts w:ascii="Times New Roman" w:eastAsia="Calibri" w:hAnsi="Times New Roman" w:cs="Times New Roman"/>
          <w:i/>
          <w:iCs/>
          <w:color w:val="000000"/>
          <w:sz w:val="24"/>
          <w:szCs w:val="24"/>
          <w:lang w:val="ru-RU" w:eastAsia="en-CA"/>
        </w:rPr>
        <w:t>превышение</w:t>
      </w:r>
      <w:r w:rsidRPr="005411B2">
        <w:rPr>
          <w:rFonts w:ascii="Times New Roman" w:eastAsia="Calibri" w:hAnsi="Times New Roman" w:cs="Times New Roman"/>
          <w:color w:val="000000"/>
          <w:sz w:val="24"/>
          <w:szCs w:val="24"/>
          <w:lang w:val="ru-RU" w:eastAsia="en-CA"/>
        </w:rPr>
        <w:t xml:space="preserve">, то есть </w:t>
      </w:r>
      <w:r w:rsidRPr="005411B2">
        <w:rPr>
          <w:rFonts w:ascii="Times New Roman" w:eastAsia="Calibri" w:hAnsi="Times New Roman" w:cs="Times New Roman"/>
          <w:i/>
          <w:iCs/>
          <w:color w:val="000000"/>
          <w:sz w:val="24"/>
          <w:szCs w:val="24"/>
          <w:lang w:val="ru-RU" w:eastAsia="en-CA"/>
        </w:rPr>
        <w:t>из-шедшее</w:t>
      </w:r>
      <w:r w:rsidRPr="005411B2">
        <w:rPr>
          <w:rFonts w:ascii="Times New Roman" w:eastAsia="Calibri" w:hAnsi="Times New Roman" w:cs="Times New Roman"/>
          <w:color w:val="000000"/>
          <w:sz w:val="24"/>
          <w:szCs w:val="24"/>
          <w:lang w:val="ru-RU" w:eastAsia="en-CA"/>
        </w:rPr>
        <w:t xml:space="preserve"> за пределы. </w:t>
      </w:r>
      <w:r w:rsidRPr="005411B2">
        <w:rPr>
          <w:rFonts w:ascii="Times New Roman" w:eastAsia="Calibri" w:hAnsi="Times New Roman" w:cs="Times New Roman"/>
          <w:b/>
          <w:bCs/>
          <w:i/>
          <w:iCs/>
          <w:color w:val="000000"/>
          <w:sz w:val="24"/>
          <w:szCs w:val="24"/>
          <w:lang w:val="ru-RU" w:eastAsia="en-CA"/>
        </w:rPr>
        <w:t>Discesa</w:t>
      </w:r>
      <w:r w:rsidRPr="005411B2">
        <w:rPr>
          <w:rFonts w:ascii="Times New Roman" w:eastAsia="Calibri" w:hAnsi="Times New Roman" w:cs="Times New Roman"/>
          <w:color w:val="000000"/>
          <w:sz w:val="24"/>
          <w:szCs w:val="24"/>
          <w:lang w:val="ru-RU" w:eastAsia="en-CA"/>
        </w:rPr>
        <w:t xml:space="preserve"> (итал.) – </w:t>
      </w:r>
      <w:r w:rsidRPr="005411B2">
        <w:rPr>
          <w:rFonts w:ascii="Times New Roman" w:eastAsia="Calibri" w:hAnsi="Times New Roman" w:cs="Times New Roman"/>
          <w:i/>
          <w:iCs/>
          <w:color w:val="000000"/>
          <w:sz w:val="24"/>
          <w:szCs w:val="24"/>
          <w:lang w:val="ru-RU" w:eastAsia="en-CA"/>
        </w:rPr>
        <w:t>спуск</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b/>
          <w:bCs/>
          <w:i/>
          <w:iCs/>
          <w:color w:val="000000"/>
          <w:sz w:val="24"/>
          <w:szCs w:val="24"/>
          <w:lang w:val="ru-RU" w:eastAsia="en-CA"/>
        </w:rPr>
        <w:t>schiatta</w:t>
      </w:r>
      <w:r w:rsidRPr="005411B2">
        <w:rPr>
          <w:rFonts w:ascii="Times New Roman" w:eastAsia="Calibri" w:hAnsi="Times New Roman" w:cs="Times New Roman"/>
          <w:color w:val="000000"/>
          <w:sz w:val="24"/>
          <w:szCs w:val="24"/>
          <w:lang w:val="ru-RU" w:eastAsia="en-CA"/>
        </w:rPr>
        <w:t xml:space="preserve"> (итал.) – </w:t>
      </w:r>
      <w:r w:rsidRPr="005411B2">
        <w:rPr>
          <w:rFonts w:ascii="Times New Roman" w:eastAsia="Calibri" w:hAnsi="Times New Roman" w:cs="Times New Roman"/>
          <w:i/>
          <w:iCs/>
          <w:color w:val="000000"/>
          <w:sz w:val="24"/>
          <w:szCs w:val="24"/>
          <w:lang w:val="ru-RU" w:eastAsia="en-CA"/>
        </w:rPr>
        <w:t>родословная</w:t>
      </w:r>
      <w:r w:rsidRPr="005411B2">
        <w:rPr>
          <w:rFonts w:ascii="Times New Roman" w:eastAsia="Calibri" w:hAnsi="Times New Roman" w:cs="Times New Roman"/>
          <w:color w:val="000000"/>
          <w:sz w:val="24"/>
          <w:szCs w:val="24"/>
          <w:lang w:val="ru-RU" w:eastAsia="en-CA"/>
        </w:rPr>
        <w:t xml:space="preserve"> (происхождение). </w:t>
      </w:r>
      <w:r w:rsidRPr="005411B2">
        <w:rPr>
          <w:rFonts w:ascii="Times New Roman" w:eastAsia="Calibri" w:hAnsi="Times New Roman" w:cs="Times New Roman"/>
          <w:i/>
          <w:iCs/>
          <w:color w:val="000000"/>
          <w:sz w:val="24"/>
          <w:szCs w:val="24"/>
          <w:lang w:val="ru-RU" w:eastAsia="en-CA"/>
        </w:rPr>
        <w:t>Исход</w:t>
      </w:r>
      <w:r w:rsidRPr="005411B2">
        <w:rPr>
          <w:rFonts w:ascii="Times New Roman" w:eastAsia="Calibri" w:hAnsi="Times New Roman" w:cs="Times New Roman"/>
          <w:color w:val="000000"/>
          <w:sz w:val="24"/>
          <w:szCs w:val="24"/>
          <w:lang w:val="ru-RU" w:eastAsia="en-CA"/>
        </w:rPr>
        <w:t xml:space="preserve"> (в суде, например, </w:t>
      </w:r>
      <w:r w:rsidRPr="005411B2">
        <w:rPr>
          <w:rFonts w:ascii="Times New Roman" w:eastAsia="Calibri" w:hAnsi="Times New Roman" w:cs="Times New Roman"/>
          <w:b/>
          <w:bCs/>
          <w:i/>
          <w:iCs/>
          <w:color w:val="000000"/>
          <w:sz w:val="24"/>
          <w:szCs w:val="24"/>
          <w:lang w:val="ru-RU" w:eastAsia="en-CA"/>
        </w:rPr>
        <w:t>uscita</w:t>
      </w:r>
      <w:r w:rsidRPr="005411B2">
        <w:rPr>
          <w:rFonts w:ascii="Times New Roman" w:eastAsia="Calibri" w:hAnsi="Times New Roman" w:cs="Times New Roman"/>
          <w:color w:val="000000"/>
          <w:sz w:val="24"/>
          <w:szCs w:val="24"/>
          <w:lang w:val="ru-RU" w:eastAsia="en-CA"/>
        </w:rPr>
        <w:t xml:space="preserve"> (итал.),</w:t>
      </w:r>
      <w:r w:rsidRPr="005411B2">
        <w:rPr>
          <w:rFonts w:ascii="Times New Roman" w:eastAsia="Calibri" w:hAnsi="Times New Roman" w:cs="Times New Roman"/>
          <w:b/>
          <w:bCs/>
          <w:i/>
          <w:iCs/>
          <w:color w:val="000000"/>
          <w:sz w:val="24"/>
          <w:szCs w:val="24"/>
          <w:lang w:val="ru-RU" w:eastAsia="en-CA"/>
        </w:rPr>
        <w:t xml:space="preserve"> issue</w:t>
      </w:r>
      <w:r w:rsidRPr="005411B2">
        <w:rPr>
          <w:rFonts w:ascii="Times New Roman" w:eastAsia="Calibri" w:hAnsi="Times New Roman" w:cs="Times New Roman"/>
          <w:color w:val="000000"/>
          <w:sz w:val="24"/>
          <w:szCs w:val="24"/>
          <w:lang w:val="ru-RU" w:eastAsia="en-CA"/>
        </w:rPr>
        <w:t xml:space="preserve"> (англ.). И это всё «о нём», об уШЕДшем в поХОД этрусском воине.</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sz w:val="24"/>
          <w:szCs w:val="24"/>
          <w:lang w:val="ru-RU" w:eastAsia="en-CA"/>
        </w:rPr>
        <w:t>Заметьте, славянские слова с корнями «ход»-«шед» в этимологических словарях не упоминаются даже в виде созвучных версий, ведь иначе возникнет куча вопросов и ненужных ассоциаций. Проще написать:  «</w:t>
      </w:r>
      <w:r w:rsidRPr="005411B2">
        <w:rPr>
          <w:rFonts w:ascii="Times New Roman" w:eastAsia="Calibri" w:hAnsi="Times New Roman" w:cs="Times New Roman"/>
          <w:sz w:val="24"/>
          <w:szCs w:val="24"/>
          <w:lang w:val="en-CA" w:eastAsia="en-CA"/>
        </w:rPr>
        <w:t>a</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word</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of</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uncertain</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origin</w:t>
      </w:r>
      <w:r w:rsidRPr="005411B2">
        <w:rPr>
          <w:rFonts w:ascii="Times New Roman" w:eastAsia="Calibri" w:hAnsi="Times New Roman" w:cs="Times New Roman"/>
          <w:sz w:val="24"/>
          <w:szCs w:val="24"/>
          <w:lang w:val="ru-RU" w:eastAsia="en-CA"/>
        </w:rPr>
        <w:t xml:space="preserve">», и вся недолга. И никакого </w:t>
      </w:r>
      <w:r w:rsidR="00884EEC">
        <w:rPr>
          <w:rFonts w:ascii="Times New Roman" w:eastAsia="Calibri" w:hAnsi="Times New Roman" w:cs="Times New Roman"/>
          <w:sz w:val="24"/>
          <w:szCs w:val="24"/>
          <w:lang w:val="ru-RU" w:eastAsia="en-CA"/>
        </w:rPr>
        <w:t xml:space="preserve">опасного </w:t>
      </w:r>
      <w:r w:rsidRPr="005411B2">
        <w:rPr>
          <w:rFonts w:ascii="Times New Roman" w:eastAsia="Calibri" w:hAnsi="Times New Roman" w:cs="Times New Roman"/>
          <w:sz w:val="24"/>
          <w:szCs w:val="24"/>
          <w:lang w:val="ru-RU" w:eastAsia="en-CA"/>
        </w:rPr>
        <w:t>когнитивного диссонанса у публики...</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В предотвращении возможности появления шальных мыслей по части этимологий и состоит сам смысл существования лингвистов. По большому счёту ничем другим они и не за</w:t>
      </w:r>
      <w:r w:rsidR="00884EEC">
        <w:rPr>
          <w:rFonts w:ascii="Times New Roman" w:eastAsia="Calibri" w:hAnsi="Times New Roman" w:cs="Times New Roman"/>
          <w:sz w:val="24"/>
          <w:szCs w:val="24"/>
          <w:lang w:val="ru-RU" w:eastAsia="en-CA"/>
        </w:rPr>
        <w:t>нимаются. Задача лингвистов состоит в том чтобы прыгнуть из Индии в Европу не зацепившись штанами за купола русских храмов.</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В качестве подлежащего в надписи употребляется причастие пассивного залога, нечто вроде «</w:t>
      </w:r>
      <w:r w:rsidRPr="005411B2">
        <w:rPr>
          <w:rFonts w:ascii="Times New Roman" w:eastAsia="Calibri" w:hAnsi="Times New Roman" w:cs="Times New Roman"/>
          <w:i/>
          <w:iCs/>
          <w:sz w:val="24"/>
          <w:szCs w:val="24"/>
          <w:lang w:val="ru-RU" w:eastAsia="en-CA"/>
        </w:rPr>
        <w:t>ушедший</w:t>
      </w:r>
      <w:r w:rsidRPr="005411B2">
        <w:rPr>
          <w:rFonts w:ascii="Times New Roman" w:eastAsia="Calibri" w:hAnsi="Times New Roman" w:cs="Times New Roman"/>
          <w:sz w:val="24"/>
          <w:szCs w:val="24"/>
          <w:lang w:val="ru-RU" w:eastAsia="en-CA"/>
        </w:rPr>
        <w:t xml:space="preserve"> (уходящий) на смерть». «Идущий на смерть» - это выражение встречается очень часто именно по отношению к воинам всех времён и народов. Надпись проста в </w:t>
      </w:r>
      <w:r w:rsidRPr="005411B2">
        <w:rPr>
          <w:rFonts w:ascii="Times New Roman" w:eastAsia="Calibri" w:hAnsi="Times New Roman" w:cs="Times New Roman"/>
          <w:sz w:val="24"/>
          <w:szCs w:val="24"/>
          <w:lang w:val="ru-RU" w:eastAsia="en-CA"/>
        </w:rPr>
        <w:lastRenderedPageBreak/>
        <w:t>прочтении и в понимании: «ты шедший менять душу». Для статуи солдата это вполне логично</w:t>
      </w:r>
      <w:r w:rsidRPr="005411B2">
        <w:rPr>
          <w:rFonts w:ascii="Calibri" w:eastAsia="Calibri" w:hAnsi="Calibri" w:cs="Times New Roman"/>
          <w:lang w:val="ru-RU"/>
        </w:rPr>
        <w:t xml:space="preserve"> </w:t>
      </w:r>
      <w:r w:rsidRPr="005411B2">
        <w:rPr>
          <w:rFonts w:ascii="Times New Roman" w:eastAsia="Calibri" w:hAnsi="Times New Roman" w:cs="Times New Roman"/>
          <w:sz w:val="24"/>
          <w:szCs w:val="24"/>
          <w:lang w:val="ru-RU"/>
        </w:rPr>
        <w:t>и даже</w:t>
      </w:r>
      <w:r w:rsidRPr="005411B2">
        <w:rPr>
          <w:rFonts w:ascii="Calibri" w:eastAsia="Calibri" w:hAnsi="Calibri" w:cs="Times New Roman"/>
          <w:lang w:val="ru-RU"/>
        </w:rPr>
        <w:t xml:space="preserve"> </w:t>
      </w:r>
      <w:r w:rsidRPr="005411B2">
        <w:rPr>
          <w:rFonts w:ascii="Times New Roman" w:eastAsia="Calibri" w:hAnsi="Times New Roman" w:cs="Times New Roman"/>
          <w:sz w:val="24"/>
          <w:szCs w:val="24"/>
          <w:lang w:val="ru-RU" w:eastAsia="en-CA"/>
        </w:rPr>
        <w:t>философски.  Как сказал поэт: «Душа солдата в пись</w:t>
      </w:r>
      <w:r w:rsidR="00884EEC">
        <w:rPr>
          <w:rFonts w:ascii="Times New Roman" w:eastAsia="Calibri" w:hAnsi="Times New Roman" w:cs="Times New Roman"/>
          <w:sz w:val="24"/>
          <w:szCs w:val="24"/>
          <w:lang w:val="ru-RU" w:eastAsia="en-CA"/>
        </w:rPr>
        <w:t xml:space="preserve">мах дышит».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Теперь посмотрим как трактуется эта надпись в книге Черткова, который, как переписывают из книги в книгу - «всё прочитал ещё в XIX веке».  Цитата: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«Все истолкователи этого изображения находились по сие время в заблуждении; но больше всех ошибся тот германист, которому мнилось, что эта надпись немецкая и что её должно читать так: Dieser Herr meine Starke! (Этот господин моя сила!).  И Янсен ошибается в своём заключении, думая, что в надписи недостаёт девяти или десяти букв. В ошибочности этого мнения свидетельствуют, во-первых, круглота мысли в изречении, а во-вторых, и то, что после последней буквы Е находится пустое пространство, самая же надпись не имеет расстановок между слов, речение составляющих, и все буквы идут сплошь одна подле другой. Также не находится здесь, вопреки мнению Янсена, бустрофедона, ибо надпись только изогнута, а не обращена назад и читается постоянно от правой руки к левой.</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Этот воин русских Гетов сжал кулаки, готовый к бою, и говорит с дерзким хвастовством:  В подлиннике: «Dawu Cerbera; menia (Что Кроат и Венд, говоря о себе, вместо именительного «я» употребляют дательный «мене» или винительный «меня», это известно всем, знакомым с наречиями славянского языка.) za to race! (</w:t>
      </w:r>
      <w:bookmarkStart w:id="1" w:name="_Hlk217904587"/>
      <w:r w:rsidRPr="005411B2">
        <w:rPr>
          <w:rFonts w:ascii="Times New Roman" w:eastAsia="Calibri" w:hAnsi="Times New Roman" w:cs="Times New Roman"/>
          <w:sz w:val="24"/>
          <w:szCs w:val="24"/>
          <w:lang w:val="ru-RU" w:eastAsia="en-CA"/>
        </w:rPr>
        <w:t xml:space="preserve">Даву Цербера; меня за то руче!). По-русски:  «Задавлю Цербера; я за то ручаюсь!»  </w:t>
      </w:r>
      <w:bookmarkEnd w:id="1"/>
      <w:r w:rsidRPr="005411B2">
        <w:rPr>
          <w:rFonts w:ascii="Times New Roman" w:eastAsia="Calibri" w:hAnsi="Times New Roman" w:cs="Times New Roman"/>
          <w:sz w:val="24"/>
          <w:szCs w:val="24"/>
          <w:lang w:val="ru-RU" w:eastAsia="en-CA"/>
        </w:rPr>
        <w:t xml:space="preserve">***     .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000000"/>
          <w:sz w:val="24"/>
          <w:szCs w:val="24"/>
          <w:lang w:val="ru-RU" w:eastAsia="en-CA"/>
        </w:rPr>
        <w:t xml:space="preserve">      Кто-нибудь понял откуда Чертков взял все эти слова?!  Всё проще, речь идёт о душе погибшего воина. В музеях полно бронзовых этрусских статуэток в виде двух ангелов держащих на руках тело воина. Тема «отхода дущи» и «свидание с архангелами» – типичная христианская тема. У кого? У«древних» этрусков! И эта же тема присутствует и на греческих вазах. Хотя откуда в Библии взялись крылатые существа</w:t>
      </w:r>
      <w:r w:rsidR="00884EEC">
        <w:rPr>
          <w:rFonts w:ascii="Times New Roman" w:eastAsia="Calibri" w:hAnsi="Times New Roman" w:cs="Times New Roman"/>
          <w:color w:val="000000"/>
          <w:sz w:val="24"/>
          <w:szCs w:val="24"/>
          <w:lang w:val="ru-RU" w:eastAsia="en-CA"/>
        </w:rPr>
        <w:t xml:space="preserve"> - </w:t>
      </w:r>
      <w:r w:rsidR="00884EEC" w:rsidRPr="00884EEC">
        <w:rPr>
          <w:rFonts w:ascii="Times New Roman" w:eastAsia="Calibri" w:hAnsi="Times New Roman" w:cs="Times New Roman"/>
          <w:i/>
          <w:color w:val="000000"/>
          <w:sz w:val="24"/>
          <w:szCs w:val="24"/>
          <w:lang w:val="ru-RU" w:eastAsia="en-CA"/>
        </w:rPr>
        <w:t>ангелы</w:t>
      </w:r>
      <w:r w:rsidRPr="005411B2">
        <w:rPr>
          <w:rFonts w:ascii="Times New Roman" w:eastAsia="Calibri" w:hAnsi="Times New Roman" w:cs="Times New Roman"/>
          <w:color w:val="000000"/>
          <w:sz w:val="24"/>
          <w:szCs w:val="24"/>
          <w:lang w:val="ru-RU" w:eastAsia="en-CA"/>
        </w:rPr>
        <w:t>, как плохие так и х</w:t>
      </w:r>
      <w:r w:rsidR="00884EEC">
        <w:rPr>
          <w:rFonts w:ascii="Times New Roman" w:eastAsia="Calibri" w:hAnsi="Times New Roman" w:cs="Times New Roman"/>
          <w:color w:val="000000"/>
          <w:sz w:val="24"/>
          <w:szCs w:val="24"/>
          <w:lang w:val="ru-RU" w:eastAsia="en-CA"/>
        </w:rPr>
        <w:t xml:space="preserve">орошие – это тема «ромейских титулов 12-го века. </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000000"/>
          <w:sz w:val="24"/>
          <w:szCs w:val="24"/>
          <w:lang w:val="ru-RU" w:eastAsia="en-CA"/>
        </w:rPr>
        <w:t xml:space="preserve">       Этрусский язык, во всяком случае, версия этрусского, которая сейчас рассматривается п</w:t>
      </w:r>
      <w:r w:rsidR="0025494E">
        <w:rPr>
          <w:rFonts w:ascii="Times New Roman" w:eastAsia="Calibri" w:hAnsi="Times New Roman" w:cs="Times New Roman"/>
          <w:color w:val="000000"/>
          <w:sz w:val="24"/>
          <w:szCs w:val="24"/>
          <w:lang w:val="ru-RU" w:eastAsia="en-CA"/>
        </w:rPr>
        <w:t>ри чтении надписей на приводимом здесь артефакте</w:t>
      </w:r>
      <w:r w:rsidRPr="005411B2">
        <w:rPr>
          <w:rFonts w:ascii="Times New Roman" w:eastAsia="Calibri" w:hAnsi="Times New Roman" w:cs="Times New Roman"/>
          <w:color w:val="000000"/>
          <w:sz w:val="24"/>
          <w:szCs w:val="24"/>
          <w:lang w:val="ru-RU" w:eastAsia="en-CA"/>
        </w:rPr>
        <w:t xml:space="preserve">  –  язык синтетического типа, при котором доминирует словоизменение при помощи флексий, флекти́вный строй (от лат. </w:t>
      </w:r>
      <w:r w:rsidRPr="005411B2">
        <w:rPr>
          <w:rFonts w:ascii="Times New Roman" w:eastAsia="Calibri" w:hAnsi="Times New Roman" w:cs="Times New Roman"/>
          <w:b/>
          <w:bCs/>
          <w:i/>
          <w:iCs/>
          <w:color w:val="000000"/>
          <w:sz w:val="24"/>
          <w:szCs w:val="24"/>
          <w:lang w:val="ru-RU" w:eastAsia="en-CA"/>
        </w:rPr>
        <w:t>flectivus</w:t>
      </w:r>
      <w:r w:rsidRPr="005411B2">
        <w:rPr>
          <w:rFonts w:ascii="Times New Roman" w:eastAsia="Calibri" w:hAnsi="Times New Roman" w:cs="Times New Roman"/>
          <w:color w:val="000000"/>
          <w:sz w:val="24"/>
          <w:szCs w:val="24"/>
          <w:lang w:val="ru-RU" w:eastAsia="en-CA"/>
        </w:rPr>
        <w:t xml:space="preserve"> «гибкий» (от русского «плести») формантов, сочетающих сразу несколько значений. Флективный строй противоположен агглютинативному, в котором каждый формант несёт только одно значение. Классическими примерами флективных языков являются латинский и русский языки. Таковым  был ранее и «древнеанглийский», и другие языки Европы, но падежные окончания как-то со временем канули в лету, можно сказать - в забвение, в </w:t>
      </w:r>
      <w:r w:rsidRPr="005411B2">
        <w:rPr>
          <w:rFonts w:ascii="Times New Roman" w:eastAsia="Calibri" w:hAnsi="Times New Roman" w:cs="Times New Roman"/>
          <w:b/>
          <w:bCs/>
          <w:i/>
          <w:iCs/>
          <w:color w:val="000000"/>
          <w:sz w:val="24"/>
          <w:szCs w:val="24"/>
          <w:lang w:val="ru-RU" w:eastAsia="en-CA"/>
        </w:rPr>
        <w:t>быль</w:t>
      </w:r>
      <w:r w:rsidRPr="005411B2">
        <w:rPr>
          <w:rFonts w:ascii="Times New Roman" w:eastAsia="Calibri" w:hAnsi="Times New Roman" w:cs="Times New Roman"/>
          <w:color w:val="000000"/>
          <w:sz w:val="24"/>
          <w:szCs w:val="24"/>
          <w:lang w:val="ru-RU" w:eastAsia="en-CA"/>
        </w:rPr>
        <w:t xml:space="preserve">: </w:t>
      </w:r>
      <w:r w:rsidRPr="005411B2">
        <w:rPr>
          <w:rFonts w:ascii="Times New Roman" w:eastAsia="Calibri" w:hAnsi="Times New Roman" w:cs="Times New Roman"/>
          <w:b/>
          <w:bCs/>
          <w:i/>
          <w:iCs/>
          <w:color w:val="000000"/>
          <w:sz w:val="24"/>
          <w:szCs w:val="24"/>
          <w:lang w:val="ru-RU" w:eastAsia="en-CA"/>
        </w:rPr>
        <w:t>oblitare, oblitus</w:t>
      </w:r>
      <w:r w:rsidRPr="005411B2">
        <w:rPr>
          <w:rFonts w:ascii="Times New Roman" w:eastAsia="Calibri" w:hAnsi="Times New Roman" w:cs="Times New Roman"/>
          <w:color w:val="000000"/>
          <w:sz w:val="24"/>
          <w:szCs w:val="24"/>
          <w:lang w:val="ru-RU" w:eastAsia="en-CA"/>
        </w:rPr>
        <w:t xml:space="preserve"> (лат.). То бишь... в </w:t>
      </w:r>
      <w:r w:rsidRPr="005411B2">
        <w:rPr>
          <w:rFonts w:ascii="Times New Roman" w:eastAsia="Calibri" w:hAnsi="Times New Roman" w:cs="Times New Roman"/>
          <w:b/>
          <w:bCs/>
          <w:i/>
          <w:iCs/>
          <w:color w:val="000000"/>
          <w:sz w:val="24"/>
          <w:szCs w:val="24"/>
          <w:lang w:val="ru-RU" w:eastAsia="en-CA"/>
        </w:rPr>
        <w:t>летописи</w:t>
      </w:r>
      <w:r w:rsidRPr="005411B2">
        <w:rPr>
          <w:rFonts w:ascii="Times New Roman" w:eastAsia="Calibri" w:hAnsi="Times New Roman" w:cs="Times New Roman"/>
          <w:color w:val="000000"/>
          <w:sz w:val="24"/>
          <w:szCs w:val="24"/>
          <w:lang w:val="ru-RU" w:eastAsia="en-CA"/>
        </w:rPr>
        <w:t xml:space="preserve"> – </w:t>
      </w:r>
      <w:r w:rsidRPr="005411B2">
        <w:rPr>
          <w:rFonts w:ascii="Times New Roman" w:eastAsia="Calibri" w:hAnsi="Times New Roman" w:cs="Times New Roman"/>
          <w:b/>
          <w:bCs/>
          <w:i/>
          <w:iCs/>
          <w:color w:val="000000"/>
          <w:sz w:val="24"/>
          <w:szCs w:val="24"/>
          <w:lang w:val="ru-RU" w:eastAsia="en-CA"/>
        </w:rPr>
        <w:t>litterae</w:t>
      </w:r>
      <w:r w:rsidRPr="005411B2">
        <w:rPr>
          <w:rFonts w:ascii="Times New Roman" w:eastAsia="Calibri" w:hAnsi="Times New Roman" w:cs="Times New Roman"/>
          <w:i/>
          <w:iCs/>
          <w:color w:val="000000"/>
          <w:sz w:val="24"/>
          <w:szCs w:val="24"/>
          <w:lang w:val="ru-RU" w:eastAsia="en-CA"/>
        </w:rPr>
        <w:t>,</w:t>
      </w:r>
      <w:r w:rsidRPr="005411B2">
        <w:rPr>
          <w:rFonts w:ascii="Times New Roman" w:eastAsia="Calibri" w:hAnsi="Times New Roman" w:cs="Times New Roman"/>
          <w:color w:val="000000"/>
          <w:sz w:val="24"/>
          <w:szCs w:val="24"/>
          <w:lang w:val="ru-RU" w:eastAsia="en-CA"/>
        </w:rPr>
        <w:t xml:space="preserve"> в  «литературу».  Но, </w:t>
      </w:r>
      <w:r w:rsidR="0025494E">
        <w:rPr>
          <w:rFonts w:ascii="Times New Roman" w:eastAsia="Calibri" w:hAnsi="Times New Roman" w:cs="Times New Roman"/>
          <w:color w:val="000000"/>
          <w:sz w:val="24"/>
          <w:szCs w:val="24"/>
          <w:lang w:val="ru-RU" w:eastAsia="en-CA"/>
        </w:rPr>
        <w:t xml:space="preserve">повторяю, </w:t>
      </w:r>
      <w:r w:rsidRPr="005411B2">
        <w:rPr>
          <w:rFonts w:ascii="Times New Roman" w:eastAsia="Calibri" w:hAnsi="Times New Roman" w:cs="Times New Roman"/>
          <w:color w:val="000000"/>
          <w:sz w:val="24"/>
          <w:szCs w:val="24"/>
          <w:lang w:val="ru-RU" w:eastAsia="en-CA"/>
        </w:rPr>
        <w:t xml:space="preserve">«этрусских» </w:t>
      </w:r>
      <w:r w:rsidR="0025494E">
        <w:rPr>
          <w:rFonts w:ascii="Times New Roman" w:eastAsia="Calibri" w:hAnsi="Times New Roman" w:cs="Times New Roman"/>
          <w:color w:val="000000"/>
          <w:sz w:val="24"/>
          <w:szCs w:val="24"/>
          <w:lang w:val="ru-RU" w:eastAsia="en-CA"/>
        </w:rPr>
        <w:t>языков может быть и несколько.. При одном алфавите.</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000000"/>
          <w:sz w:val="24"/>
          <w:szCs w:val="24"/>
          <w:lang w:val="ru-RU" w:eastAsia="en-CA"/>
        </w:rPr>
      </w:pPr>
      <w:r w:rsidRPr="005411B2">
        <w:rPr>
          <w:rFonts w:ascii="Times New Roman" w:eastAsia="Calibri" w:hAnsi="Times New Roman" w:cs="Times New Roman"/>
          <w:color w:val="000000"/>
          <w:sz w:val="24"/>
          <w:szCs w:val="24"/>
          <w:lang w:val="ru-RU" w:eastAsia="en-CA"/>
        </w:rPr>
        <w:lastRenderedPageBreak/>
        <w:t xml:space="preserve">      Следующее слово - «меняти», также выглядит весьма скользко для этрускологии. Глагол «менять» - чисто славянский.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Третье слово надписи также не проблема, такую морфему можно найти без особого труда. Стоит только выложить эти все три корня в ряд и любой русскоязычный читатель тут же сложит из них внятную, соответствующую артефакту фразу! И у него появятся неудобные вопросы к «специалистам».</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Слова </w:t>
      </w:r>
      <w:r w:rsidRPr="005411B2">
        <w:rPr>
          <w:rFonts w:ascii="Times New Roman" w:eastAsia="Calibri" w:hAnsi="Times New Roman" w:cs="Times New Roman"/>
          <w:b/>
          <w:bCs/>
          <w:i/>
          <w:iCs/>
          <w:sz w:val="24"/>
          <w:szCs w:val="24"/>
          <w:lang w:val="ru-RU" w:eastAsia="en-CA"/>
        </w:rPr>
        <w:t>dulcis</w:t>
      </w:r>
      <w:r w:rsidRPr="005411B2">
        <w:rPr>
          <w:rFonts w:ascii="Times New Roman" w:eastAsia="Calibri" w:hAnsi="Times New Roman" w:cs="Times New Roman"/>
          <w:sz w:val="24"/>
          <w:szCs w:val="24"/>
          <w:lang w:val="ru-RU" w:eastAsia="en-CA"/>
        </w:rPr>
        <w:t xml:space="preserve"> (лат.), </w:t>
      </w:r>
      <w:r w:rsidRPr="005411B2">
        <w:rPr>
          <w:rFonts w:ascii="Times New Roman" w:eastAsia="Calibri" w:hAnsi="Times New Roman" w:cs="Times New Roman"/>
          <w:b/>
          <w:bCs/>
          <w:i/>
          <w:iCs/>
          <w:sz w:val="24"/>
          <w:szCs w:val="24"/>
          <w:lang w:val="ru-RU" w:eastAsia="en-CA"/>
        </w:rPr>
        <w:t>douce-doux</w:t>
      </w:r>
      <w:r w:rsidRPr="005411B2">
        <w:rPr>
          <w:rFonts w:ascii="Times New Roman" w:eastAsia="Calibri" w:hAnsi="Times New Roman" w:cs="Times New Roman"/>
          <w:sz w:val="24"/>
          <w:szCs w:val="24"/>
          <w:lang w:val="ru-RU" w:eastAsia="en-CA"/>
        </w:rPr>
        <w:t xml:space="preserve"> (фр.), </w:t>
      </w:r>
      <w:r w:rsidRPr="005411B2">
        <w:rPr>
          <w:rFonts w:ascii="Times New Roman" w:eastAsia="Calibri" w:hAnsi="Times New Roman" w:cs="Times New Roman"/>
          <w:b/>
          <w:bCs/>
          <w:i/>
          <w:iCs/>
          <w:sz w:val="24"/>
          <w:szCs w:val="24"/>
          <w:lang w:val="ru-RU" w:eastAsia="en-CA"/>
        </w:rPr>
        <w:t>doce</w:t>
      </w:r>
      <w:r w:rsidRPr="005411B2">
        <w:rPr>
          <w:rFonts w:ascii="Times New Roman" w:eastAsia="Calibri" w:hAnsi="Times New Roman" w:cs="Times New Roman"/>
          <w:sz w:val="24"/>
          <w:szCs w:val="24"/>
          <w:lang w:val="ru-RU" w:eastAsia="en-CA"/>
        </w:rPr>
        <w:t xml:space="preserve"> (порт.), </w:t>
      </w:r>
      <w:r w:rsidRPr="005411B2">
        <w:rPr>
          <w:rFonts w:ascii="Times New Roman" w:eastAsia="Calibri" w:hAnsi="Times New Roman" w:cs="Times New Roman"/>
          <w:b/>
          <w:bCs/>
          <w:i/>
          <w:iCs/>
          <w:sz w:val="24"/>
          <w:szCs w:val="24"/>
          <w:lang w:val="ru-RU" w:eastAsia="en-CA"/>
        </w:rPr>
        <w:t>dulce</w:t>
      </w:r>
      <w:r w:rsidRPr="005411B2">
        <w:rPr>
          <w:rFonts w:ascii="Times New Roman" w:eastAsia="Calibri" w:hAnsi="Times New Roman" w:cs="Times New Roman"/>
          <w:sz w:val="24"/>
          <w:szCs w:val="24"/>
          <w:lang w:val="ru-RU" w:eastAsia="en-CA"/>
        </w:rPr>
        <w:t xml:space="preserve"> (исп.) – </w:t>
      </w:r>
      <w:r w:rsidRPr="005411B2">
        <w:rPr>
          <w:rFonts w:ascii="Times New Roman" w:eastAsia="Calibri" w:hAnsi="Times New Roman" w:cs="Times New Roman"/>
          <w:i/>
          <w:iCs/>
          <w:sz w:val="24"/>
          <w:szCs w:val="24"/>
          <w:lang w:val="ru-RU" w:eastAsia="en-CA"/>
        </w:rPr>
        <w:t>мягкий, сладкий</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i/>
          <w:iCs/>
          <w:sz w:val="24"/>
          <w:szCs w:val="24"/>
          <w:lang w:val="ru-RU" w:eastAsia="en-CA"/>
        </w:rPr>
        <w:t>душевный</w:t>
      </w:r>
      <w:r w:rsidRPr="005411B2">
        <w:rPr>
          <w:rFonts w:ascii="Times New Roman" w:eastAsia="Calibri" w:hAnsi="Times New Roman" w:cs="Times New Roman"/>
          <w:sz w:val="24"/>
          <w:szCs w:val="24"/>
          <w:lang w:val="ru-RU" w:eastAsia="en-CA"/>
        </w:rPr>
        <w:t xml:space="preserve">). Как видим, многие слова романских языков никоим образом не происходят из латыни (в латыни зачастую значатся совсем другие «придумки»), это здесь и наблюдается во всей красе. Корни же большей частью  славянские, так как изобрести новый язык «с нуля» - дело практически невозможное. А вот создать некое койне, диалект, пиджин, креоль или банальную «феню», пусть даже и «высоколобую» - без проблем. Особенно если на неё  есть политический заказ.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Кстати, </w:t>
      </w:r>
      <w:r w:rsidRPr="00AE6BB3">
        <w:rPr>
          <w:rFonts w:ascii="Times New Roman" w:eastAsia="Calibri" w:hAnsi="Times New Roman" w:cs="Times New Roman"/>
          <w:b/>
          <w:sz w:val="24"/>
          <w:szCs w:val="24"/>
          <w:lang w:val="ru-RU" w:eastAsia="en-CA"/>
        </w:rPr>
        <w:t xml:space="preserve">в алфавите на этрусском петушке буква </w:t>
      </w:r>
      <w:r w:rsidRPr="00AE6BB3">
        <w:rPr>
          <w:rFonts w:ascii="Segoe UI Historic" w:eastAsia="Calibri" w:hAnsi="Segoe UI Historic" w:cs="Segoe UI Historic"/>
          <w:b/>
          <w:bCs/>
          <w:sz w:val="28"/>
          <w:szCs w:val="28"/>
          <w:lang w:val="ru-RU" w:eastAsia="en-CA"/>
        </w:rPr>
        <w:t>𐌔</w:t>
      </w:r>
      <w:r w:rsidRPr="00AE6BB3">
        <w:rPr>
          <w:rFonts w:ascii="Calibri" w:eastAsia="Calibri" w:hAnsi="Calibri" w:cs="Segoe UI Historic"/>
          <w:b/>
          <w:sz w:val="24"/>
          <w:szCs w:val="24"/>
          <w:lang w:val="ru-RU" w:eastAsia="en-CA"/>
        </w:rPr>
        <w:t xml:space="preserve"> </w:t>
      </w:r>
      <w:r w:rsidRPr="00AE6BB3">
        <w:rPr>
          <w:rFonts w:ascii="Times New Roman" w:eastAsia="Calibri" w:hAnsi="Times New Roman" w:cs="Times New Roman"/>
          <w:b/>
          <w:sz w:val="24"/>
          <w:szCs w:val="24"/>
          <w:lang w:val="ru-RU" w:eastAsia="en-CA"/>
        </w:rPr>
        <w:t xml:space="preserve">стоит в двух местах, на своём «законном» месте и на месте буквы </w:t>
      </w:r>
      <w:r w:rsidRPr="00AE6BB3">
        <w:rPr>
          <w:rFonts w:ascii="Times New Roman" w:eastAsia="Calibri" w:hAnsi="Times New Roman" w:cs="Times New Roman"/>
          <w:b/>
          <w:bCs/>
          <w:i/>
          <w:iCs/>
          <w:sz w:val="24"/>
          <w:szCs w:val="24"/>
          <w:lang w:val="ru-RU" w:eastAsia="en-CA"/>
        </w:rPr>
        <w:t>Ш</w:t>
      </w:r>
      <w:r w:rsidRPr="00AE6BB3">
        <w:rPr>
          <w:rFonts w:ascii="Times New Roman" w:eastAsia="Calibri" w:hAnsi="Times New Roman" w:cs="Times New Roman"/>
          <w:b/>
          <w:bCs/>
          <w:sz w:val="24"/>
          <w:szCs w:val="24"/>
          <w:lang w:val="ru-RU" w:eastAsia="en-CA"/>
        </w:rPr>
        <w:t xml:space="preserve"> </w:t>
      </w:r>
      <w:r w:rsidRPr="00AE6BB3">
        <w:rPr>
          <w:rFonts w:ascii="Times New Roman" w:eastAsia="Calibri" w:hAnsi="Times New Roman" w:cs="Times New Roman"/>
          <w:b/>
          <w:sz w:val="24"/>
          <w:szCs w:val="24"/>
          <w:lang w:val="ru-RU" w:eastAsia="en-CA"/>
        </w:rPr>
        <w:t>в Азбуке.</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noProof/>
          <w:sz w:val="24"/>
          <w:szCs w:val="24"/>
        </w:rPr>
        <w:drawing>
          <wp:inline distT="0" distB="0" distL="0" distR="0">
            <wp:extent cx="4739640" cy="5352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3128" cy="542430"/>
                    </a:xfrm>
                    <a:prstGeom prst="rect">
                      <a:avLst/>
                    </a:prstGeom>
                    <a:noFill/>
                    <a:ln>
                      <a:noFill/>
                    </a:ln>
                  </pic:spPr>
                </pic:pic>
              </a:graphicData>
            </a:graphic>
          </wp:inline>
        </w:drawing>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И это </w:t>
      </w:r>
      <w:r w:rsidRPr="005411B2">
        <w:rPr>
          <w:rFonts w:ascii="Times New Roman" w:eastAsia="Calibri" w:hAnsi="Times New Roman" w:cs="Times New Roman"/>
          <w:sz w:val="24"/>
          <w:szCs w:val="24"/>
          <w:lang w:val="en-CA" w:eastAsia="en-CA"/>
        </w:rPr>
        <w:t>c</w:t>
      </w:r>
      <w:r w:rsidRPr="005411B2">
        <w:rPr>
          <w:rFonts w:ascii="Times New Roman" w:eastAsia="Calibri" w:hAnsi="Times New Roman" w:cs="Times New Roman"/>
          <w:sz w:val="24"/>
          <w:szCs w:val="24"/>
          <w:lang w:val="ru-RU" w:eastAsia="en-CA"/>
        </w:rPr>
        <w:t>овсем не случайно. Возьмём характерный фрагмент из Писания на тему лингвистической «дискриминации»:</w:t>
      </w:r>
    </w:p>
    <w:p w:rsidR="005411B2" w:rsidRPr="005411B2" w:rsidRDefault="005411B2" w:rsidP="005411B2">
      <w:pPr>
        <w:autoSpaceDE w:val="0"/>
        <w:spacing w:after="0" w:line="240" w:lineRule="auto"/>
        <w:ind w:left="567" w:right="567"/>
        <w:jc w:val="both"/>
        <w:rPr>
          <w:rFonts w:ascii="Times New Roman" w:eastAsia="Calibri" w:hAnsi="Times New Roman" w:cs="Times New Roman"/>
          <w:color w:val="C00000"/>
          <w:sz w:val="24"/>
          <w:szCs w:val="24"/>
          <w:lang w:val="ru-RU" w:eastAsia="en-CA"/>
        </w:rPr>
      </w:pPr>
      <w:r w:rsidRPr="005411B2">
        <w:rPr>
          <w:rFonts w:ascii="Times New Roman" w:eastAsia="Calibri" w:hAnsi="Times New Roman" w:cs="Times New Roman"/>
          <w:color w:val="C00000"/>
          <w:sz w:val="24"/>
          <w:szCs w:val="24"/>
          <w:lang w:val="ru-RU" w:eastAsia="en-CA"/>
        </w:rPr>
        <w:t xml:space="preserve">     </w:t>
      </w:r>
      <w:r w:rsidRPr="005411B2">
        <w:rPr>
          <w:rFonts w:ascii="Times New Roman" w:eastAsia="Calibri" w:hAnsi="Times New Roman" w:cs="Times New Roman"/>
          <w:color w:val="000000"/>
          <w:sz w:val="24"/>
          <w:szCs w:val="24"/>
          <w:lang w:val="ru-RU" w:eastAsia="en-CA"/>
        </w:rPr>
        <w:t xml:space="preserve">…И перехватили Галаадитяне переправу чрез Иордан от Ефремлян, и когда кто из уцелевших Ефремлян говорил: «позвольте мне переправиться», то жители Галаадские говорили ему: не Ефремлянин ли ты? Он говорил: нет. Они говорили ему «скажи: шибболет», а он говорил: «сибболет», и не мог иначе выговорить. Тогда они, взяв его, закололи у переправы чрез Иордан. И пало в то время из Ефремлян сорок две тысячи… (Суд. 12:5-6).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Объяснение состоит в том, что якобы в одном из </w:t>
      </w:r>
      <w:r w:rsidRPr="005411B2">
        <w:rPr>
          <w:rFonts w:ascii="Times New Roman" w:eastAsia="Calibri" w:hAnsi="Times New Roman" w:cs="Times New Roman"/>
          <w:i/>
          <w:iCs/>
          <w:sz w:val="24"/>
          <w:szCs w:val="24"/>
          <w:lang w:val="ru-RU" w:eastAsia="en-CA"/>
        </w:rPr>
        <w:t>диалектов еврейского языка</w:t>
      </w:r>
      <w:r w:rsidRPr="005411B2">
        <w:rPr>
          <w:rFonts w:ascii="Times New Roman" w:eastAsia="Calibri" w:hAnsi="Times New Roman" w:cs="Times New Roman"/>
          <w:sz w:val="24"/>
          <w:szCs w:val="24"/>
          <w:lang w:val="ru-RU" w:eastAsia="en-CA"/>
        </w:rPr>
        <w:t xml:space="preserve"> не было звука «ш» и его носители не могли точно воспроизвести слово (ср. Мф. 26:73). Буквально «шибболет» означает «поток воды» (как в Псал. 68:3-16), а «сибболет» — «бремя». Но смысл этой истории из Ветхого Завета, как не странно, работает против... «евреев»! Переправа через «Иордан» (на деле, скорее всего, через тот же Босфор или Дунай) действительно выглядит как некая фонетическая граница между греко-латинским и славянским мирами, в греческом и латинском нет таких звуков  как </w:t>
      </w:r>
      <w:r w:rsidRPr="005411B2">
        <w:rPr>
          <w:rFonts w:ascii="Times New Roman" w:eastAsia="Calibri" w:hAnsi="Times New Roman" w:cs="Times New Roman"/>
          <w:b/>
          <w:bCs/>
          <w:i/>
          <w:iCs/>
          <w:sz w:val="24"/>
          <w:szCs w:val="24"/>
          <w:lang w:val="ru-RU" w:eastAsia="en-CA"/>
        </w:rPr>
        <w:t>Ш, Ч, Ж</w:t>
      </w:r>
      <w:r w:rsidRPr="005411B2">
        <w:rPr>
          <w:rFonts w:ascii="Times New Roman" w:eastAsia="Calibri" w:hAnsi="Times New Roman" w:cs="Times New Roman"/>
          <w:sz w:val="24"/>
          <w:szCs w:val="24"/>
          <w:lang w:val="ru-RU" w:eastAsia="en-CA"/>
        </w:rPr>
        <w:t xml:space="preserve">. Впрочем, проблемы с этими звуками в той или иной мере есть почти во всех западноевропейских языках, включая и арабский и иврит. </w:t>
      </w:r>
      <w:r w:rsidR="0025494E">
        <w:rPr>
          <w:rFonts w:ascii="Times New Roman" w:eastAsia="Calibri" w:hAnsi="Times New Roman" w:cs="Times New Roman"/>
          <w:sz w:val="24"/>
          <w:szCs w:val="24"/>
          <w:lang w:val="ru-RU" w:eastAsia="en-CA"/>
        </w:rPr>
        <w:t xml:space="preserve">Так кто кого «отсеивал» на переправе?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Таким образом, в этрусском написании этого слова демострируетс</w:t>
      </w:r>
      <w:r w:rsidR="0025494E">
        <w:rPr>
          <w:rFonts w:ascii="Times New Roman" w:eastAsia="Calibri" w:hAnsi="Times New Roman" w:cs="Times New Roman"/>
          <w:sz w:val="24"/>
          <w:szCs w:val="24"/>
          <w:lang w:val="ru-RU" w:eastAsia="en-CA"/>
        </w:rPr>
        <w:t>я характерное написание слова «</w:t>
      </w:r>
      <w:r w:rsidRPr="005411B2">
        <w:rPr>
          <w:rFonts w:ascii="Times New Roman" w:eastAsia="Calibri" w:hAnsi="Times New Roman" w:cs="Times New Roman"/>
          <w:sz w:val="24"/>
          <w:szCs w:val="24"/>
          <w:lang w:val="ru-RU" w:eastAsia="en-CA"/>
        </w:rPr>
        <w:t xml:space="preserve">шедшед» доступными этрусскому </w:t>
      </w:r>
      <w:r w:rsidRPr="005411B2">
        <w:rPr>
          <w:rFonts w:ascii="Times New Roman" w:eastAsia="Calibri" w:hAnsi="Times New Roman" w:cs="Times New Roman"/>
          <w:sz w:val="24"/>
          <w:szCs w:val="24"/>
          <w:lang w:val="ru-RU" w:eastAsia="en-CA"/>
        </w:rPr>
        <w:lastRenderedPageBreak/>
        <w:t xml:space="preserve">алфавиту средствами. Как можно заметить из приведённых примеров, в Европе есть много способов передачи на письме звука «Ш», но...  нет ни одного правильного! При чём и буква </w:t>
      </w:r>
      <w:r w:rsidRPr="005411B2">
        <w:rPr>
          <w:rFonts w:ascii="Times New Roman" w:eastAsia="Calibri" w:hAnsi="Times New Roman" w:cs="Times New Roman"/>
          <w:b/>
          <w:bCs/>
          <w:i/>
          <w:iCs/>
          <w:sz w:val="24"/>
          <w:szCs w:val="24"/>
          <w:lang w:val="ru-RU" w:eastAsia="en-CA"/>
        </w:rPr>
        <w:t xml:space="preserve">С </w:t>
      </w:r>
      <w:r w:rsidRPr="005411B2">
        <w:rPr>
          <w:rFonts w:ascii="Times New Roman" w:eastAsia="Calibri" w:hAnsi="Times New Roman" w:cs="Times New Roman"/>
          <w:sz w:val="24"/>
          <w:szCs w:val="24"/>
          <w:lang w:val="ru-RU" w:eastAsia="en-CA"/>
        </w:rPr>
        <w:t xml:space="preserve">в славянских языках перешедших на латиницу используется для обозначения звуков </w:t>
      </w:r>
      <w:r w:rsidRPr="005411B2">
        <w:rPr>
          <w:rFonts w:ascii="Times New Roman" w:eastAsia="Calibri" w:hAnsi="Times New Roman" w:cs="Times New Roman"/>
          <w:b/>
          <w:bCs/>
          <w:i/>
          <w:iCs/>
          <w:sz w:val="24"/>
          <w:szCs w:val="24"/>
          <w:lang w:val="ru-RU" w:eastAsia="en-CA"/>
        </w:rPr>
        <w:t>Ш, Ч, Ц.</w:t>
      </w:r>
      <w:r w:rsidRPr="005411B2">
        <w:rPr>
          <w:rFonts w:ascii="Times New Roman" w:eastAsia="Calibri" w:hAnsi="Times New Roman" w:cs="Times New Roman"/>
          <w:sz w:val="24"/>
          <w:szCs w:val="24"/>
          <w:lang w:val="ru-RU" w:eastAsia="en-CA"/>
        </w:rPr>
        <w:t xml:space="preserve"> А буква </w:t>
      </w:r>
      <w:r w:rsidRPr="005411B2">
        <w:rPr>
          <w:rFonts w:ascii="Times New Roman" w:eastAsia="Calibri" w:hAnsi="Times New Roman" w:cs="Times New Roman"/>
          <w:b/>
          <w:bCs/>
          <w:i/>
          <w:iCs/>
          <w:sz w:val="24"/>
          <w:szCs w:val="24"/>
          <w:lang w:val="ru-RU" w:eastAsia="en-CA"/>
        </w:rPr>
        <w:t>К</w:t>
      </w:r>
      <w:r w:rsidRPr="005411B2">
        <w:rPr>
          <w:rFonts w:ascii="Times New Roman" w:eastAsia="Calibri" w:hAnsi="Times New Roman" w:cs="Times New Roman"/>
          <w:sz w:val="24"/>
          <w:szCs w:val="24"/>
          <w:lang w:val="ru-RU" w:eastAsia="en-CA"/>
        </w:rPr>
        <w:t xml:space="preserve"> используется именно для звука </w:t>
      </w:r>
      <w:r w:rsidRPr="005411B2">
        <w:rPr>
          <w:rFonts w:ascii="Times New Roman" w:eastAsia="Calibri" w:hAnsi="Times New Roman" w:cs="Times New Roman"/>
          <w:b/>
          <w:bCs/>
          <w:i/>
          <w:iCs/>
          <w:sz w:val="24"/>
          <w:szCs w:val="24"/>
          <w:lang w:val="ru-RU" w:eastAsia="en-CA"/>
        </w:rPr>
        <w:t>К</w:t>
      </w:r>
      <w:r w:rsidRPr="005411B2">
        <w:rPr>
          <w:rFonts w:ascii="Times New Roman" w:eastAsia="Calibri" w:hAnsi="Times New Roman" w:cs="Times New Roman"/>
          <w:sz w:val="24"/>
          <w:szCs w:val="24"/>
          <w:lang w:val="ru-RU" w:eastAsia="en-CA"/>
        </w:rPr>
        <w:t xml:space="preserve">, чего нет в латыни и романских языках. Так что </w:t>
      </w:r>
      <w:r w:rsidRPr="005411B2">
        <w:rPr>
          <w:rFonts w:ascii="Times New Roman" w:eastAsia="Calibri" w:hAnsi="Times New Roman" w:cs="Times New Roman"/>
          <w:sz w:val="24"/>
          <w:szCs w:val="24"/>
          <w:lang w:val="en-CA" w:eastAsia="en-CA"/>
        </w:rPr>
        <w:t>V</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DVC</w:t>
      </w:r>
      <w:r w:rsidRPr="005411B2">
        <w:rPr>
          <w:rFonts w:ascii="Times New Roman" w:eastAsia="Calibri" w:hAnsi="Times New Roman" w:cs="Times New Roman"/>
          <w:sz w:val="24"/>
          <w:szCs w:val="24"/>
          <w:lang w:val="ru-RU" w:eastAsia="en-CA"/>
        </w:rPr>
        <w:t xml:space="preserve">Е можно читать как </w:t>
      </w:r>
      <w:r w:rsidRPr="005411B2">
        <w:rPr>
          <w:rFonts w:ascii="Times New Roman" w:eastAsia="Calibri" w:hAnsi="Times New Roman" w:cs="Times New Roman"/>
          <w:i/>
          <w:iCs/>
          <w:sz w:val="24"/>
          <w:szCs w:val="24"/>
          <w:lang w:val="ru-RU" w:eastAsia="en-CA"/>
        </w:rPr>
        <w:t>В  ДУШÉ</w:t>
      </w:r>
      <w:r w:rsidRPr="005411B2">
        <w:rPr>
          <w:rFonts w:ascii="Times New Roman" w:eastAsia="Calibri" w:hAnsi="Times New Roman" w:cs="Times New Roman"/>
          <w:sz w:val="24"/>
          <w:szCs w:val="24"/>
          <w:lang w:val="ru-RU" w:eastAsia="en-CA"/>
        </w:rPr>
        <w:t xml:space="preserve">.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Чтобы понять суть процесса, есть смысл прочесть что-нибудь нетленное, например, рассказ «Пропала совесть» М.Е. Салтыкова-Щедрина. «Прояснение того «кто тут еврей» начинается прямо с первых же слов цитируемого обзаца:</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 - </w:t>
      </w:r>
      <w:r w:rsidRPr="005411B2">
        <w:rPr>
          <w:rFonts w:ascii="Times New Roman" w:eastAsia="Calibri" w:hAnsi="Times New Roman" w:cs="Times New Roman"/>
          <w:b/>
          <w:bCs/>
          <w:i/>
          <w:iCs/>
          <w:sz w:val="24"/>
          <w:szCs w:val="24"/>
          <w:lang w:val="ru-RU" w:eastAsia="en-CA"/>
        </w:rPr>
        <w:t>З</w:t>
      </w:r>
      <w:r w:rsidRPr="005411B2">
        <w:rPr>
          <w:rFonts w:ascii="Times New Roman" w:eastAsia="Calibri" w:hAnsi="Times New Roman" w:cs="Times New Roman"/>
          <w:sz w:val="24"/>
          <w:szCs w:val="24"/>
          <w:lang w:val="ru-RU" w:eastAsia="en-CA"/>
        </w:rPr>
        <w:t>елаю, ва</w:t>
      </w:r>
      <w:r w:rsidRPr="005411B2">
        <w:rPr>
          <w:rFonts w:ascii="Times New Roman" w:eastAsia="Calibri" w:hAnsi="Times New Roman" w:cs="Times New Roman"/>
          <w:b/>
          <w:bCs/>
          <w:i/>
          <w:iCs/>
          <w:sz w:val="24"/>
          <w:szCs w:val="24"/>
          <w:lang w:val="ru-RU" w:eastAsia="en-CA"/>
        </w:rPr>
        <w:t>с</w:t>
      </w:r>
      <w:r w:rsidRPr="005411B2">
        <w:rPr>
          <w:rFonts w:ascii="Times New Roman" w:eastAsia="Calibri" w:hAnsi="Times New Roman" w:cs="Times New Roman"/>
          <w:sz w:val="24"/>
          <w:szCs w:val="24"/>
          <w:lang w:val="ru-RU" w:eastAsia="en-CA"/>
        </w:rPr>
        <w:t>е превосходительство, по</w:t>
      </w:r>
      <w:r w:rsidRPr="005411B2">
        <w:rPr>
          <w:rFonts w:ascii="Times New Roman" w:eastAsia="Calibri" w:hAnsi="Times New Roman" w:cs="Times New Roman"/>
          <w:b/>
          <w:bCs/>
          <w:i/>
          <w:iCs/>
          <w:sz w:val="24"/>
          <w:szCs w:val="24"/>
          <w:lang w:val="ru-RU" w:eastAsia="en-CA"/>
        </w:rPr>
        <w:t>з</w:t>
      </w:r>
      <w:r w:rsidRPr="005411B2">
        <w:rPr>
          <w:rFonts w:ascii="Times New Roman" w:eastAsia="Calibri" w:hAnsi="Times New Roman" w:cs="Times New Roman"/>
          <w:sz w:val="24"/>
          <w:szCs w:val="24"/>
          <w:lang w:val="ru-RU" w:eastAsia="en-CA"/>
        </w:rPr>
        <w:t xml:space="preserve">ертвование сделать! - сказал он, кладя на стол пакет перед обрадованным генералом.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 Что же-с! Это похвально! -- отвечал генерал, - я всегда это знал, что вы... как еврей... и по закону Давидову... Пляса</w:t>
      </w:r>
      <w:r w:rsidRPr="005411B2">
        <w:rPr>
          <w:rFonts w:ascii="Times New Roman" w:eastAsia="Calibri" w:hAnsi="Times New Roman" w:cs="Times New Roman"/>
          <w:b/>
          <w:bCs/>
          <w:i/>
          <w:iCs/>
          <w:sz w:val="24"/>
          <w:szCs w:val="24"/>
          <w:lang w:val="ru-RU" w:eastAsia="en-CA"/>
        </w:rPr>
        <w:t>ше</w:t>
      </w:r>
      <w:r w:rsidRPr="005411B2">
        <w:rPr>
          <w:rFonts w:ascii="Times New Roman" w:eastAsia="Calibri" w:hAnsi="Times New Roman" w:cs="Times New Roman"/>
          <w:sz w:val="24"/>
          <w:szCs w:val="24"/>
          <w:lang w:val="ru-RU" w:eastAsia="en-CA"/>
        </w:rPr>
        <w:t xml:space="preserve"> - игра</w:t>
      </w:r>
      <w:r w:rsidRPr="005411B2">
        <w:rPr>
          <w:rFonts w:ascii="Times New Roman" w:eastAsia="Calibri" w:hAnsi="Times New Roman" w:cs="Times New Roman"/>
          <w:b/>
          <w:bCs/>
          <w:i/>
          <w:iCs/>
          <w:sz w:val="24"/>
          <w:szCs w:val="24"/>
          <w:lang w:val="ru-RU" w:eastAsia="en-CA"/>
        </w:rPr>
        <w:t>ше</w:t>
      </w:r>
      <w:r w:rsidRPr="005411B2">
        <w:rPr>
          <w:rFonts w:ascii="Times New Roman" w:eastAsia="Calibri" w:hAnsi="Times New Roman" w:cs="Times New Roman"/>
          <w:sz w:val="24"/>
          <w:szCs w:val="24"/>
          <w:lang w:val="ru-RU" w:eastAsia="en-CA"/>
        </w:rPr>
        <w:t xml:space="preserve">... так, кажется?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Генерал запутался, ибо не знал наверное, точно ли Давид издавал законы, или кто другой.</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 То</w:t>
      </w:r>
      <w:r w:rsidRPr="005411B2">
        <w:rPr>
          <w:rFonts w:ascii="Times New Roman" w:eastAsia="Calibri" w:hAnsi="Times New Roman" w:cs="Times New Roman"/>
          <w:b/>
          <w:bCs/>
          <w:i/>
          <w:iCs/>
          <w:sz w:val="24"/>
          <w:szCs w:val="24"/>
          <w:lang w:val="ru-RU" w:eastAsia="en-CA"/>
        </w:rPr>
        <w:t>ц</w:t>
      </w:r>
      <w:r w:rsidRPr="005411B2">
        <w:rPr>
          <w:rFonts w:ascii="Times New Roman" w:eastAsia="Calibri" w:hAnsi="Times New Roman" w:cs="Times New Roman"/>
          <w:sz w:val="24"/>
          <w:szCs w:val="24"/>
          <w:lang w:val="ru-RU" w:eastAsia="en-CA"/>
        </w:rPr>
        <w:t xml:space="preserve">но так-с; только какие </w:t>
      </w:r>
      <w:r w:rsidRPr="005411B2">
        <w:rPr>
          <w:rFonts w:ascii="Times New Roman" w:eastAsia="Calibri" w:hAnsi="Times New Roman" w:cs="Times New Roman"/>
          <w:b/>
          <w:bCs/>
          <w:i/>
          <w:iCs/>
          <w:sz w:val="24"/>
          <w:szCs w:val="24"/>
          <w:lang w:val="ru-RU" w:eastAsia="en-CA"/>
        </w:rPr>
        <w:t>з</w:t>
      </w:r>
      <w:r w:rsidRPr="005411B2">
        <w:rPr>
          <w:rFonts w:ascii="Times New Roman" w:eastAsia="Calibri" w:hAnsi="Times New Roman" w:cs="Times New Roman"/>
          <w:sz w:val="24"/>
          <w:szCs w:val="24"/>
          <w:lang w:val="ru-RU" w:eastAsia="en-CA"/>
        </w:rPr>
        <w:t>е мы евреи, ва</w:t>
      </w:r>
      <w:r w:rsidRPr="005411B2">
        <w:rPr>
          <w:rFonts w:ascii="Times New Roman" w:eastAsia="Calibri" w:hAnsi="Times New Roman" w:cs="Times New Roman"/>
          <w:b/>
          <w:bCs/>
          <w:i/>
          <w:iCs/>
          <w:sz w:val="24"/>
          <w:szCs w:val="24"/>
          <w:lang w:val="ru-RU" w:eastAsia="en-CA"/>
        </w:rPr>
        <w:t>с</w:t>
      </w:r>
      <w:r w:rsidRPr="005411B2">
        <w:rPr>
          <w:rFonts w:ascii="Times New Roman" w:eastAsia="Calibri" w:hAnsi="Times New Roman" w:cs="Times New Roman"/>
          <w:sz w:val="24"/>
          <w:szCs w:val="24"/>
          <w:lang w:val="ru-RU" w:eastAsia="en-CA"/>
        </w:rPr>
        <w:t xml:space="preserve">е превосходительство! -- заспешил Самуил Давыдыч, уже совсем облегченный, -- только с виду мы евреи, а </w:t>
      </w:r>
      <w:r w:rsidRPr="005411B2">
        <w:rPr>
          <w:rFonts w:ascii="Times New Roman" w:eastAsia="Calibri" w:hAnsi="Times New Roman" w:cs="Times New Roman"/>
          <w:b/>
          <w:bCs/>
          <w:i/>
          <w:iCs/>
          <w:sz w:val="24"/>
          <w:szCs w:val="24"/>
          <w:lang w:val="ru-RU" w:eastAsia="en-CA"/>
        </w:rPr>
        <w:t>в дусе</w:t>
      </w:r>
      <w:r w:rsidRPr="005411B2">
        <w:rPr>
          <w:rFonts w:ascii="Times New Roman" w:eastAsia="Calibri" w:hAnsi="Times New Roman" w:cs="Times New Roman"/>
          <w:sz w:val="24"/>
          <w:szCs w:val="24"/>
          <w:lang w:val="ru-RU" w:eastAsia="en-CA"/>
        </w:rPr>
        <w:t xml:space="preserve"> совсем-совсем руские!</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 Благодарю! -- сказал генерал, - об одном сожалею... как христианин... отчего бы вам, например?., а?..</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 Ва</w:t>
      </w:r>
      <w:r w:rsidRPr="005411B2">
        <w:rPr>
          <w:rFonts w:ascii="Times New Roman" w:eastAsia="Calibri" w:hAnsi="Times New Roman" w:cs="Times New Roman"/>
          <w:b/>
          <w:bCs/>
          <w:i/>
          <w:iCs/>
          <w:sz w:val="24"/>
          <w:szCs w:val="24"/>
          <w:lang w:val="ru-RU" w:eastAsia="en-CA"/>
        </w:rPr>
        <w:t>с</w:t>
      </w:r>
      <w:r w:rsidRPr="005411B2">
        <w:rPr>
          <w:rFonts w:ascii="Times New Roman" w:eastAsia="Calibri" w:hAnsi="Times New Roman" w:cs="Times New Roman"/>
          <w:sz w:val="24"/>
          <w:szCs w:val="24"/>
          <w:lang w:val="ru-RU" w:eastAsia="en-CA"/>
        </w:rPr>
        <w:t xml:space="preserve">е превосходительство... мы только с виду... поверьте </w:t>
      </w:r>
      <w:r w:rsidRPr="005411B2">
        <w:rPr>
          <w:rFonts w:ascii="Times New Roman" w:eastAsia="Calibri" w:hAnsi="Times New Roman" w:cs="Times New Roman"/>
          <w:b/>
          <w:bCs/>
          <w:i/>
          <w:iCs/>
          <w:sz w:val="24"/>
          <w:szCs w:val="24"/>
          <w:lang w:val="ru-RU" w:eastAsia="en-CA"/>
        </w:rPr>
        <w:t>ц</w:t>
      </w:r>
      <w:r w:rsidRPr="005411B2">
        <w:rPr>
          <w:rFonts w:ascii="Times New Roman" w:eastAsia="Calibri" w:hAnsi="Times New Roman" w:cs="Times New Roman"/>
          <w:sz w:val="24"/>
          <w:szCs w:val="24"/>
          <w:lang w:val="ru-RU" w:eastAsia="en-CA"/>
        </w:rPr>
        <w:t>ести, только с виду!»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Итак, «евреи» ещё </w:t>
      </w:r>
      <w:r w:rsidRPr="005411B2">
        <w:rPr>
          <w:rFonts w:ascii="Times New Roman" w:eastAsia="Calibri" w:hAnsi="Times New Roman" w:cs="Times New Roman"/>
          <w:sz w:val="24"/>
          <w:szCs w:val="24"/>
          <w:lang w:val="en-CA" w:eastAsia="en-CA"/>
        </w:rPr>
        <w:t>XIX</w:t>
      </w:r>
      <w:r w:rsidRPr="005411B2">
        <w:rPr>
          <w:rFonts w:ascii="Times New Roman" w:eastAsia="Calibri" w:hAnsi="Times New Roman" w:cs="Times New Roman"/>
          <w:sz w:val="24"/>
          <w:szCs w:val="24"/>
          <w:lang w:val="ru-RU" w:eastAsia="en-CA"/>
        </w:rPr>
        <w:t xml:space="preserve"> века, как не странно, произносить «шиболет» не могли. Так о каком же тогда народе-богоносце идёт речь в Ветхом Завете?</w:t>
      </w:r>
      <w:r w:rsidR="0025494E">
        <w:rPr>
          <w:rFonts w:ascii="Times New Roman" w:eastAsia="Calibri" w:hAnsi="Times New Roman" w:cs="Times New Roman"/>
          <w:sz w:val="24"/>
          <w:szCs w:val="24"/>
          <w:lang w:val="ru-RU" w:eastAsia="en-CA"/>
        </w:rPr>
        <w:t xml:space="preserve"> Какой народ был назван «израильтянами» ?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5411B2" w:rsidRPr="005411B2" w:rsidRDefault="0025494E" w:rsidP="0025494E">
      <w:pPr>
        <w:autoSpaceDE w:val="0"/>
        <w:spacing w:after="0" w:line="240" w:lineRule="auto"/>
        <w:ind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48196F">
        <w:rPr>
          <w:rFonts w:ascii="Times New Roman" w:eastAsia="Calibri" w:hAnsi="Times New Roman" w:cs="Times New Roman"/>
          <w:sz w:val="24"/>
          <w:szCs w:val="24"/>
          <w:lang w:val="ru-RU" w:eastAsia="en-CA"/>
        </w:rPr>
        <w:t xml:space="preserve">  </w:t>
      </w:r>
      <w:r w:rsidR="005411B2" w:rsidRPr="005411B2">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       </w:t>
      </w:r>
      <w:r w:rsidR="005411B2" w:rsidRPr="005411B2">
        <w:rPr>
          <w:rFonts w:ascii="Times New Roman" w:eastAsia="Calibri" w:hAnsi="Times New Roman" w:cs="Times New Roman"/>
          <w:sz w:val="24"/>
          <w:szCs w:val="24"/>
          <w:lang w:val="ru-RU" w:eastAsia="en-CA"/>
        </w:rPr>
        <w:t xml:space="preserve"> </w:t>
      </w:r>
      <w:r w:rsidR="005411B2" w:rsidRPr="005411B2">
        <w:rPr>
          <w:rFonts w:ascii="Times New Roman" w:eastAsia="Calibri" w:hAnsi="Times New Roman" w:cs="Times New Roman"/>
          <w:noProof/>
          <w:sz w:val="24"/>
          <w:szCs w:val="24"/>
        </w:rPr>
        <w:drawing>
          <wp:inline distT="0" distB="0" distL="0" distR="0">
            <wp:extent cx="4191000" cy="2756756"/>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9327" cy="2788544"/>
                    </a:xfrm>
                    <a:prstGeom prst="rect">
                      <a:avLst/>
                    </a:prstGeom>
                    <a:noFill/>
                    <a:ln>
                      <a:noFill/>
                    </a:ln>
                  </pic:spPr>
                </pic:pic>
              </a:graphicData>
            </a:graphic>
          </wp:inline>
        </w:drawing>
      </w:r>
    </w:p>
    <w:p w:rsidR="005411B2" w:rsidRPr="005411B2" w:rsidRDefault="005411B2" w:rsidP="005411B2">
      <w:pPr>
        <w:autoSpaceDE w:val="0"/>
        <w:spacing w:after="0" w:line="240" w:lineRule="auto"/>
        <w:ind w:left="567" w:right="567"/>
        <w:jc w:val="both"/>
        <w:rPr>
          <w:rFonts w:ascii="Times New Roman" w:eastAsia="Calibri" w:hAnsi="Times New Roman" w:cs="Times New Roman"/>
          <w:b/>
          <w:bCs/>
          <w:sz w:val="20"/>
          <w:szCs w:val="20"/>
          <w:lang w:val="ru-RU" w:eastAsia="en-CA"/>
        </w:rPr>
      </w:pP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b/>
          <w:bCs/>
          <w:sz w:val="20"/>
          <w:szCs w:val="20"/>
          <w:lang w:val="ru-RU" w:eastAsia="en-CA"/>
        </w:rPr>
        <w:t>Рис. 4  Соответствие между ромейской и этрусской историями (ФиН)</w:t>
      </w:r>
    </w:p>
    <w:p w:rsidR="005411B2" w:rsidRPr="005411B2" w:rsidRDefault="005411B2" w:rsidP="005411B2">
      <w:pPr>
        <w:autoSpaceDE w:val="0"/>
        <w:spacing w:after="0" w:line="240" w:lineRule="auto"/>
        <w:ind w:left="567" w:right="567"/>
        <w:jc w:val="both"/>
        <w:rPr>
          <w:rFonts w:ascii="Times New Roman" w:eastAsia="Calibri" w:hAnsi="Times New Roman" w:cs="Times New Roman"/>
          <w:b/>
          <w:bCs/>
          <w:sz w:val="20"/>
          <w:szCs w:val="20"/>
          <w:lang w:val="ru-RU" w:eastAsia="en-CA"/>
        </w:rPr>
      </w:pP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b/>
          <w:bCs/>
          <w:sz w:val="20"/>
          <w:szCs w:val="20"/>
          <w:lang w:val="ru-RU" w:eastAsia="en-CA"/>
        </w:rPr>
        <w:t>То есть – настоящих  царей  «Тарквиниев»  в Италии никогда не было.</w:t>
      </w:r>
    </w:p>
    <w:p w:rsidR="005411B2" w:rsidRPr="005411B2" w:rsidRDefault="005411B2" w:rsidP="005411B2">
      <w:pPr>
        <w:autoSpaceDE w:val="0"/>
        <w:spacing w:after="0" w:line="240" w:lineRule="auto"/>
        <w:ind w:left="567" w:right="567"/>
        <w:jc w:val="both"/>
        <w:rPr>
          <w:rFonts w:ascii="Times New Roman" w:eastAsia="Calibri" w:hAnsi="Times New Roman" w:cs="Times New Roman"/>
          <w:b/>
          <w:bCs/>
          <w:sz w:val="20"/>
          <w:szCs w:val="20"/>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lastRenderedPageBreak/>
        <w:t xml:space="preserve">      Осталось разглядеть следы присутствия в прошлом слова «война» в западноевропейских языках. Русское </w:t>
      </w:r>
      <w:r w:rsidRPr="005411B2">
        <w:rPr>
          <w:rFonts w:ascii="Times New Roman" w:eastAsia="Calibri" w:hAnsi="Times New Roman" w:cs="Times New Roman"/>
          <w:i/>
          <w:iCs/>
          <w:sz w:val="24"/>
          <w:szCs w:val="24"/>
          <w:lang w:val="ru-RU" w:eastAsia="en-CA"/>
        </w:rPr>
        <w:t>воить – воевать</w:t>
      </w:r>
      <w:r w:rsidRPr="005411B2">
        <w:rPr>
          <w:rFonts w:ascii="Times New Roman" w:eastAsia="Calibri" w:hAnsi="Times New Roman" w:cs="Times New Roman"/>
          <w:sz w:val="24"/>
          <w:szCs w:val="24"/>
          <w:lang w:val="ru-RU" w:eastAsia="en-CA"/>
        </w:rPr>
        <w:t xml:space="preserve">, вполне возможно, находится в родстве с... </w:t>
      </w:r>
      <w:r w:rsidRPr="005411B2">
        <w:rPr>
          <w:rFonts w:ascii="Times New Roman" w:eastAsia="Calibri" w:hAnsi="Times New Roman" w:cs="Times New Roman"/>
          <w:i/>
          <w:iCs/>
          <w:sz w:val="24"/>
          <w:szCs w:val="24"/>
          <w:lang w:val="ru-RU" w:eastAsia="en-CA"/>
        </w:rPr>
        <w:t>присвоить</w:t>
      </w:r>
      <w:r w:rsidRPr="005411B2">
        <w:rPr>
          <w:rFonts w:ascii="Times New Roman" w:eastAsia="Calibri" w:hAnsi="Times New Roman" w:cs="Times New Roman"/>
          <w:sz w:val="24"/>
          <w:szCs w:val="24"/>
          <w:lang w:val="ru-RU" w:eastAsia="en-CA"/>
        </w:rPr>
        <w:t xml:space="preserve">. В этом смысл войны! Как поётся в песне группы </w:t>
      </w:r>
      <w:r w:rsidRPr="005411B2">
        <w:rPr>
          <w:rFonts w:ascii="Times New Roman" w:eastAsia="Calibri" w:hAnsi="Times New Roman" w:cs="Times New Roman"/>
          <w:sz w:val="24"/>
          <w:szCs w:val="24"/>
          <w:lang w:val="en-CA" w:eastAsia="en-CA"/>
        </w:rPr>
        <w:t>ABBA</w:t>
      </w:r>
      <w:r w:rsidRPr="005411B2">
        <w:rPr>
          <w:rFonts w:ascii="Times New Roman" w:eastAsia="Calibri" w:hAnsi="Times New Roman" w:cs="Times New Roman"/>
          <w:sz w:val="24"/>
          <w:szCs w:val="24"/>
          <w:lang w:val="ru-RU" w:eastAsia="en-CA"/>
        </w:rPr>
        <w:t xml:space="preserve"> - «</w:t>
      </w:r>
      <w:r w:rsidRPr="005411B2">
        <w:rPr>
          <w:rFonts w:ascii="Times New Roman" w:eastAsia="Calibri" w:hAnsi="Times New Roman" w:cs="Times New Roman"/>
          <w:sz w:val="24"/>
          <w:szCs w:val="24"/>
          <w:lang w:val="en-CA" w:eastAsia="en-CA"/>
        </w:rPr>
        <w:t>The</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winner</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takes</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it</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all</w:t>
      </w:r>
      <w:r w:rsidRPr="005411B2">
        <w:rPr>
          <w:rFonts w:ascii="Times New Roman" w:eastAsia="Calibri" w:hAnsi="Times New Roman" w:cs="Times New Roman"/>
          <w:sz w:val="24"/>
          <w:szCs w:val="24"/>
          <w:lang w:val="ru-RU" w:eastAsia="en-CA"/>
        </w:rPr>
        <w:t>». А из песни, как известно, слов не выкинешь...</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Вспоминаем знаменитой латинское изречение «Veni, vidi, vici.» «Пришёл, увидел, победил.». Русское </w:t>
      </w:r>
      <w:r w:rsidRPr="005411B2">
        <w:rPr>
          <w:rFonts w:ascii="Times New Roman" w:eastAsia="Calibri" w:hAnsi="Times New Roman" w:cs="Times New Roman"/>
          <w:i/>
          <w:iCs/>
          <w:sz w:val="24"/>
          <w:szCs w:val="24"/>
          <w:lang w:val="ru-RU" w:eastAsia="en-CA"/>
        </w:rPr>
        <w:t>победить</w:t>
      </w:r>
      <w:r w:rsidRPr="005411B2">
        <w:rPr>
          <w:rFonts w:ascii="Times New Roman" w:eastAsia="Calibri" w:hAnsi="Times New Roman" w:cs="Times New Roman"/>
          <w:sz w:val="24"/>
          <w:szCs w:val="24"/>
          <w:lang w:val="ru-RU" w:eastAsia="en-CA"/>
        </w:rPr>
        <w:t xml:space="preserve"> в родне с другим словом – </w:t>
      </w:r>
      <w:r w:rsidRPr="005411B2">
        <w:rPr>
          <w:rFonts w:ascii="Times New Roman" w:eastAsia="Calibri" w:hAnsi="Times New Roman" w:cs="Times New Roman"/>
          <w:i/>
          <w:iCs/>
          <w:sz w:val="24"/>
          <w:szCs w:val="24"/>
          <w:lang w:val="ru-RU" w:eastAsia="en-CA"/>
        </w:rPr>
        <w:t>убедит</w:t>
      </w:r>
      <w:r w:rsidRPr="005411B2">
        <w:rPr>
          <w:rFonts w:ascii="Times New Roman" w:eastAsia="Calibri" w:hAnsi="Times New Roman" w:cs="Times New Roman"/>
          <w:sz w:val="24"/>
          <w:szCs w:val="24"/>
          <w:lang w:val="ru-RU" w:eastAsia="en-CA"/>
        </w:rPr>
        <w:t xml:space="preserve">ь. Это </w:t>
      </w:r>
      <w:r w:rsidRPr="005411B2">
        <w:rPr>
          <w:rFonts w:ascii="Times New Roman" w:eastAsia="Calibri" w:hAnsi="Times New Roman" w:cs="Times New Roman"/>
          <w:b/>
          <w:bCs/>
          <w:i/>
          <w:iCs/>
          <w:sz w:val="24"/>
          <w:szCs w:val="24"/>
          <w:lang w:val="en-CA" w:eastAsia="en-CA"/>
        </w:rPr>
        <w:t>fed</w:t>
      </w:r>
      <w:r w:rsidRPr="005411B2">
        <w:rPr>
          <w:rFonts w:ascii="Times New Roman" w:eastAsia="Calibri" w:hAnsi="Times New Roman" w:cs="Times New Roman"/>
          <w:b/>
          <w:bCs/>
          <w:i/>
          <w:iCs/>
          <w:sz w:val="24"/>
          <w:szCs w:val="24"/>
          <w:lang w:val="ru-RU" w:eastAsia="en-CA"/>
        </w:rPr>
        <w:t>-</w:t>
      </w:r>
      <w:proofErr w:type="spellStart"/>
      <w:r w:rsidRPr="005411B2">
        <w:rPr>
          <w:rFonts w:ascii="Times New Roman" w:eastAsia="Calibri" w:hAnsi="Times New Roman" w:cs="Times New Roman"/>
          <w:b/>
          <w:bCs/>
          <w:i/>
          <w:iCs/>
          <w:sz w:val="24"/>
          <w:szCs w:val="24"/>
          <w:lang w:val="en-CA" w:eastAsia="en-CA"/>
        </w:rPr>
        <w:t>feod</w:t>
      </w:r>
      <w:proofErr w:type="spellEnd"/>
      <w:r w:rsidRPr="005411B2">
        <w:rPr>
          <w:rFonts w:ascii="Times New Roman" w:eastAsia="Calibri" w:hAnsi="Times New Roman" w:cs="Times New Roman"/>
          <w:b/>
          <w:bCs/>
          <w:i/>
          <w:iCs/>
          <w:sz w:val="24"/>
          <w:szCs w:val="24"/>
          <w:lang w:val="ru-RU" w:eastAsia="en-CA"/>
        </w:rPr>
        <w:t xml:space="preserve">, </w:t>
      </w:r>
      <w:r w:rsidRPr="005411B2">
        <w:rPr>
          <w:rFonts w:ascii="Times New Roman" w:eastAsia="Calibri" w:hAnsi="Times New Roman" w:cs="Times New Roman"/>
          <w:b/>
          <w:bCs/>
          <w:i/>
          <w:iCs/>
          <w:sz w:val="24"/>
          <w:szCs w:val="24"/>
          <w:lang w:val="en-CA" w:eastAsia="en-CA"/>
        </w:rPr>
        <w:t>faith</w:t>
      </w:r>
      <w:r w:rsidRPr="005411B2">
        <w:rPr>
          <w:rFonts w:ascii="Times New Roman" w:eastAsia="Calibri" w:hAnsi="Times New Roman" w:cs="Times New Roman"/>
          <w:sz w:val="24"/>
          <w:szCs w:val="24"/>
          <w:lang w:val="ru-RU" w:eastAsia="en-CA"/>
        </w:rPr>
        <w:t xml:space="preserve"> (англ.) – </w:t>
      </w:r>
      <w:r w:rsidRPr="005411B2">
        <w:rPr>
          <w:rFonts w:ascii="Times New Roman" w:eastAsia="Calibri" w:hAnsi="Times New Roman" w:cs="Times New Roman"/>
          <w:i/>
          <w:iCs/>
          <w:sz w:val="24"/>
          <w:szCs w:val="24"/>
          <w:lang w:val="ru-RU" w:eastAsia="en-CA"/>
        </w:rPr>
        <w:t>вера, убеждение</w:t>
      </w:r>
      <w:r w:rsidRPr="005411B2">
        <w:rPr>
          <w:rFonts w:ascii="Times New Roman" w:eastAsia="Calibri" w:hAnsi="Times New Roman" w:cs="Times New Roman"/>
          <w:sz w:val="24"/>
          <w:szCs w:val="24"/>
          <w:lang w:val="ru-RU" w:eastAsia="en-CA"/>
        </w:rPr>
        <w:t xml:space="preserve">.  Но... где корни любой </w:t>
      </w:r>
      <w:r w:rsidRPr="005411B2">
        <w:rPr>
          <w:rFonts w:ascii="Times New Roman" w:eastAsia="Calibri" w:hAnsi="Times New Roman" w:cs="Times New Roman"/>
          <w:i/>
          <w:iCs/>
          <w:sz w:val="24"/>
          <w:szCs w:val="24"/>
          <w:lang w:val="en-CA" w:eastAsia="en-CA"/>
        </w:rPr>
        <w:t>victory</w:t>
      </w:r>
      <w:r w:rsidRPr="005411B2">
        <w:rPr>
          <w:rFonts w:ascii="Times New Roman" w:eastAsia="Calibri" w:hAnsi="Times New Roman" w:cs="Times New Roman"/>
          <w:i/>
          <w:iCs/>
          <w:sz w:val="24"/>
          <w:szCs w:val="24"/>
          <w:lang w:val="ru-RU" w:eastAsia="en-CA"/>
        </w:rPr>
        <w:t xml:space="preserve"> </w:t>
      </w:r>
      <w:r w:rsidRPr="005411B2">
        <w:rPr>
          <w:rFonts w:ascii="Times New Roman" w:eastAsia="Calibri" w:hAnsi="Times New Roman" w:cs="Times New Roman"/>
          <w:sz w:val="24"/>
          <w:szCs w:val="24"/>
          <w:lang w:val="ru-RU"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en-CA" w:eastAsia="en-CA"/>
        </w:rPr>
      </w:pP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b/>
          <w:bCs/>
          <w:sz w:val="24"/>
          <w:szCs w:val="24"/>
          <w:lang w:val="ru-RU" w:eastAsia="en-CA"/>
        </w:rPr>
        <w:t xml:space="preserve"> С</w:t>
      </w:r>
      <w:proofErr w:type="spellStart"/>
      <w:r w:rsidRPr="005411B2">
        <w:rPr>
          <w:rFonts w:ascii="Times New Roman" w:eastAsia="Calibri" w:hAnsi="Times New Roman" w:cs="Times New Roman"/>
          <w:b/>
          <w:bCs/>
          <w:sz w:val="24"/>
          <w:szCs w:val="24"/>
          <w:lang w:val="en-CA" w:eastAsia="en-CA"/>
        </w:rPr>
        <w:t>onvince</w:t>
      </w:r>
      <w:proofErr w:type="spellEnd"/>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англ</w:t>
      </w:r>
      <w:r w:rsidRPr="005411B2">
        <w:rPr>
          <w:rFonts w:ascii="Times New Roman" w:eastAsia="Calibri" w:hAnsi="Times New Roman" w:cs="Times New Roman"/>
          <w:sz w:val="24"/>
          <w:szCs w:val="24"/>
          <w:lang w:val="en-CA" w:eastAsia="en-CA"/>
        </w:rPr>
        <w:t xml:space="preserve">.) – </w:t>
      </w:r>
      <w:proofErr w:type="gramStart"/>
      <w:r w:rsidRPr="005411B2">
        <w:rPr>
          <w:rFonts w:ascii="Times New Roman" w:eastAsia="Calibri" w:hAnsi="Times New Roman" w:cs="Times New Roman"/>
          <w:i/>
          <w:iCs/>
          <w:sz w:val="24"/>
          <w:szCs w:val="24"/>
          <w:lang w:val="ru-RU" w:eastAsia="en-CA"/>
        </w:rPr>
        <w:t>убеждать</w:t>
      </w:r>
      <w:proofErr w:type="gramEnd"/>
      <w:r w:rsidRPr="005411B2">
        <w:rPr>
          <w:rFonts w:ascii="Times New Roman" w:eastAsia="Calibri" w:hAnsi="Times New Roman" w:cs="Times New Roman"/>
          <w:sz w:val="24"/>
          <w:szCs w:val="24"/>
          <w:lang w:val="en-CA"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b/>
          <w:bCs/>
          <w:sz w:val="24"/>
          <w:szCs w:val="24"/>
          <w:lang w:val="en-CA" w:eastAsia="en-CA"/>
        </w:rPr>
        <w:t xml:space="preserve">     </w:t>
      </w:r>
      <w:r w:rsidRPr="005411B2">
        <w:rPr>
          <w:rFonts w:ascii="Times New Roman" w:eastAsia="Calibri" w:hAnsi="Times New Roman" w:cs="Times New Roman"/>
          <w:sz w:val="24"/>
          <w:szCs w:val="24"/>
          <w:lang w:val="en-CA" w:eastAsia="en-CA"/>
        </w:rPr>
        <w:t>«1520s, «to overcome in argument</w:t>
      </w:r>
      <w:proofErr w:type="gramStart"/>
      <w:r w:rsidRPr="005411B2">
        <w:rPr>
          <w:rFonts w:ascii="Times New Roman" w:eastAsia="Calibri" w:hAnsi="Times New Roman" w:cs="Times New Roman"/>
          <w:sz w:val="24"/>
          <w:szCs w:val="24"/>
          <w:lang w:val="en-CA" w:eastAsia="en-CA"/>
        </w:rPr>
        <w:t>,»</w:t>
      </w:r>
      <w:proofErr w:type="gramEnd"/>
      <w:r w:rsidRPr="005411B2">
        <w:rPr>
          <w:rFonts w:ascii="Times New Roman" w:eastAsia="Calibri" w:hAnsi="Times New Roman" w:cs="Times New Roman"/>
          <w:sz w:val="24"/>
          <w:szCs w:val="24"/>
          <w:lang w:val="en-CA" w:eastAsia="en-CA"/>
        </w:rPr>
        <w:t xml:space="preserve"> from Latin </w:t>
      </w:r>
      <w:proofErr w:type="spellStart"/>
      <w:r w:rsidRPr="005411B2">
        <w:rPr>
          <w:rFonts w:ascii="Times New Roman" w:eastAsia="Calibri" w:hAnsi="Times New Roman" w:cs="Times New Roman"/>
          <w:sz w:val="24"/>
          <w:szCs w:val="24"/>
          <w:lang w:val="en-CA" w:eastAsia="en-CA"/>
        </w:rPr>
        <w:t>convincere</w:t>
      </w:r>
      <w:proofErr w:type="spellEnd"/>
      <w:r w:rsidRPr="005411B2">
        <w:rPr>
          <w:rFonts w:ascii="Times New Roman" w:eastAsia="Calibri" w:hAnsi="Times New Roman" w:cs="Times New Roman"/>
          <w:sz w:val="24"/>
          <w:szCs w:val="24"/>
          <w:lang w:val="en-CA" w:eastAsia="en-CA"/>
        </w:rPr>
        <w:t xml:space="preserve"> «to overcome decisively,» from assimilated form of </w:t>
      </w:r>
      <w:r w:rsidRPr="005411B2">
        <w:rPr>
          <w:rFonts w:ascii="Times New Roman" w:eastAsia="Calibri" w:hAnsi="Times New Roman" w:cs="Times New Roman"/>
          <w:i/>
          <w:iCs/>
          <w:sz w:val="24"/>
          <w:szCs w:val="24"/>
          <w:lang w:val="en-CA" w:eastAsia="en-CA"/>
        </w:rPr>
        <w:t>com-,</w:t>
      </w:r>
      <w:r w:rsidRPr="005411B2">
        <w:rPr>
          <w:rFonts w:ascii="Times New Roman" w:eastAsia="Calibri" w:hAnsi="Times New Roman" w:cs="Times New Roman"/>
          <w:sz w:val="24"/>
          <w:szCs w:val="24"/>
          <w:lang w:val="en-CA" w:eastAsia="en-CA"/>
        </w:rPr>
        <w:t xml:space="preserve"> here probably an intensive prefix (see </w:t>
      </w:r>
      <w:r w:rsidRPr="005411B2">
        <w:rPr>
          <w:rFonts w:ascii="Times New Roman" w:eastAsia="Calibri" w:hAnsi="Times New Roman" w:cs="Times New Roman"/>
          <w:i/>
          <w:iCs/>
          <w:sz w:val="24"/>
          <w:szCs w:val="24"/>
          <w:lang w:val="en-CA" w:eastAsia="en-CA"/>
        </w:rPr>
        <w:t>com-</w:t>
      </w:r>
      <w:r w:rsidRPr="005411B2">
        <w:rPr>
          <w:rFonts w:ascii="Times New Roman" w:eastAsia="Calibri" w:hAnsi="Times New Roman" w:cs="Times New Roman"/>
          <w:sz w:val="24"/>
          <w:szCs w:val="24"/>
          <w:lang w:val="en-CA" w:eastAsia="en-CA"/>
        </w:rPr>
        <w:t xml:space="preserve">), + </w:t>
      </w:r>
      <w:proofErr w:type="spellStart"/>
      <w:r w:rsidRPr="005411B2">
        <w:rPr>
          <w:rFonts w:ascii="Times New Roman" w:eastAsia="Calibri" w:hAnsi="Times New Roman" w:cs="Times New Roman"/>
          <w:b/>
          <w:bCs/>
          <w:sz w:val="24"/>
          <w:szCs w:val="24"/>
          <w:lang w:val="en-CA" w:eastAsia="en-CA"/>
        </w:rPr>
        <w:t>vincere</w:t>
      </w:r>
      <w:proofErr w:type="spellEnd"/>
      <w:r w:rsidRPr="005411B2">
        <w:rPr>
          <w:rFonts w:ascii="Times New Roman" w:eastAsia="Calibri" w:hAnsi="Times New Roman" w:cs="Times New Roman"/>
          <w:sz w:val="24"/>
          <w:szCs w:val="24"/>
          <w:lang w:val="en-CA" w:eastAsia="en-CA"/>
        </w:rPr>
        <w:t xml:space="preserve"> «to conquer» of PIE root </w:t>
      </w:r>
      <w:r w:rsidRPr="005411B2">
        <w:rPr>
          <w:rFonts w:ascii="Times New Roman" w:eastAsia="Calibri" w:hAnsi="Times New Roman" w:cs="Times New Roman"/>
          <w:b/>
          <w:bCs/>
          <w:sz w:val="24"/>
          <w:szCs w:val="24"/>
          <w:lang w:val="en-CA" w:eastAsia="en-CA"/>
        </w:rPr>
        <w:t>*</w:t>
      </w:r>
      <w:proofErr w:type="spellStart"/>
      <w:r w:rsidRPr="005411B2">
        <w:rPr>
          <w:rFonts w:ascii="Times New Roman" w:eastAsia="Calibri" w:hAnsi="Times New Roman" w:cs="Times New Roman"/>
          <w:b/>
          <w:bCs/>
          <w:sz w:val="24"/>
          <w:szCs w:val="24"/>
          <w:lang w:val="en-CA" w:eastAsia="en-CA"/>
        </w:rPr>
        <w:t>weik</w:t>
      </w:r>
      <w:proofErr w:type="spellEnd"/>
      <w:r w:rsidRPr="005411B2">
        <w:rPr>
          <w:rFonts w:ascii="Times New Roman" w:eastAsia="Calibri" w:hAnsi="Times New Roman" w:cs="Times New Roman"/>
          <w:b/>
          <w:bCs/>
          <w:sz w:val="24"/>
          <w:szCs w:val="24"/>
          <w:lang w:val="en-CA" w:eastAsia="en-CA"/>
        </w:rPr>
        <w:t>- (3)</w:t>
      </w:r>
      <w:r w:rsidRPr="005411B2">
        <w:rPr>
          <w:rFonts w:ascii="Times New Roman" w:eastAsia="Calibri" w:hAnsi="Times New Roman" w:cs="Times New Roman"/>
          <w:sz w:val="24"/>
          <w:szCs w:val="24"/>
          <w:lang w:val="en-CA" w:eastAsia="en-CA"/>
        </w:rPr>
        <w:t xml:space="preserve"> «to fight, conquer»). </w:t>
      </w:r>
      <w:proofErr w:type="gramStart"/>
      <w:r w:rsidRPr="005411B2">
        <w:rPr>
          <w:rFonts w:ascii="Times New Roman" w:eastAsia="Calibri" w:hAnsi="Times New Roman" w:cs="Times New Roman"/>
          <w:b/>
          <w:bCs/>
          <w:sz w:val="24"/>
          <w:szCs w:val="24"/>
          <w:lang w:val="en-CA" w:eastAsia="en-CA"/>
        </w:rPr>
        <w:t>O</w:t>
      </w:r>
      <w:r w:rsidRPr="005411B2">
        <w:rPr>
          <w:rFonts w:ascii="Times New Roman" w:eastAsia="Calibri" w:hAnsi="Times New Roman" w:cs="Times New Roman"/>
          <w:b/>
          <w:bCs/>
          <w:sz w:val="24"/>
          <w:szCs w:val="24"/>
          <w:lang w:val="ru-RU" w:eastAsia="en-CA"/>
        </w:rPr>
        <w:t>.</w:t>
      </w:r>
      <w:r w:rsidRPr="005411B2">
        <w:rPr>
          <w:rFonts w:ascii="Times New Roman" w:eastAsia="Calibri" w:hAnsi="Times New Roman" w:cs="Times New Roman"/>
          <w:b/>
          <w:bCs/>
          <w:sz w:val="24"/>
          <w:szCs w:val="24"/>
          <w:lang w:val="en-CA" w:eastAsia="en-CA"/>
        </w:rPr>
        <w:t>E</w:t>
      </w:r>
      <w:r w:rsidRPr="005411B2">
        <w:rPr>
          <w:rFonts w:ascii="Times New Roman" w:eastAsia="Calibri" w:hAnsi="Times New Roman" w:cs="Times New Roman"/>
          <w:b/>
          <w:bCs/>
          <w:sz w:val="24"/>
          <w:szCs w:val="24"/>
          <w:lang w:val="ru-RU" w:eastAsia="en-CA"/>
        </w:rPr>
        <w:t>.</w:t>
      </w:r>
      <w:r w:rsidRPr="005411B2">
        <w:rPr>
          <w:rFonts w:ascii="Times New Roman" w:eastAsia="Calibri" w:hAnsi="Times New Roman" w:cs="Times New Roman"/>
          <w:b/>
          <w:bCs/>
          <w:sz w:val="24"/>
          <w:szCs w:val="24"/>
          <w:lang w:val="en-CA" w:eastAsia="en-CA"/>
        </w:rPr>
        <w:t>D</w:t>
      </w:r>
      <w:r w:rsidRPr="005411B2">
        <w:rPr>
          <w:rFonts w:ascii="Times New Roman" w:eastAsia="Calibri" w:hAnsi="Times New Roman" w:cs="Times New Roman"/>
          <w:sz w:val="24"/>
          <w:szCs w:val="24"/>
          <w:lang w:val="ru-RU" w:eastAsia="en-CA"/>
        </w:rPr>
        <w:t>. ***</w:t>
      </w:r>
      <w:proofErr w:type="gramEnd"/>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Более логичный вариант это: </w:t>
      </w:r>
    </w:p>
    <w:p w:rsidR="005411B2" w:rsidRPr="005411B2" w:rsidRDefault="005411B2" w:rsidP="005411B2">
      <w:pPr>
        <w:autoSpaceDE w:val="0"/>
        <w:spacing w:after="0" w:line="240" w:lineRule="auto"/>
        <w:ind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b/>
          <w:bCs/>
          <w:sz w:val="24"/>
          <w:szCs w:val="24"/>
          <w:lang w:val="en-CA" w:eastAsia="en-CA"/>
        </w:rPr>
        <w:t>To</w:t>
      </w:r>
      <w:r w:rsidRPr="005411B2">
        <w:rPr>
          <w:rFonts w:ascii="Times New Roman" w:eastAsia="Calibri" w:hAnsi="Times New Roman" w:cs="Times New Roman"/>
          <w:b/>
          <w:bCs/>
          <w:sz w:val="24"/>
          <w:szCs w:val="24"/>
          <w:lang w:val="ru-RU" w:eastAsia="en-CA"/>
        </w:rPr>
        <w:t xml:space="preserve"> </w:t>
      </w:r>
      <w:r w:rsidRPr="005411B2">
        <w:rPr>
          <w:rFonts w:ascii="Times New Roman" w:eastAsia="Calibri" w:hAnsi="Times New Roman" w:cs="Times New Roman"/>
          <w:b/>
          <w:bCs/>
          <w:sz w:val="24"/>
          <w:szCs w:val="24"/>
          <w:lang w:val="en-CA" w:eastAsia="en-CA"/>
        </w:rPr>
        <w:t>win</w:t>
      </w:r>
      <w:r w:rsidRPr="005411B2">
        <w:rPr>
          <w:rFonts w:ascii="Times New Roman" w:eastAsia="Calibri" w:hAnsi="Times New Roman" w:cs="Times New Roman"/>
          <w:sz w:val="24"/>
          <w:szCs w:val="24"/>
          <w:lang w:val="ru-RU" w:eastAsia="en-CA"/>
        </w:rPr>
        <w:t xml:space="preserve"> (англ.) – </w:t>
      </w:r>
      <w:r w:rsidRPr="005411B2">
        <w:rPr>
          <w:rFonts w:ascii="Times New Roman" w:eastAsia="Calibri" w:hAnsi="Times New Roman" w:cs="Times New Roman"/>
          <w:i/>
          <w:iCs/>
          <w:sz w:val="24"/>
          <w:szCs w:val="24"/>
          <w:lang w:val="ru-RU" w:eastAsia="en-CA"/>
        </w:rPr>
        <w:t>побеждать, выигрывать</w:t>
      </w:r>
      <w:r w:rsidRPr="005411B2">
        <w:rPr>
          <w:rFonts w:ascii="Times New Roman" w:eastAsia="Calibri" w:hAnsi="Times New Roman" w:cs="Times New Roman"/>
          <w:sz w:val="24"/>
          <w:szCs w:val="24"/>
          <w:lang w:val="ru-RU"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en-CA" w:eastAsia="en-CA"/>
        </w:rPr>
      </w:pP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 xml:space="preserve">«Be victorious,» </w:t>
      </w:r>
      <w:r w:rsidRPr="005411B2">
        <w:rPr>
          <w:rFonts w:ascii="Times New Roman" w:eastAsia="Calibri" w:hAnsi="Times New Roman" w:cs="Times New Roman"/>
          <w:b/>
          <w:bCs/>
          <w:sz w:val="24"/>
          <w:szCs w:val="24"/>
          <w:lang w:val="en-CA" w:eastAsia="en-CA"/>
        </w:rPr>
        <w:t xml:space="preserve">c. 1300 fusion of Old English </w:t>
      </w:r>
      <w:proofErr w:type="spellStart"/>
      <w:r w:rsidRPr="005411B2">
        <w:rPr>
          <w:rFonts w:ascii="Times New Roman" w:eastAsia="Calibri" w:hAnsi="Times New Roman" w:cs="Times New Roman"/>
          <w:b/>
          <w:bCs/>
          <w:sz w:val="24"/>
          <w:szCs w:val="24"/>
          <w:lang w:val="en-CA" w:eastAsia="en-CA"/>
        </w:rPr>
        <w:t>winnan</w:t>
      </w:r>
      <w:proofErr w:type="spellEnd"/>
      <w:r w:rsidRPr="005411B2">
        <w:rPr>
          <w:rFonts w:ascii="Times New Roman" w:eastAsia="Calibri" w:hAnsi="Times New Roman" w:cs="Times New Roman"/>
          <w:sz w:val="24"/>
          <w:szCs w:val="24"/>
          <w:lang w:val="en-CA" w:eastAsia="en-CA"/>
        </w:rPr>
        <w:t xml:space="preserve"> «to labor, toil, struggle for, work at, strive, fight,» and </w:t>
      </w:r>
      <w:proofErr w:type="spellStart"/>
      <w:r w:rsidRPr="005411B2">
        <w:rPr>
          <w:rFonts w:ascii="Times New Roman" w:eastAsia="Calibri" w:hAnsi="Times New Roman" w:cs="Times New Roman"/>
          <w:sz w:val="24"/>
          <w:szCs w:val="24"/>
          <w:lang w:val="en-CA" w:eastAsia="en-CA"/>
        </w:rPr>
        <w:t>gewinnan</w:t>
      </w:r>
      <w:proofErr w:type="spellEnd"/>
      <w:r w:rsidRPr="005411B2">
        <w:rPr>
          <w:rFonts w:ascii="Times New Roman" w:eastAsia="Calibri" w:hAnsi="Times New Roman" w:cs="Times New Roman"/>
          <w:sz w:val="24"/>
          <w:szCs w:val="24"/>
          <w:lang w:val="en-CA" w:eastAsia="en-CA"/>
        </w:rPr>
        <w:t xml:space="preserve"> «to gain or succeed by struggling, conquer, obtain,» both from Proto-Germanic *</w:t>
      </w:r>
      <w:proofErr w:type="spellStart"/>
      <w:r w:rsidRPr="005411B2">
        <w:rPr>
          <w:rFonts w:ascii="Times New Roman" w:eastAsia="Calibri" w:hAnsi="Times New Roman" w:cs="Times New Roman"/>
          <w:sz w:val="24"/>
          <w:szCs w:val="24"/>
          <w:lang w:val="en-CA" w:eastAsia="en-CA"/>
        </w:rPr>
        <w:t>wennanan</w:t>
      </w:r>
      <w:proofErr w:type="spellEnd"/>
      <w:r w:rsidRPr="005411B2">
        <w:rPr>
          <w:rFonts w:ascii="Times New Roman" w:eastAsia="Calibri" w:hAnsi="Times New Roman" w:cs="Times New Roman"/>
          <w:sz w:val="24"/>
          <w:szCs w:val="24"/>
          <w:lang w:val="en-CA" w:eastAsia="en-CA"/>
        </w:rPr>
        <w:t xml:space="preserve"> «to seek to gain» (source also of Old Saxon </w:t>
      </w:r>
      <w:proofErr w:type="spellStart"/>
      <w:r w:rsidRPr="005411B2">
        <w:rPr>
          <w:rFonts w:ascii="Times New Roman" w:eastAsia="Calibri" w:hAnsi="Times New Roman" w:cs="Times New Roman"/>
          <w:sz w:val="24"/>
          <w:szCs w:val="24"/>
          <w:lang w:val="en-CA" w:eastAsia="en-CA"/>
        </w:rPr>
        <w:t>winnan</w:t>
      </w:r>
      <w:proofErr w:type="spellEnd"/>
      <w:r w:rsidRPr="005411B2">
        <w:rPr>
          <w:rFonts w:ascii="Times New Roman" w:eastAsia="Calibri" w:hAnsi="Times New Roman" w:cs="Times New Roman"/>
          <w:sz w:val="24"/>
          <w:szCs w:val="24"/>
          <w:lang w:val="en-CA" w:eastAsia="en-CA"/>
        </w:rPr>
        <w:t xml:space="preserve">, German </w:t>
      </w:r>
      <w:proofErr w:type="spellStart"/>
      <w:r w:rsidRPr="005411B2">
        <w:rPr>
          <w:rFonts w:ascii="Times New Roman" w:eastAsia="Calibri" w:hAnsi="Times New Roman" w:cs="Times New Roman"/>
          <w:sz w:val="24"/>
          <w:szCs w:val="24"/>
          <w:lang w:val="en-CA" w:eastAsia="en-CA"/>
        </w:rPr>
        <w:t>gewinnen</w:t>
      </w:r>
      <w:proofErr w:type="spellEnd"/>
      <w:r w:rsidRPr="005411B2">
        <w:rPr>
          <w:rFonts w:ascii="Times New Roman" w:eastAsia="Calibri" w:hAnsi="Times New Roman" w:cs="Times New Roman"/>
          <w:sz w:val="24"/>
          <w:szCs w:val="24"/>
          <w:lang w:val="en-CA" w:eastAsia="en-CA"/>
        </w:rPr>
        <w:t xml:space="preserve"> «to gain, win,» Gothic </w:t>
      </w:r>
      <w:proofErr w:type="spellStart"/>
      <w:r w:rsidRPr="005411B2">
        <w:rPr>
          <w:rFonts w:ascii="Times New Roman" w:eastAsia="Calibri" w:hAnsi="Times New Roman" w:cs="Times New Roman"/>
          <w:sz w:val="24"/>
          <w:szCs w:val="24"/>
          <w:lang w:val="en-CA" w:eastAsia="en-CA"/>
        </w:rPr>
        <w:t>gawinnen</w:t>
      </w:r>
      <w:proofErr w:type="spellEnd"/>
      <w:r w:rsidRPr="005411B2">
        <w:rPr>
          <w:rFonts w:ascii="Times New Roman" w:eastAsia="Calibri" w:hAnsi="Times New Roman" w:cs="Times New Roman"/>
          <w:sz w:val="24"/>
          <w:szCs w:val="24"/>
          <w:lang w:val="en-CA" w:eastAsia="en-CA"/>
        </w:rPr>
        <w:t xml:space="preserve"> «to suffer, toil»), from PIE root </w:t>
      </w:r>
      <w:r w:rsidRPr="005411B2">
        <w:rPr>
          <w:rFonts w:ascii="Times New Roman" w:eastAsia="Calibri" w:hAnsi="Times New Roman" w:cs="Times New Roman"/>
          <w:b/>
          <w:bCs/>
          <w:sz w:val="24"/>
          <w:szCs w:val="24"/>
          <w:lang w:val="en-CA" w:eastAsia="en-CA"/>
        </w:rPr>
        <w:t>*</w:t>
      </w:r>
      <w:proofErr w:type="spellStart"/>
      <w:r w:rsidRPr="005411B2">
        <w:rPr>
          <w:rFonts w:ascii="Times New Roman" w:eastAsia="Calibri" w:hAnsi="Times New Roman" w:cs="Times New Roman"/>
          <w:b/>
          <w:bCs/>
          <w:sz w:val="24"/>
          <w:szCs w:val="24"/>
          <w:lang w:val="en-CA" w:eastAsia="en-CA"/>
        </w:rPr>
        <w:t>wen</w:t>
      </w:r>
      <w:proofErr w:type="spellEnd"/>
      <w:r w:rsidRPr="005411B2">
        <w:rPr>
          <w:rFonts w:ascii="Times New Roman" w:eastAsia="Calibri" w:hAnsi="Times New Roman" w:cs="Times New Roman"/>
          <w:b/>
          <w:bCs/>
          <w:sz w:val="24"/>
          <w:szCs w:val="24"/>
          <w:lang w:val="en-CA" w:eastAsia="en-CA"/>
        </w:rPr>
        <w:t>-</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b/>
          <w:bCs/>
          <w:sz w:val="24"/>
          <w:szCs w:val="24"/>
          <w:lang w:val="en-CA" w:eastAsia="en-CA"/>
        </w:rPr>
        <w:t>(1)</w:t>
      </w:r>
      <w:r w:rsidRPr="005411B2">
        <w:rPr>
          <w:rFonts w:ascii="Times New Roman" w:eastAsia="Calibri" w:hAnsi="Times New Roman" w:cs="Times New Roman"/>
          <w:sz w:val="24"/>
          <w:szCs w:val="24"/>
          <w:lang w:val="en-CA" w:eastAsia="en-CA"/>
        </w:rPr>
        <w:t xml:space="preserve"> «to desire, strive for.»  </w:t>
      </w:r>
      <w:r w:rsidRPr="005411B2">
        <w:rPr>
          <w:rFonts w:ascii="Times New Roman" w:eastAsia="Calibri" w:hAnsi="Times New Roman" w:cs="Times New Roman"/>
          <w:b/>
          <w:bCs/>
          <w:sz w:val="24"/>
          <w:szCs w:val="24"/>
          <w:lang w:val="en-CA" w:eastAsia="en-CA"/>
        </w:rPr>
        <w:t>O.E.D</w:t>
      </w:r>
      <w:proofErr w:type="gramStart"/>
      <w:r w:rsidRPr="005411B2">
        <w:rPr>
          <w:rFonts w:ascii="Times New Roman" w:eastAsia="Calibri" w:hAnsi="Times New Roman" w:cs="Times New Roman"/>
          <w:b/>
          <w:bCs/>
          <w:sz w:val="24"/>
          <w:szCs w:val="24"/>
          <w:lang w:val="en-CA" w:eastAsia="en-CA"/>
        </w:rPr>
        <w:t>.*</w:t>
      </w:r>
      <w:proofErr w:type="gramEnd"/>
      <w:r w:rsidRPr="005411B2">
        <w:rPr>
          <w:rFonts w:ascii="Times New Roman" w:eastAsia="Calibri" w:hAnsi="Times New Roman" w:cs="Times New Roman"/>
          <w:b/>
          <w:bCs/>
          <w:sz w:val="24"/>
          <w:szCs w:val="24"/>
          <w:lang w:val="en-CA" w:eastAsia="en-CA"/>
        </w:rPr>
        <w:t>**</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Что</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такое</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некий</w:t>
      </w: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sz w:val="24"/>
          <w:szCs w:val="24"/>
          <w:lang w:val="ru-RU" w:eastAsia="en-CA"/>
        </w:rPr>
        <w:t>протокорень</w:t>
      </w:r>
      <w:r w:rsidRPr="005411B2">
        <w:rPr>
          <w:rFonts w:ascii="Times New Roman" w:eastAsia="Calibri" w:hAnsi="Times New Roman" w:cs="Times New Roman"/>
          <w:b/>
          <w:bCs/>
          <w:sz w:val="24"/>
          <w:szCs w:val="24"/>
          <w:lang w:val="en-CA" w:eastAsia="en-CA"/>
        </w:rPr>
        <w:t xml:space="preserve"> *</w:t>
      </w:r>
      <w:proofErr w:type="spellStart"/>
      <w:r w:rsidRPr="005411B2">
        <w:rPr>
          <w:rFonts w:ascii="Times New Roman" w:eastAsia="Calibri" w:hAnsi="Times New Roman" w:cs="Times New Roman"/>
          <w:b/>
          <w:bCs/>
          <w:sz w:val="24"/>
          <w:szCs w:val="24"/>
          <w:lang w:val="en-CA" w:eastAsia="en-CA"/>
        </w:rPr>
        <w:t>wen</w:t>
      </w:r>
      <w:proofErr w:type="spellEnd"/>
      <w:r w:rsidRPr="005411B2">
        <w:rPr>
          <w:rFonts w:ascii="Times New Roman" w:eastAsia="Calibri" w:hAnsi="Times New Roman" w:cs="Times New Roman"/>
          <w:b/>
          <w:bCs/>
          <w:sz w:val="24"/>
          <w:szCs w:val="24"/>
          <w:lang w:val="en-CA" w:eastAsia="en-CA"/>
        </w:rPr>
        <w:t>- (1):</w:t>
      </w:r>
    </w:p>
    <w:p w:rsidR="005411B2" w:rsidRPr="005411B2" w:rsidRDefault="005411B2" w:rsidP="005411B2">
      <w:pPr>
        <w:autoSpaceDE w:val="0"/>
        <w:spacing w:after="0" w:line="240" w:lineRule="auto"/>
        <w:ind w:left="567" w:right="567"/>
        <w:jc w:val="both"/>
        <w:rPr>
          <w:rFonts w:ascii="Times New Roman" w:eastAsia="Calibri" w:hAnsi="Times New Roman" w:cs="Times New Roman"/>
          <w:b/>
          <w:bCs/>
          <w:sz w:val="24"/>
          <w:szCs w:val="24"/>
          <w:lang w:val="ru-RU" w:eastAsia="en-CA"/>
        </w:rPr>
      </w:pPr>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b/>
          <w:bCs/>
          <w:sz w:val="24"/>
          <w:szCs w:val="24"/>
          <w:lang w:val="en-CA" w:eastAsia="en-CA"/>
        </w:rPr>
        <w:t>«</w:t>
      </w:r>
      <w:r w:rsidRPr="005411B2">
        <w:rPr>
          <w:rFonts w:ascii="Times New Roman" w:eastAsia="Calibri" w:hAnsi="Times New Roman" w:cs="Times New Roman"/>
          <w:sz w:val="24"/>
          <w:szCs w:val="24"/>
          <w:lang w:val="en-CA" w:eastAsia="en-CA"/>
        </w:rPr>
        <w:t xml:space="preserve">It forms all or part of: vanadium; </w:t>
      </w:r>
      <w:proofErr w:type="spellStart"/>
      <w:r w:rsidRPr="005411B2">
        <w:rPr>
          <w:rFonts w:ascii="Times New Roman" w:eastAsia="Calibri" w:hAnsi="Times New Roman" w:cs="Times New Roman"/>
          <w:sz w:val="24"/>
          <w:szCs w:val="24"/>
          <w:lang w:val="en-CA" w:eastAsia="en-CA"/>
        </w:rPr>
        <w:t>Vanir</w:t>
      </w:r>
      <w:proofErr w:type="spellEnd"/>
      <w:r w:rsidRPr="005411B2">
        <w:rPr>
          <w:rFonts w:ascii="Times New Roman" w:eastAsia="Calibri" w:hAnsi="Times New Roman" w:cs="Times New Roman"/>
          <w:sz w:val="24"/>
          <w:szCs w:val="24"/>
          <w:lang w:val="en-CA" w:eastAsia="en-CA"/>
        </w:rPr>
        <w:t>; venerate; veneration; venerable; venereal; venery (n.1) «pursuit of sexual pleasure</w:t>
      </w:r>
      <w:proofErr w:type="gramStart"/>
      <w:r w:rsidRPr="005411B2">
        <w:rPr>
          <w:rFonts w:ascii="Times New Roman" w:eastAsia="Calibri" w:hAnsi="Times New Roman" w:cs="Times New Roman"/>
          <w:sz w:val="24"/>
          <w:szCs w:val="24"/>
          <w:lang w:val="en-CA" w:eastAsia="en-CA"/>
        </w:rPr>
        <w:t>;»</w:t>
      </w:r>
      <w:proofErr w:type="gramEnd"/>
      <w:r w:rsidRPr="005411B2">
        <w:rPr>
          <w:rFonts w:ascii="Times New Roman" w:eastAsia="Calibri" w:hAnsi="Times New Roman" w:cs="Times New Roman"/>
          <w:sz w:val="24"/>
          <w:szCs w:val="24"/>
          <w:lang w:val="en-CA" w:eastAsia="en-CA"/>
        </w:rPr>
        <w:t xml:space="preserve"> venery (n.2) «hunting, </w:t>
      </w:r>
      <w:r w:rsidRPr="005411B2">
        <w:rPr>
          <w:rFonts w:ascii="Times New Roman" w:eastAsia="Calibri" w:hAnsi="Times New Roman" w:cs="Times New Roman"/>
          <w:b/>
          <w:bCs/>
          <w:i/>
          <w:iCs/>
          <w:sz w:val="24"/>
          <w:szCs w:val="24"/>
          <w:lang w:val="en-CA" w:eastAsia="en-CA"/>
        </w:rPr>
        <w:t>the sports of the chase;</w:t>
      </w:r>
      <w:r w:rsidRPr="005411B2">
        <w:rPr>
          <w:rFonts w:ascii="Times New Roman" w:eastAsia="Calibri" w:hAnsi="Times New Roman" w:cs="Times New Roman"/>
          <w:sz w:val="24"/>
          <w:szCs w:val="24"/>
          <w:lang w:val="en-CA" w:eastAsia="en-CA"/>
        </w:rPr>
        <w:t xml:space="preserve">» venial; venison; venom; wean; </w:t>
      </w:r>
      <w:proofErr w:type="spellStart"/>
      <w:r w:rsidRPr="005411B2">
        <w:rPr>
          <w:rFonts w:ascii="Times New Roman" w:eastAsia="Calibri" w:hAnsi="Times New Roman" w:cs="Times New Roman"/>
          <w:sz w:val="24"/>
          <w:szCs w:val="24"/>
          <w:lang w:val="en-CA" w:eastAsia="en-CA"/>
        </w:rPr>
        <w:t>ween</w:t>
      </w:r>
      <w:proofErr w:type="spellEnd"/>
      <w:r w:rsidRPr="005411B2">
        <w:rPr>
          <w:rFonts w:ascii="Times New Roman" w:eastAsia="Calibri" w:hAnsi="Times New Roman" w:cs="Times New Roman"/>
          <w:sz w:val="24"/>
          <w:szCs w:val="24"/>
          <w:lang w:val="en-CA" w:eastAsia="en-CA"/>
        </w:rPr>
        <w:t xml:space="preserve">; </w:t>
      </w:r>
      <w:r w:rsidRPr="005411B2">
        <w:rPr>
          <w:rFonts w:ascii="Times New Roman" w:eastAsia="Calibri" w:hAnsi="Times New Roman" w:cs="Times New Roman"/>
          <w:b/>
          <w:bCs/>
          <w:sz w:val="24"/>
          <w:szCs w:val="24"/>
          <w:lang w:val="en-CA" w:eastAsia="en-CA"/>
        </w:rPr>
        <w:t>Wend «Slavic people of eastern Germany;»</w:t>
      </w:r>
      <w:r w:rsidRPr="005411B2">
        <w:rPr>
          <w:rFonts w:ascii="Times New Roman" w:eastAsia="Calibri" w:hAnsi="Times New Roman" w:cs="Times New Roman"/>
          <w:sz w:val="24"/>
          <w:szCs w:val="24"/>
          <w:lang w:val="en-CA" w:eastAsia="en-CA"/>
        </w:rPr>
        <w:t xml:space="preserve"> win; winsome; wish; wont; </w:t>
      </w:r>
      <w:proofErr w:type="spellStart"/>
      <w:r w:rsidRPr="005411B2">
        <w:rPr>
          <w:rFonts w:ascii="Times New Roman" w:eastAsia="Calibri" w:hAnsi="Times New Roman" w:cs="Times New Roman"/>
          <w:sz w:val="24"/>
          <w:szCs w:val="24"/>
          <w:lang w:val="en-CA" w:eastAsia="en-CA"/>
        </w:rPr>
        <w:t>wynn</w:t>
      </w:r>
      <w:proofErr w:type="spellEnd"/>
      <w:r w:rsidRPr="005411B2">
        <w:rPr>
          <w:rFonts w:ascii="Times New Roman" w:eastAsia="Calibri" w:hAnsi="Times New Roman" w:cs="Times New Roman"/>
          <w:sz w:val="24"/>
          <w:szCs w:val="24"/>
          <w:lang w:val="en-CA" w:eastAsia="en-CA"/>
        </w:rPr>
        <w:t>.</w:t>
      </w:r>
      <w:r w:rsidRPr="005411B2">
        <w:rPr>
          <w:rFonts w:ascii="Times New Roman" w:eastAsia="Calibri" w:hAnsi="Times New Roman" w:cs="Times New Roman"/>
          <w:b/>
          <w:bCs/>
          <w:sz w:val="24"/>
          <w:szCs w:val="24"/>
          <w:lang w:val="en-CA" w:eastAsia="en-CA"/>
        </w:rPr>
        <w:t>» O</w:t>
      </w:r>
      <w:r w:rsidRPr="005411B2">
        <w:rPr>
          <w:rFonts w:ascii="Times New Roman" w:eastAsia="Calibri" w:hAnsi="Times New Roman" w:cs="Times New Roman"/>
          <w:b/>
          <w:bCs/>
          <w:sz w:val="24"/>
          <w:szCs w:val="24"/>
          <w:lang w:val="ru-RU" w:eastAsia="en-CA"/>
        </w:rPr>
        <w:t>.</w:t>
      </w:r>
      <w:r w:rsidRPr="005411B2">
        <w:rPr>
          <w:rFonts w:ascii="Times New Roman" w:eastAsia="Calibri" w:hAnsi="Times New Roman" w:cs="Times New Roman"/>
          <w:b/>
          <w:bCs/>
          <w:sz w:val="24"/>
          <w:szCs w:val="24"/>
          <w:lang w:val="en-CA" w:eastAsia="en-CA"/>
        </w:rPr>
        <w:t>E</w:t>
      </w:r>
      <w:r w:rsidRPr="005411B2">
        <w:rPr>
          <w:rFonts w:ascii="Times New Roman" w:eastAsia="Calibri" w:hAnsi="Times New Roman" w:cs="Times New Roman"/>
          <w:b/>
          <w:bCs/>
          <w:sz w:val="24"/>
          <w:szCs w:val="24"/>
          <w:lang w:val="ru-RU" w:eastAsia="en-CA"/>
        </w:rPr>
        <w:t>.</w:t>
      </w:r>
      <w:r w:rsidRPr="005411B2">
        <w:rPr>
          <w:rFonts w:ascii="Times New Roman" w:eastAsia="Calibri" w:hAnsi="Times New Roman" w:cs="Times New Roman"/>
          <w:b/>
          <w:bCs/>
          <w:sz w:val="24"/>
          <w:szCs w:val="24"/>
          <w:lang w:val="en-CA" w:eastAsia="en-CA"/>
        </w:rPr>
        <w:t>D</w:t>
      </w:r>
      <w:proofErr w:type="gramStart"/>
      <w:r w:rsidRPr="005411B2">
        <w:rPr>
          <w:rFonts w:ascii="Times New Roman" w:eastAsia="Calibri" w:hAnsi="Times New Roman" w:cs="Times New Roman"/>
          <w:sz w:val="24"/>
          <w:szCs w:val="24"/>
          <w:lang w:val="ru-RU" w:eastAsia="en-CA"/>
        </w:rPr>
        <w:t>.*</w:t>
      </w:r>
      <w:proofErr w:type="gramEnd"/>
      <w:r w:rsidRPr="005411B2">
        <w:rPr>
          <w:rFonts w:ascii="Times New Roman" w:eastAsia="Calibri" w:hAnsi="Times New Roman" w:cs="Times New Roman"/>
          <w:sz w:val="24"/>
          <w:szCs w:val="24"/>
          <w:lang w:val="ru-RU"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Словарь предсказуемо выводит на... «вендов» Германии. Но очевидно, что и «венеты» Италии это тот же самый народ, как германские </w:t>
      </w:r>
      <w:r w:rsidRPr="005411B2">
        <w:rPr>
          <w:rFonts w:ascii="Times New Roman" w:eastAsia="Calibri" w:hAnsi="Times New Roman" w:cs="Times New Roman"/>
          <w:i/>
          <w:iCs/>
          <w:sz w:val="24"/>
          <w:szCs w:val="24"/>
          <w:lang w:val="ru-RU" w:eastAsia="en-CA"/>
        </w:rPr>
        <w:t>обориты</w:t>
      </w:r>
      <w:r w:rsidRPr="005411B2">
        <w:rPr>
          <w:rFonts w:ascii="Times New Roman" w:eastAsia="Calibri" w:hAnsi="Times New Roman" w:cs="Times New Roman"/>
          <w:sz w:val="24"/>
          <w:szCs w:val="24"/>
          <w:lang w:val="ru-RU" w:eastAsia="en-CA"/>
        </w:rPr>
        <w:t xml:space="preserve"> и русские </w:t>
      </w:r>
      <w:r w:rsidRPr="005411B2">
        <w:rPr>
          <w:rFonts w:ascii="Times New Roman" w:eastAsia="Calibri" w:hAnsi="Times New Roman" w:cs="Times New Roman"/>
          <w:i/>
          <w:iCs/>
          <w:sz w:val="24"/>
          <w:szCs w:val="24"/>
          <w:lang w:val="ru-RU" w:eastAsia="en-CA"/>
        </w:rPr>
        <w:t>обричи</w:t>
      </w:r>
      <w:r w:rsidRPr="005411B2">
        <w:rPr>
          <w:rFonts w:ascii="Times New Roman" w:eastAsia="Calibri" w:hAnsi="Times New Roman" w:cs="Times New Roman"/>
          <w:sz w:val="24"/>
          <w:szCs w:val="24"/>
          <w:lang w:val="ru-RU" w:eastAsia="en-CA"/>
        </w:rPr>
        <w:t xml:space="preserve"> = итальянские </w:t>
      </w:r>
      <w:r w:rsidRPr="005411B2">
        <w:rPr>
          <w:rFonts w:ascii="Times New Roman" w:eastAsia="Calibri" w:hAnsi="Times New Roman" w:cs="Times New Roman"/>
          <w:i/>
          <w:iCs/>
          <w:sz w:val="24"/>
          <w:szCs w:val="24"/>
          <w:lang w:val="ru-RU" w:eastAsia="en-CA"/>
        </w:rPr>
        <w:t>умбры</w:t>
      </w:r>
      <w:r w:rsidRPr="005411B2">
        <w:rPr>
          <w:rFonts w:ascii="Times New Roman" w:eastAsia="Calibri" w:hAnsi="Times New Roman" w:cs="Times New Roman"/>
          <w:sz w:val="24"/>
          <w:szCs w:val="24"/>
          <w:lang w:val="ru-RU" w:eastAsia="en-CA"/>
        </w:rPr>
        <w:t>, жители Умбрии. О которой сейчас и речь.</w:t>
      </w:r>
    </w:p>
    <w:p w:rsidR="0025494E"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Это следы «великого переселения народов». Точнее, практически одного народа – некого катализатора движения, известного теперь многим под самыми разными этнонимами. Переезжал этот народ, естественно, вместе со своими привычками и обычаями. </w:t>
      </w:r>
    </w:p>
    <w:p w:rsidR="005411B2" w:rsidRPr="005411B2" w:rsidRDefault="0025494E" w:rsidP="005411B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5411B2" w:rsidRPr="005411B2">
        <w:rPr>
          <w:rFonts w:ascii="Times New Roman" w:eastAsia="Calibri" w:hAnsi="Times New Roman" w:cs="Times New Roman"/>
          <w:sz w:val="24"/>
          <w:szCs w:val="24"/>
          <w:lang w:val="ru-RU" w:eastAsia="en-CA"/>
        </w:rPr>
        <w:t>Степень искажения его языка находилась в прямой зависимости от расстояния от «точки исхода». И в непрямой зависимости от процента смешения с «аборигенами» и приехавшими «новыми римлянами».</w:t>
      </w:r>
    </w:p>
    <w:p w:rsidR="005411B2" w:rsidRPr="005411B2" w:rsidRDefault="00AE6BB3" w:rsidP="005411B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25494E">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Со временем слова «венд» и «тит» </w:t>
      </w:r>
      <w:r w:rsidR="005411B2" w:rsidRPr="005411B2">
        <w:rPr>
          <w:rFonts w:ascii="Times New Roman" w:eastAsia="Calibri" w:hAnsi="Times New Roman" w:cs="Times New Roman"/>
          <w:sz w:val="24"/>
          <w:szCs w:val="24"/>
          <w:lang w:val="ru-RU" w:eastAsia="en-CA"/>
        </w:rPr>
        <w:t>стали именами и даже фамилиями. Например, на этрусской урне можно видеть такую надпись:</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noProof/>
          <w:sz w:val="24"/>
          <w:szCs w:val="24"/>
        </w:rPr>
        <w:lastRenderedPageBreak/>
        <w:drawing>
          <wp:inline distT="0" distB="0" distL="0" distR="0">
            <wp:extent cx="1644346" cy="1138687"/>
            <wp:effectExtent l="19050" t="0" r="0" b="0"/>
            <wp:docPr id="406" name="Picture 4" descr="Надпись на вазе, фото (не полно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дпись на вазе, фото (не полностью)"/>
                    <pic:cNvPicPr>
                      <a:picLocks noChangeAspect="1" noChangeArrowheads="1"/>
                    </pic:cNvPicPr>
                  </pic:nvPicPr>
                  <pic:blipFill>
                    <a:blip r:embed="rId9" cstate="print"/>
                    <a:srcRect/>
                    <a:stretch>
                      <a:fillRect/>
                    </a:stretch>
                  </pic:blipFill>
                  <pic:spPr bwMode="auto">
                    <a:xfrm>
                      <a:off x="0" y="0"/>
                      <a:ext cx="1648424" cy="1141511"/>
                    </a:xfrm>
                    <a:prstGeom prst="rect">
                      <a:avLst/>
                    </a:prstGeom>
                    <a:noFill/>
                    <a:ln w="9525">
                      <a:noFill/>
                      <a:miter lim="800000"/>
                      <a:headEnd/>
                      <a:tailEnd/>
                    </a:ln>
                  </pic:spPr>
                </pic:pic>
              </a:graphicData>
            </a:graphic>
          </wp:inline>
        </w:drawing>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noProof/>
          <w:sz w:val="24"/>
          <w:szCs w:val="24"/>
        </w:rPr>
        <w:drawing>
          <wp:inline distT="0" distB="0" distL="0" distR="0">
            <wp:extent cx="3103712" cy="1141997"/>
            <wp:effectExtent l="19050" t="0" r="1438" b="0"/>
            <wp:docPr id="407" name="Picture 7" descr="Надпись на вазе, прор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адпись на вазе, прорись"/>
                    <pic:cNvPicPr>
                      <a:picLocks noChangeAspect="1" noChangeArrowheads="1"/>
                    </pic:cNvPicPr>
                  </pic:nvPicPr>
                  <pic:blipFill>
                    <a:blip r:embed="rId10" cstate="print"/>
                    <a:srcRect/>
                    <a:stretch>
                      <a:fillRect/>
                    </a:stretch>
                  </pic:blipFill>
                  <pic:spPr bwMode="auto">
                    <a:xfrm>
                      <a:off x="0" y="0"/>
                      <a:ext cx="3112253" cy="1145139"/>
                    </a:xfrm>
                    <a:prstGeom prst="rect">
                      <a:avLst/>
                    </a:prstGeom>
                    <a:noFill/>
                    <a:ln w="9525">
                      <a:noFill/>
                      <a:miter lim="800000"/>
                      <a:headEnd/>
                      <a:tailEnd/>
                    </a:ln>
                  </pic:spPr>
                </pic:pic>
              </a:graphicData>
            </a:graphic>
          </wp:inline>
        </w:drawing>
      </w:r>
    </w:p>
    <w:p w:rsidR="005411B2" w:rsidRPr="005411B2" w:rsidRDefault="005411B2" w:rsidP="005411B2">
      <w:pPr>
        <w:autoSpaceDE w:val="0"/>
        <w:spacing w:after="0" w:line="240" w:lineRule="auto"/>
        <w:ind w:left="567" w:right="567"/>
        <w:jc w:val="both"/>
        <w:rPr>
          <w:rFonts w:ascii="Times New Roman" w:eastAsia="Calibri" w:hAnsi="Times New Roman" w:cs="Times New Roman"/>
          <w:b/>
          <w:bCs/>
          <w:sz w:val="24"/>
          <w:szCs w:val="24"/>
          <w:lang w:val="ru-RU" w:eastAsia="en-CA"/>
        </w:rPr>
      </w:pP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b/>
          <w:bCs/>
          <w:sz w:val="24"/>
          <w:szCs w:val="24"/>
          <w:lang w:val="ru-RU" w:eastAsia="en-CA"/>
        </w:rPr>
        <w:t xml:space="preserve">Рис.   5  Этрусская урна с надписью.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Вся надпись читается как </w:t>
      </w:r>
      <w:r w:rsidRPr="005411B2">
        <w:rPr>
          <w:rFonts w:ascii="Times New Roman" w:eastAsia="Calibri" w:hAnsi="Times New Roman" w:cs="Times New Roman"/>
          <w:sz w:val="24"/>
          <w:szCs w:val="24"/>
          <w:lang w:val="en-CA" w:eastAsia="en-CA"/>
        </w:rPr>
        <w:t>ECO</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VRNA</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TITA</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VENDIAS</w:t>
      </w: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en-CA" w:eastAsia="en-CA"/>
        </w:rPr>
        <w:t>MAMAR</w:t>
      </w:r>
      <w:r w:rsidRPr="005411B2">
        <w:rPr>
          <w:rFonts w:ascii="Times New Roman" w:eastAsia="Calibri" w:hAnsi="Times New Roman" w:cs="Times New Roman"/>
          <w:sz w:val="24"/>
          <w:szCs w:val="24"/>
          <w:lang w:val="ru-RU" w:eastAsia="en-CA"/>
        </w:rPr>
        <w:t xml:space="preserve">. Причём начальное   </w:t>
      </w:r>
      <w:r w:rsidRPr="005411B2">
        <w:rPr>
          <w:rFonts w:ascii="Times New Roman" w:eastAsia="Calibri" w:hAnsi="Times New Roman" w:cs="Times New Roman"/>
          <w:sz w:val="24"/>
          <w:szCs w:val="24"/>
          <w:lang w:val="en-CA" w:eastAsia="en-CA"/>
        </w:rPr>
        <w:t>ECO</w:t>
      </w:r>
      <w:r w:rsidRPr="005411B2">
        <w:rPr>
          <w:rFonts w:ascii="Times New Roman" w:eastAsia="Calibri" w:hAnsi="Times New Roman" w:cs="Times New Roman"/>
          <w:sz w:val="24"/>
          <w:szCs w:val="24"/>
          <w:lang w:val="ru-RU" w:eastAsia="en-CA"/>
        </w:rPr>
        <w:t xml:space="preserve"> это позднее (звуки </w:t>
      </w:r>
      <w:r w:rsidRPr="005411B2">
        <w:rPr>
          <w:rFonts w:ascii="Times New Roman" w:eastAsia="Calibri" w:hAnsi="Times New Roman" w:cs="Times New Roman"/>
          <w:sz w:val="24"/>
          <w:szCs w:val="24"/>
          <w:lang w:val="en-CA" w:eastAsia="en-CA"/>
        </w:rPr>
        <w:t>K</w:t>
      </w:r>
      <w:r w:rsidRPr="005411B2">
        <w:rPr>
          <w:rFonts w:ascii="Times New Roman" w:eastAsia="Calibri" w:hAnsi="Times New Roman" w:cs="Times New Roman"/>
          <w:sz w:val="24"/>
          <w:szCs w:val="24"/>
          <w:lang w:val="ru-RU" w:eastAsia="en-CA"/>
        </w:rPr>
        <w:t xml:space="preserve"> и </w:t>
      </w:r>
      <w:r w:rsidRPr="005411B2">
        <w:rPr>
          <w:rFonts w:ascii="Times New Roman" w:eastAsia="Calibri" w:hAnsi="Times New Roman" w:cs="Times New Roman"/>
          <w:sz w:val="24"/>
          <w:szCs w:val="24"/>
          <w:lang w:val="en-CA" w:eastAsia="en-CA"/>
        </w:rPr>
        <w:t>G</w:t>
      </w:r>
      <w:r w:rsidRPr="005411B2">
        <w:rPr>
          <w:rFonts w:ascii="Times New Roman" w:eastAsia="Calibri" w:hAnsi="Times New Roman" w:cs="Times New Roman"/>
          <w:sz w:val="24"/>
          <w:szCs w:val="24"/>
          <w:lang w:val="ru-RU" w:eastAsia="en-CA"/>
        </w:rPr>
        <w:t xml:space="preserve"> в латыни стали различаться позднее, была введена буква </w:t>
      </w:r>
      <w:r w:rsidRPr="005411B2">
        <w:rPr>
          <w:rFonts w:ascii="Times New Roman" w:eastAsia="Calibri" w:hAnsi="Times New Roman" w:cs="Times New Roman"/>
          <w:sz w:val="24"/>
          <w:szCs w:val="24"/>
          <w:lang w:val="en-CA" w:eastAsia="en-CA"/>
        </w:rPr>
        <w:t>G</w:t>
      </w:r>
      <w:r w:rsidRPr="005411B2">
        <w:rPr>
          <w:rFonts w:ascii="Times New Roman" w:eastAsia="Calibri" w:hAnsi="Times New Roman" w:cs="Times New Roman"/>
          <w:sz w:val="24"/>
          <w:szCs w:val="24"/>
          <w:lang w:val="ru-RU" w:eastAsia="en-CA"/>
        </w:rPr>
        <w:t xml:space="preserve">), уже латинское </w:t>
      </w:r>
      <w:r w:rsidRPr="005411B2">
        <w:rPr>
          <w:rFonts w:ascii="Times New Roman" w:eastAsia="Calibri" w:hAnsi="Times New Roman" w:cs="Times New Roman"/>
          <w:sz w:val="24"/>
          <w:szCs w:val="24"/>
          <w:lang w:val="en-CA" w:eastAsia="en-CA"/>
        </w:rPr>
        <w:t>EGO</w:t>
      </w:r>
      <w:r w:rsidRPr="005411B2">
        <w:rPr>
          <w:rFonts w:ascii="Times New Roman" w:eastAsia="Calibri" w:hAnsi="Times New Roman" w:cs="Times New Roman"/>
          <w:sz w:val="24"/>
          <w:szCs w:val="24"/>
          <w:lang w:val="ru-RU" w:eastAsia="en-CA"/>
        </w:rPr>
        <w:t xml:space="preserve"> (я, моё).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shd w:val="clear" w:color="auto" w:fill="FFFFFF"/>
        </w:rPr>
      </w:pPr>
      <w:r w:rsidRPr="005411B2">
        <w:rPr>
          <w:rFonts w:ascii="Times New Roman" w:eastAsia="Calibri" w:hAnsi="Times New Roman" w:cs="Times New Roman"/>
          <w:sz w:val="24"/>
          <w:szCs w:val="24"/>
          <w:shd w:val="clear" w:color="auto" w:fill="FFFFFF"/>
          <w:lang w:val="ru-RU"/>
        </w:rPr>
        <w:t xml:space="preserve">     Оно</w:t>
      </w:r>
      <w:r w:rsidRPr="005411B2">
        <w:rPr>
          <w:rFonts w:ascii="Times New Roman" w:eastAsia="Calibri" w:hAnsi="Times New Roman" w:cs="Times New Roman"/>
          <w:sz w:val="24"/>
          <w:szCs w:val="24"/>
          <w:shd w:val="clear" w:color="auto" w:fill="FFFFFF"/>
        </w:rPr>
        <w:t xml:space="preserve"> </w:t>
      </w:r>
      <w:r w:rsidRPr="005411B2">
        <w:rPr>
          <w:rFonts w:ascii="Times New Roman" w:eastAsia="Calibri" w:hAnsi="Times New Roman" w:cs="Times New Roman"/>
          <w:sz w:val="24"/>
          <w:szCs w:val="24"/>
          <w:shd w:val="clear" w:color="auto" w:fill="FFFFFF"/>
          <w:lang w:val="ru-RU"/>
        </w:rPr>
        <w:t>же</w:t>
      </w:r>
      <w:r w:rsidRPr="005411B2">
        <w:rPr>
          <w:rFonts w:ascii="Times New Roman" w:eastAsia="Calibri" w:hAnsi="Times New Roman" w:cs="Times New Roman"/>
          <w:sz w:val="24"/>
          <w:szCs w:val="24"/>
          <w:shd w:val="clear" w:color="auto" w:fill="FFFFFF"/>
        </w:rPr>
        <w:t xml:space="preserve"> «</w:t>
      </w:r>
      <w:r w:rsidRPr="005411B2">
        <w:rPr>
          <w:rFonts w:ascii="Times New Roman" w:eastAsia="Calibri" w:hAnsi="Times New Roman" w:cs="Times New Roman"/>
          <w:sz w:val="24"/>
          <w:szCs w:val="24"/>
          <w:shd w:val="clear" w:color="auto" w:fill="FFFFFF"/>
          <w:lang w:val="en-CA"/>
        </w:rPr>
        <w:t>Old English </w:t>
      </w:r>
      <w:proofErr w:type="spellStart"/>
      <w:r w:rsidRPr="005411B2">
        <w:rPr>
          <w:rFonts w:ascii="Times New Roman" w:eastAsia="Calibri" w:hAnsi="Times New Roman" w:cs="Times New Roman"/>
          <w:i/>
          <w:iCs/>
          <w:sz w:val="24"/>
          <w:szCs w:val="24"/>
          <w:shd w:val="clear" w:color="auto" w:fill="FFFFFF"/>
          <w:lang w:val="en-CA"/>
        </w:rPr>
        <w:t>ic</w:t>
      </w:r>
      <w:proofErr w:type="spellEnd"/>
      <w:r w:rsidRPr="005411B2">
        <w:rPr>
          <w:rFonts w:ascii="Times New Roman" w:eastAsia="Calibri" w:hAnsi="Times New Roman" w:cs="Times New Roman"/>
          <w:sz w:val="24"/>
          <w:szCs w:val="24"/>
          <w:shd w:val="clear" w:color="auto" w:fill="FFFFFF"/>
          <w:lang w:val="en-CA"/>
        </w:rPr>
        <w:t>, the first person singular nominative pronoun, from Proto-Germanic </w:t>
      </w:r>
      <w:r w:rsidRPr="005411B2">
        <w:rPr>
          <w:rFonts w:ascii="Times New Roman" w:eastAsia="Calibri" w:hAnsi="Times New Roman" w:cs="Times New Roman"/>
          <w:i/>
          <w:iCs/>
          <w:sz w:val="24"/>
          <w:szCs w:val="24"/>
          <w:shd w:val="clear" w:color="auto" w:fill="FFFFFF"/>
          <w:lang w:val="en-CA"/>
        </w:rPr>
        <w:t>*</w:t>
      </w:r>
      <w:proofErr w:type="spellStart"/>
      <w:r w:rsidRPr="005411B2">
        <w:rPr>
          <w:rFonts w:ascii="Times New Roman" w:eastAsia="Calibri" w:hAnsi="Times New Roman" w:cs="Times New Roman"/>
          <w:i/>
          <w:iCs/>
          <w:sz w:val="24"/>
          <w:szCs w:val="24"/>
          <w:shd w:val="clear" w:color="auto" w:fill="FFFFFF"/>
          <w:lang w:val="en-CA"/>
        </w:rPr>
        <w:t>ek</w:t>
      </w:r>
      <w:proofErr w:type="spellEnd"/>
      <w:r w:rsidRPr="005411B2">
        <w:rPr>
          <w:rFonts w:ascii="Times New Roman" w:eastAsia="Calibri" w:hAnsi="Times New Roman" w:cs="Times New Roman"/>
          <w:sz w:val="24"/>
          <w:szCs w:val="24"/>
          <w:shd w:val="clear" w:color="auto" w:fill="FFFFFF"/>
          <w:lang w:val="en-CA"/>
        </w:rPr>
        <w:t> (source also of Old Frisian </w:t>
      </w:r>
      <w:proofErr w:type="spellStart"/>
      <w:r w:rsidRPr="005411B2">
        <w:rPr>
          <w:rFonts w:ascii="Times New Roman" w:eastAsia="Calibri" w:hAnsi="Times New Roman" w:cs="Times New Roman"/>
          <w:i/>
          <w:iCs/>
          <w:sz w:val="24"/>
          <w:szCs w:val="24"/>
          <w:shd w:val="clear" w:color="auto" w:fill="FFFFFF"/>
          <w:lang w:val="en-CA"/>
        </w:rPr>
        <w:t>ik</w:t>
      </w:r>
      <w:proofErr w:type="spellEnd"/>
      <w:r w:rsidRPr="005411B2">
        <w:rPr>
          <w:rFonts w:ascii="Times New Roman" w:eastAsia="Calibri" w:hAnsi="Times New Roman" w:cs="Times New Roman"/>
          <w:sz w:val="24"/>
          <w:szCs w:val="24"/>
          <w:shd w:val="clear" w:color="auto" w:fill="FFFFFF"/>
          <w:lang w:val="en-CA"/>
        </w:rPr>
        <w:t>, Old Norse </w:t>
      </w:r>
      <w:proofErr w:type="spellStart"/>
      <w:r w:rsidRPr="005411B2">
        <w:rPr>
          <w:rFonts w:ascii="Times New Roman" w:eastAsia="Calibri" w:hAnsi="Times New Roman" w:cs="Times New Roman"/>
          <w:i/>
          <w:iCs/>
          <w:sz w:val="24"/>
          <w:szCs w:val="24"/>
          <w:shd w:val="clear" w:color="auto" w:fill="FFFFFF"/>
          <w:lang w:val="en-CA"/>
        </w:rPr>
        <w:t>ek</w:t>
      </w:r>
      <w:proofErr w:type="spellEnd"/>
      <w:r w:rsidRPr="005411B2">
        <w:rPr>
          <w:rFonts w:ascii="Times New Roman" w:eastAsia="Calibri" w:hAnsi="Times New Roman" w:cs="Times New Roman"/>
          <w:sz w:val="24"/>
          <w:szCs w:val="24"/>
          <w:shd w:val="clear" w:color="auto" w:fill="FFFFFF"/>
          <w:lang w:val="en-CA"/>
        </w:rPr>
        <w:t>, Norwegian </w:t>
      </w:r>
      <w:proofErr w:type="spellStart"/>
      <w:r w:rsidRPr="005411B2">
        <w:rPr>
          <w:rFonts w:ascii="Times New Roman" w:eastAsia="Calibri" w:hAnsi="Times New Roman" w:cs="Times New Roman"/>
          <w:i/>
          <w:iCs/>
          <w:sz w:val="24"/>
          <w:szCs w:val="24"/>
          <w:shd w:val="clear" w:color="auto" w:fill="FFFFFF"/>
          <w:lang w:val="en-CA"/>
        </w:rPr>
        <w:t>eg</w:t>
      </w:r>
      <w:proofErr w:type="spellEnd"/>
      <w:r w:rsidRPr="005411B2">
        <w:rPr>
          <w:rFonts w:ascii="Times New Roman" w:eastAsia="Calibri" w:hAnsi="Times New Roman" w:cs="Times New Roman"/>
          <w:sz w:val="24"/>
          <w:szCs w:val="24"/>
          <w:shd w:val="clear" w:color="auto" w:fill="FFFFFF"/>
          <w:lang w:val="en-CA"/>
        </w:rPr>
        <w:t>, Danish </w:t>
      </w:r>
      <w:proofErr w:type="spellStart"/>
      <w:r w:rsidRPr="005411B2">
        <w:rPr>
          <w:rFonts w:ascii="Times New Roman" w:eastAsia="Calibri" w:hAnsi="Times New Roman" w:cs="Times New Roman"/>
          <w:i/>
          <w:iCs/>
          <w:sz w:val="24"/>
          <w:szCs w:val="24"/>
          <w:shd w:val="clear" w:color="auto" w:fill="FFFFFF"/>
          <w:lang w:val="en-CA"/>
        </w:rPr>
        <w:t>jeg</w:t>
      </w:r>
      <w:proofErr w:type="spellEnd"/>
      <w:r w:rsidRPr="005411B2">
        <w:rPr>
          <w:rFonts w:ascii="Times New Roman" w:eastAsia="Calibri" w:hAnsi="Times New Roman" w:cs="Times New Roman"/>
          <w:sz w:val="24"/>
          <w:szCs w:val="24"/>
          <w:shd w:val="clear" w:color="auto" w:fill="FFFFFF"/>
          <w:lang w:val="en-CA"/>
        </w:rPr>
        <w:t>, Old High German </w:t>
      </w:r>
      <w:proofErr w:type="spellStart"/>
      <w:r w:rsidRPr="005411B2">
        <w:rPr>
          <w:rFonts w:ascii="Times New Roman" w:eastAsia="Calibri" w:hAnsi="Times New Roman" w:cs="Times New Roman"/>
          <w:i/>
          <w:iCs/>
          <w:sz w:val="24"/>
          <w:szCs w:val="24"/>
          <w:shd w:val="clear" w:color="auto" w:fill="FFFFFF"/>
          <w:lang w:val="en-CA"/>
        </w:rPr>
        <w:t>ih</w:t>
      </w:r>
      <w:proofErr w:type="spellEnd"/>
      <w:r w:rsidRPr="005411B2">
        <w:rPr>
          <w:rFonts w:ascii="Times New Roman" w:eastAsia="Calibri" w:hAnsi="Times New Roman" w:cs="Times New Roman"/>
          <w:sz w:val="24"/>
          <w:szCs w:val="24"/>
          <w:shd w:val="clear" w:color="auto" w:fill="FFFFFF"/>
          <w:lang w:val="en-CA"/>
        </w:rPr>
        <w:t>, German </w:t>
      </w:r>
      <w:proofErr w:type="spellStart"/>
      <w:r w:rsidRPr="005411B2">
        <w:rPr>
          <w:rFonts w:ascii="Times New Roman" w:eastAsia="Calibri" w:hAnsi="Times New Roman" w:cs="Times New Roman"/>
          <w:i/>
          <w:iCs/>
          <w:sz w:val="24"/>
          <w:szCs w:val="24"/>
          <w:shd w:val="clear" w:color="auto" w:fill="FFFFFF"/>
          <w:lang w:val="en-CA"/>
        </w:rPr>
        <w:t>ich</w:t>
      </w:r>
      <w:proofErr w:type="spellEnd"/>
      <w:r w:rsidRPr="005411B2">
        <w:rPr>
          <w:rFonts w:ascii="Times New Roman" w:eastAsia="Calibri" w:hAnsi="Times New Roman" w:cs="Times New Roman"/>
          <w:sz w:val="24"/>
          <w:szCs w:val="24"/>
          <w:shd w:val="clear" w:color="auto" w:fill="FFFFFF"/>
          <w:lang w:val="en-CA"/>
        </w:rPr>
        <w:t>, Gothic </w:t>
      </w:r>
      <w:proofErr w:type="spellStart"/>
      <w:r w:rsidRPr="005411B2">
        <w:rPr>
          <w:rFonts w:ascii="Times New Roman" w:eastAsia="Calibri" w:hAnsi="Times New Roman" w:cs="Times New Roman"/>
          <w:i/>
          <w:iCs/>
          <w:sz w:val="24"/>
          <w:szCs w:val="24"/>
          <w:shd w:val="clear" w:color="auto" w:fill="FFFFFF"/>
          <w:lang w:val="en-CA"/>
        </w:rPr>
        <w:t>ik</w:t>
      </w:r>
      <w:proofErr w:type="spellEnd"/>
      <w:r w:rsidRPr="005411B2">
        <w:rPr>
          <w:rFonts w:ascii="Times New Roman" w:eastAsia="Calibri" w:hAnsi="Times New Roman" w:cs="Times New Roman"/>
          <w:sz w:val="24"/>
          <w:szCs w:val="24"/>
          <w:shd w:val="clear" w:color="auto" w:fill="FFFFFF"/>
          <w:lang w:val="en-CA"/>
        </w:rPr>
        <w:t>), from PIE </w:t>
      </w:r>
      <w:r w:rsidRPr="005411B2">
        <w:rPr>
          <w:rFonts w:ascii="Times New Roman" w:eastAsia="Calibri" w:hAnsi="Times New Roman" w:cs="Times New Roman"/>
          <w:i/>
          <w:iCs/>
          <w:sz w:val="24"/>
          <w:szCs w:val="24"/>
          <w:shd w:val="clear" w:color="auto" w:fill="FFFFFF"/>
          <w:lang w:val="en-CA"/>
        </w:rPr>
        <w:t>*</w:t>
      </w:r>
      <w:proofErr w:type="spellStart"/>
      <w:r w:rsidRPr="005411B2">
        <w:rPr>
          <w:rFonts w:ascii="Times New Roman" w:eastAsia="Calibri" w:hAnsi="Times New Roman" w:cs="Times New Roman"/>
          <w:i/>
          <w:iCs/>
          <w:sz w:val="24"/>
          <w:szCs w:val="24"/>
          <w:shd w:val="clear" w:color="auto" w:fill="FFFFFF"/>
          <w:lang w:val="en-CA"/>
        </w:rPr>
        <w:t>eg</w:t>
      </w:r>
      <w:proofErr w:type="spellEnd"/>
      <w:r w:rsidRPr="005411B2">
        <w:rPr>
          <w:rFonts w:ascii="Times New Roman" w:eastAsia="Calibri" w:hAnsi="Times New Roman" w:cs="Times New Roman"/>
          <w:i/>
          <w:iCs/>
          <w:sz w:val="24"/>
          <w:szCs w:val="24"/>
          <w:shd w:val="clear" w:color="auto" w:fill="FFFFFF"/>
          <w:lang w:val="en-CA"/>
        </w:rPr>
        <w:t>-</w:t>
      </w:r>
      <w:r w:rsidRPr="005411B2">
        <w:rPr>
          <w:rFonts w:ascii="Times New Roman" w:eastAsia="Calibri" w:hAnsi="Times New Roman" w:cs="Times New Roman"/>
          <w:sz w:val="24"/>
          <w:szCs w:val="24"/>
          <w:shd w:val="clear" w:color="auto" w:fill="FFFFFF"/>
          <w:lang w:val="en-CA"/>
        </w:rPr>
        <w:t> "I," nominative form of the first person singular pronoun (source also of Sanskrit </w:t>
      </w:r>
      <w:proofErr w:type="spellStart"/>
      <w:r w:rsidRPr="005411B2">
        <w:rPr>
          <w:rFonts w:ascii="Times New Roman" w:eastAsia="Calibri" w:hAnsi="Times New Roman" w:cs="Times New Roman"/>
          <w:i/>
          <w:iCs/>
          <w:sz w:val="24"/>
          <w:szCs w:val="24"/>
          <w:shd w:val="clear" w:color="auto" w:fill="FFFFFF"/>
          <w:lang w:val="en-CA"/>
        </w:rPr>
        <w:t>aham</w:t>
      </w:r>
      <w:proofErr w:type="spellEnd"/>
      <w:r w:rsidRPr="005411B2">
        <w:rPr>
          <w:rFonts w:ascii="Times New Roman" w:eastAsia="Calibri" w:hAnsi="Times New Roman" w:cs="Times New Roman"/>
          <w:sz w:val="24"/>
          <w:szCs w:val="24"/>
          <w:shd w:val="clear" w:color="auto" w:fill="FFFFFF"/>
          <w:lang w:val="en-CA"/>
        </w:rPr>
        <w:t>, Hittite </w:t>
      </w:r>
      <w:proofErr w:type="spellStart"/>
      <w:r w:rsidRPr="005411B2">
        <w:rPr>
          <w:rFonts w:ascii="Times New Roman" w:eastAsia="Calibri" w:hAnsi="Times New Roman" w:cs="Times New Roman"/>
          <w:i/>
          <w:iCs/>
          <w:sz w:val="24"/>
          <w:szCs w:val="24"/>
          <w:shd w:val="clear" w:color="auto" w:fill="FFFFFF"/>
          <w:lang w:val="en-CA"/>
        </w:rPr>
        <w:t>uk</w:t>
      </w:r>
      <w:proofErr w:type="spellEnd"/>
      <w:r w:rsidRPr="005411B2">
        <w:rPr>
          <w:rFonts w:ascii="Times New Roman" w:eastAsia="Calibri" w:hAnsi="Times New Roman" w:cs="Times New Roman"/>
          <w:sz w:val="24"/>
          <w:szCs w:val="24"/>
          <w:shd w:val="clear" w:color="auto" w:fill="FFFFFF"/>
          <w:lang w:val="en-CA"/>
        </w:rPr>
        <w:t>, Latin </w:t>
      </w:r>
      <w:r w:rsidRPr="005411B2">
        <w:rPr>
          <w:rFonts w:ascii="Times New Roman" w:eastAsia="Calibri" w:hAnsi="Times New Roman" w:cs="Times New Roman"/>
          <w:i/>
          <w:iCs/>
          <w:sz w:val="24"/>
          <w:szCs w:val="24"/>
          <w:shd w:val="clear" w:color="auto" w:fill="FFFFFF"/>
          <w:lang w:val="en-CA"/>
        </w:rPr>
        <w:t>ego</w:t>
      </w:r>
      <w:r w:rsidRPr="005411B2">
        <w:rPr>
          <w:rFonts w:ascii="Times New Roman" w:eastAsia="Calibri" w:hAnsi="Times New Roman" w:cs="Times New Roman"/>
          <w:sz w:val="24"/>
          <w:szCs w:val="24"/>
          <w:shd w:val="clear" w:color="auto" w:fill="FFFFFF"/>
          <w:lang w:val="en-CA"/>
        </w:rPr>
        <w:t> (source of French </w:t>
      </w:r>
      <w:r w:rsidRPr="005411B2">
        <w:rPr>
          <w:rFonts w:ascii="Times New Roman" w:eastAsia="Calibri" w:hAnsi="Times New Roman" w:cs="Times New Roman"/>
          <w:i/>
          <w:iCs/>
          <w:sz w:val="24"/>
          <w:szCs w:val="24"/>
          <w:shd w:val="clear" w:color="auto" w:fill="FFFFFF"/>
          <w:lang w:val="en-CA"/>
        </w:rPr>
        <w:t>je</w:t>
      </w:r>
      <w:r w:rsidRPr="005411B2">
        <w:rPr>
          <w:rFonts w:ascii="Times New Roman" w:eastAsia="Calibri" w:hAnsi="Times New Roman" w:cs="Times New Roman"/>
          <w:sz w:val="24"/>
          <w:szCs w:val="24"/>
          <w:shd w:val="clear" w:color="auto" w:fill="FFFFFF"/>
          <w:lang w:val="en-CA"/>
        </w:rPr>
        <w:t>), Greek </w:t>
      </w:r>
      <w:r w:rsidRPr="005411B2">
        <w:rPr>
          <w:rFonts w:ascii="Times New Roman" w:eastAsia="Calibri" w:hAnsi="Times New Roman" w:cs="Times New Roman"/>
          <w:i/>
          <w:iCs/>
          <w:sz w:val="24"/>
          <w:szCs w:val="24"/>
          <w:shd w:val="clear" w:color="auto" w:fill="FFFFFF"/>
          <w:lang w:val="en-CA"/>
        </w:rPr>
        <w:t>ego</w:t>
      </w:r>
      <w:r w:rsidRPr="005411B2">
        <w:rPr>
          <w:rFonts w:ascii="Times New Roman" w:eastAsia="Calibri" w:hAnsi="Times New Roman" w:cs="Times New Roman"/>
          <w:sz w:val="24"/>
          <w:szCs w:val="24"/>
          <w:shd w:val="clear" w:color="auto" w:fill="FFFFFF"/>
          <w:lang w:val="en-CA"/>
        </w:rPr>
        <w:t>, Russian </w:t>
      </w:r>
      <w:proofErr w:type="spellStart"/>
      <w:r w:rsidRPr="005411B2">
        <w:rPr>
          <w:rFonts w:ascii="Times New Roman" w:eastAsia="Calibri" w:hAnsi="Times New Roman" w:cs="Times New Roman"/>
          <w:i/>
          <w:iCs/>
          <w:sz w:val="24"/>
          <w:szCs w:val="24"/>
          <w:shd w:val="clear" w:color="auto" w:fill="FFFFFF"/>
          <w:lang w:val="en-CA"/>
        </w:rPr>
        <w:t>ja</w:t>
      </w:r>
      <w:proofErr w:type="spellEnd"/>
      <w:r w:rsidRPr="005411B2">
        <w:rPr>
          <w:rFonts w:ascii="Times New Roman" w:eastAsia="Calibri" w:hAnsi="Times New Roman" w:cs="Times New Roman"/>
          <w:sz w:val="24"/>
          <w:szCs w:val="24"/>
          <w:shd w:val="clear" w:color="auto" w:fill="FFFFFF"/>
        </w:rPr>
        <w:t xml:space="preserve">» ***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shd w:val="clear" w:color="auto" w:fill="FFFFFF"/>
          <w:lang w:val="ru-RU"/>
        </w:rPr>
      </w:pPr>
      <w:r w:rsidRPr="005411B2">
        <w:rPr>
          <w:rFonts w:ascii="Times New Roman" w:eastAsia="Calibri" w:hAnsi="Times New Roman" w:cs="Times New Roman"/>
          <w:sz w:val="24"/>
          <w:szCs w:val="24"/>
          <w:shd w:val="clear" w:color="auto" w:fill="FFFFFF"/>
        </w:rPr>
        <w:t xml:space="preserve">      </w:t>
      </w:r>
      <w:r w:rsidRPr="005411B2">
        <w:rPr>
          <w:rFonts w:ascii="Times New Roman" w:eastAsia="Calibri" w:hAnsi="Times New Roman" w:cs="Times New Roman"/>
          <w:sz w:val="24"/>
          <w:szCs w:val="24"/>
          <w:shd w:val="clear" w:color="auto" w:fill="FFFFFF"/>
          <w:lang w:val="ru-RU"/>
        </w:rPr>
        <w:t xml:space="preserve">Однако в латинском языке оно означает и принадлежность кому-либо. То есть урна принадлежит Титу Вендию из Мармар(а). </w:t>
      </w:r>
    </w:p>
    <w:p w:rsidR="005411B2" w:rsidRPr="003A5682" w:rsidRDefault="005411B2" w:rsidP="005411B2">
      <w:pPr>
        <w:autoSpaceDE w:val="0"/>
        <w:spacing w:after="0" w:line="240" w:lineRule="auto"/>
        <w:ind w:left="567" w:right="567"/>
        <w:jc w:val="both"/>
        <w:rPr>
          <w:rFonts w:ascii="Times New Roman" w:eastAsia="Calibri" w:hAnsi="Times New Roman" w:cs="Times New Roman"/>
          <w:sz w:val="24"/>
          <w:szCs w:val="24"/>
          <w:shd w:val="clear" w:color="auto" w:fill="FFFFFF"/>
          <w:lang w:val="ru-RU"/>
        </w:rPr>
      </w:pPr>
      <w:r w:rsidRPr="005411B2">
        <w:rPr>
          <w:rFonts w:ascii="Times New Roman" w:eastAsia="Calibri" w:hAnsi="Times New Roman" w:cs="Times New Roman"/>
          <w:sz w:val="24"/>
          <w:szCs w:val="24"/>
          <w:shd w:val="clear" w:color="auto" w:fill="FFFFFF"/>
          <w:lang w:val="ru-RU"/>
        </w:rPr>
        <w:t xml:space="preserve"> </w:t>
      </w:r>
      <w:r w:rsidR="0025494E">
        <w:rPr>
          <w:rFonts w:ascii="Times New Roman" w:eastAsia="Calibri" w:hAnsi="Times New Roman" w:cs="Times New Roman"/>
          <w:sz w:val="24"/>
          <w:szCs w:val="24"/>
          <w:shd w:val="clear" w:color="auto" w:fill="FFFFFF"/>
          <w:lang w:val="ru-RU"/>
        </w:rPr>
        <w:t xml:space="preserve">     </w:t>
      </w:r>
      <w:r w:rsidRPr="005411B2">
        <w:rPr>
          <w:rFonts w:ascii="Times New Roman" w:eastAsia="Calibri" w:hAnsi="Times New Roman" w:cs="Times New Roman"/>
          <w:sz w:val="24"/>
          <w:szCs w:val="24"/>
          <w:shd w:val="clear" w:color="auto" w:fill="FFFFFF"/>
          <w:lang w:val="ru-RU"/>
        </w:rPr>
        <w:t xml:space="preserve">И это не обязательно похоронная урна (для хранения праха). Урной назывался сосуд в который можно было «уронить» (бросить) всё что угодно, тот же мусор, или те самые камушки для голосования. </w:t>
      </w:r>
      <w:r w:rsidR="0025494E">
        <w:rPr>
          <w:rFonts w:ascii="Times New Roman" w:eastAsia="Calibri" w:hAnsi="Times New Roman" w:cs="Times New Roman"/>
          <w:sz w:val="24"/>
          <w:szCs w:val="24"/>
          <w:shd w:val="clear" w:color="auto" w:fill="FFFFFF"/>
          <w:lang w:val="ru-RU"/>
        </w:rPr>
        <w:t>Впрочем, версия о том</w:t>
      </w:r>
      <w:r w:rsidR="003A5682">
        <w:rPr>
          <w:rFonts w:ascii="Times New Roman" w:eastAsia="Calibri" w:hAnsi="Times New Roman" w:cs="Times New Roman"/>
          <w:sz w:val="24"/>
          <w:szCs w:val="24"/>
          <w:shd w:val="clear" w:color="auto" w:fill="FFFFFF"/>
          <w:lang w:val="ru-RU"/>
        </w:rPr>
        <w:t xml:space="preserve">, </w:t>
      </w:r>
      <w:r w:rsidR="0025494E">
        <w:rPr>
          <w:rFonts w:ascii="Times New Roman" w:eastAsia="Calibri" w:hAnsi="Times New Roman" w:cs="Times New Roman"/>
          <w:sz w:val="24"/>
          <w:szCs w:val="24"/>
          <w:shd w:val="clear" w:color="auto" w:fill="FFFFFF"/>
          <w:lang w:val="ru-RU"/>
        </w:rPr>
        <w:t xml:space="preserve"> что </w:t>
      </w:r>
      <w:r w:rsidR="003A5682">
        <w:rPr>
          <w:rFonts w:ascii="Times New Roman" w:eastAsia="Calibri" w:hAnsi="Times New Roman" w:cs="Times New Roman"/>
          <w:sz w:val="24"/>
          <w:szCs w:val="24"/>
          <w:shd w:val="clear" w:color="auto" w:fill="FFFFFF"/>
          <w:lang w:val="ru-RU"/>
        </w:rPr>
        <w:t xml:space="preserve">латинское </w:t>
      </w:r>
      <w:proofErr w:type="spellStart"/>
      <w:r w:rsidR="0025494E">
        <w:rPr>
          <w:rFonts w:ascii="Times New Roman" w:eastAsia="Calibri" w:hAnsi="Times New Roman" w:cs="Times New Roman"/>
          <w:sz w:val="24"/>
          <w:szCs w:val="24"/>
          <w:shd w:val="clear" w:color="auto" w:fill="FFFFFF"/>
          <w:lang w:val="en-CA"/>
        </w:rPr>
        <w:t>urne</w:t>
      </w:r>
      <w:proofErr w:type="spellEnd"/>
      <w:r w:rsidR="0025494E" w:rsidRPr="003A5682">
        <w:rPr>
          <w:rFonts w:ascii="Times New Roman" w:eastAsia="Calibri" w:hAnsi="Times New Roman" w:cs="Times New Roman"/>
          <w:sz w:val="24"/>
          <w:szCs w:val="24"/>
          <w:shd w:val="clear" w:color="auto" w:fill="FFFFFF"/>
          <w:lang w:val="ru-RU"/>
        </w:rPr>
        <w:t xml:space="preserve"> </w:t>
      </w:r>
      <w:r w:rsidR="003A5682">
        <w:rPr>
          <w:rFonts w:ascii="Times New Roman" w:eastAsia="Calibri" w:hAnsi="Times New Roman" w:cs="Times New Roman"/>
          <w:sz w:val="24"/>
          <w:szCs w:val="24"/>
          <w:shd w:val="clear" w:color="auto" w:fill="FFFFFF"/>
          <w:lang w:val="ru-RU"/>
        </w:rPr>
        <w:t>является вариантом английского</w:t>
      </w:r>
      <w:r w:rsidR="0025494E" w:rsidRPr="003A5682">
        <w:rPr>
          <w:rFonts w:ascii="Times New Roman" w:eastAsia="Calibri" w:hAnsi="Times New Roman" w:cs="Times New Roman"/>
          <w:sz w:val="24"/>
          <w:szCs w:val="24"/>
          <w:shd w:val="clear" w:color="auto" w:fill="FFFFFF"/>
          <w:lang w:val="ru-RU"/>
        </w:rPr>
        <w:t xml:space="preserve"> </w:t>
      </w:r>
      <w:r w:rsidR="0025494E">
        <w:rPr>
          <w:rFonts w:ascii="Times New Roman" w:eastAsia="Calibri" w:hAnsi="Times New Roman" w:cs="Times New Roman"/>
          <w:sz w:val="24"/>
          <w:szCs w:val="24"/>
          <w:shd w:val="clear" w:color="auto" w:fill="FFFFFF"/>
          <w:lang w:val="en-CA"/>
        </w:rPr>
        <w:t>jar</w:t>
      </w:r>
      <w:r w:rsidR="003A5682">
        <w:rPr>
          <w:rFonts w:ascii="Times New Roman" w:eastAsia="Calibri" w:hAnsi="Times New Roman" w:cs="Times New Roman"/>
          <w:sz w:val="24"/>
          <w:szCs w:val="24"/>
          <w:shd w:val="clear" w:color="auto" w:fill="FFFFFF"/>
          <w:lang w:val="ru-RU"/>
        </w:rPr>
        <w:t xml:space="preserve"> (глиняный горшок) также убедительна. Горшки обжигают в ЖАРкой печи.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shd w:val="clear" w:color="auto" w:fill="FFFFFF"/>
          <w:lang w:val="ru-RU"/>
        </w:rPr>
        <w:t xml:space="preserve"> </w:t>
      </w:r>
      <w:r w:rsidR="0025494E">
        <w:rPr>
          <w:rFonts w:ascii="Times New Roman" w:eastAsia="Calibri" w:hAnsi="Times New Roman" w:cs="Times New Roman"/>
          <w:sz w:val="24"/>
          <w:szCs w:val="24"/>
          <w:shd w:val="clear" w:color="auto" w:fill="FFFFFF"/>
          <w:lang w:val="ru-RU"/>
        </w:rPr>
        <w:t xml:space="preserve">    </w:t>
      </w:r>
      <w:r w:rsidRPr="005411B2">
        <w:rPr>
          <w:rFonts w:ascii="Times New Roman" w:eastAsia="Calibri" w:hAnsi="Times New Roman" w:cs="Times New Roman"/>
          <w:sz w:val="24"/>
          <w:szCs w:val="24"/>
          <w:shd w:val="clear" w:color="auto" w:fill="FFFFFF"/>
          <w:lang w:val="ru-RU"/>
        </w:rPr>
        <w:t>Надпись на урне уже трудно назвать «славянской». Но она таки «индоевропейская», некое «рустико-романо».</w:t>
      </w:r>
      <w:r w:rsidR="003A5682">
        <w:rPr>
          <w:rFonts w:ascii="Times New Roman" w:eastAsia="Calibri" w:hAnsi="Times New Roman" w:cs="Times New Roman"/>
          <w:sz w:val="24"/>
          <w:szCs w:val="24"/>
          <w:shd w:val="clear" w:color="auto" w:fill="FFFFFF"/>
          <w:lang w:val="ru-RU"/>
        </w:rPr>
        <w:t xml:space="preserve"> Славянский язык в устах жителей Средиземноморья.</w:t>
      </w:r>
      <w:r w:rsidRPr="005411B2">
        <w:rPr>
          <w:rFonts w:ascii="Times New Roman" w:eastAsia="Calibri" w:hAnsi="Times New Roman" w:cs="Times New Roman"/>
          <w:sz w:val="24"/>
          <w:szCs w:val="24"/>
          <w:shd w:val="clear" w:color="auto" w:fill="FFFFFF"/>
          <w:lang w:val="ru-RU"/>
        </w:rPr>
        <w:t xml:space="preserve"> На нём также написаны многие этрусские надписи. Наряду с другими</w:t>
      </w:r>
      <w:r w:rsidR="003A5682">
        <w:rPr>
          <w:rFonts w:ascii="Times New Roman" w:eastAsia="Calibri" w:hAnsi="Times New Roman" w:cs="Times New Roman"/>
          <w:sz w:val="24"/>
          <w:szCs w:val="24"/>
          <w:shd w:val="clear" w:color="auto" w:fill="FFFFFF"/>
          <w:lang w:val="ru-RU"/>
        </w:rPr>
        <w:t>, написаных</w:t>
      </w:r>
      <w:r w:rsidRPr="005411B2">
        <w:rPr>
          <w:rFonts w:ascii="Times New Roman" w:eastAsia="Calibri" w:hAnsi="Times New Roman" w:cs="Times New Roman"/>
          <w:sz w:val="24"/>
          <w:szCs w:val="24"/>
          <w:shd w:val="clear" w:color="auto" w:fill="FFFFFF"/>
          <w:lang w:val="ru-RU"/>
        </w:rPr>
        <w:t xml:space="preserve"> на вообще непонятных и неизвестных языках. </w:t>
      </w:r>
      <w:r w:rsidR="003A5682">
        <w:rPr>
          <w:rFonts w:ascii="Times New Roman" w:eastAsia="Calibri" w:hAnsi="Times New Roman" w:cs="Times New Roman"/>
          <w:sz w:val="24"/>
          <w:szCs w:val="24"/>
          <w:shd w:val="clear" w:color="auto" w:fill="FFFFFF"/>
          <w:lang w:val="ru-RU"/>
        </w:rPr>
        <w:t>Сам по себе тот или иной тип алфавита не о чем не говорит. В конце концов кириллицей могут писать и тюрки, а латиницей вьетнамцы. Именно этот аспект и усложняет понимание этрусского письма.</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i/>
          <w:iCs/>
          <w:sz w:val="24"/>
          <w:szCs w:val="24"/>
          <w:lang w:val="ru-RU" w:eastAsia="en-CA"/>
        </w:rPr>
        <w:t>Венеты</w:t>
      </w:r>
      <w:r w:rsidRPr="005411B2">
        <w:rPr>
          <w:rFonts w:ascii="Times New Roman" w:eastAsia="Calibri" w:hAnsi="Times New Roman" w:cs="Times New Roman"/>
          <w:sz w:val="24"/>
          <w:szCs w:val="24"/>
          <w:lang w:val="ru-RU" w:eastAsia="en-CA"/>
        </w:rPr>
        <w:t xml:space="preserve">, или </w:t>
      </w:r>
      <w:r w:rsidRPr="005411B2">
        <w:rPr>
          <w:rFonts w:ascii="Times New Roman" w:eastAsia="Calibri" w:hAnsi="Times New Roman" w:cs="Times New Roman"/>
          <w:i/>
          <w:iCs/>
          <w:sz w:val="24"/>
          <w:szCs w:val="24"/>
          <w:lang w:val="ru-RU" w:eastAsia="en-CA"/>
        </w:rPr>
        <w:t>венды</w:t>
      </w:r>
      <w:r w:rsidRPr="005411B2">
        <w:rPr>
          <w:rFonts w:ascii="Times New Roman" w:eastAsia="Calibri" w:hAnsi="Times New Roman" w:cs="Times New Roman"/>
          <w:sz w:val="24"/>
          <w:szCs w:val="24"/>
          <w:lang w:val="ru-RU" w:eastAsia="en-CA"/>
        </w:rPr>
        <w:t xml:space="preserve">, откуда и «вендетта» - а </w:t>
      </w:r>
      <w:r w:rsidRPr="005411B2">
        <w:rPr>
          <w:rFonts w:ascii="Times New Roman" w:eastAsia="Calibri" w:hAnsi="Times New Roman" w:cs="Times New Roman"/>
          <w:i/>
          <w:iCs/>
          <w:sz w:val="24"/>
          <w:szCs w:val="24"/>
          <w:lang w:val="ru-RU" w:eastAsia="en-CA"/>
        </w:rPr>
        <w:t>суть Троянской войны это самая настоящая вендетта</w:t>
      </w:r>
      <w:r w:rsidRPr="005411B2">
        <w:rPr>
          <w:rFonts w:ascii="Times New Roman" w:eastAsia="Calibri" w:hAnsi="Times New Roman" w:cs="Times New Roman"/>
          <w:sz w:val="24"/>
          <w:szCs w:val="24"/>
          <w:lang w:val="ru-RU" w:eastAsia="en-CA"/>
        </w:rPr>
        <w:t xml:space="preserve"> – это </w:t>
      </w:r>
      <w:r w:rsidRPr="005411B2">
        <w:rPr>
          <w:rFonts w:ascii="Times New Roman" w:eastAsia="Calibri" w:hAnsi="Times New Roman" w:cs="Times New Roman"/>
          <w:b/>
          <w:bCs/>
          <w:i/>
          <w:iCs/>
          <w:sz w:val="24"/>
          <w:szCs w:val="24"/>
          <w:lang w:val="ru-RU" w:eastAsia="en-CA"/>
        </w:rPr>
        <w:t>воины</w:t>
      </w:r>
      <w:r w:rsidRPr="005411B2">
        <w:rPr>
          <w:rFonts w:ascii="Times New Roman" w:eastAsia="Calibri" w:hAnsi="Times New Roman" w:cs="Times New Roman"/>
          <w:sz w:val="24"/>
          <w:szCs w:val="24"/>
          <w:lang w:val="ru-RU" w:eastAsia="en-CA"/>
        </w:rPr>
        <w:t xml:space="preserve">. Это слово  европейского происхождения, это </w:t>
      </w:r>
      <w:r w:rsidRPr="005411B2">
        <w:rPr>
          <w:rFonts w:ascii="Times New Roman" w:eastAsia="Calibri" w:hAnsi="Times New Roman" w:cs="Times New Roman"/>
          <w:i/>
          <w:iCs/>
          <w:sz w:val="24"/>
          <w:szCs w:val="24"/>
          <w:lang w:val="ru-RU" w:eastAsia="en-CA"/>
        </w:rPr>
        <w:t>внешнее название славян</w:t>
      </w:r>
      <w:r w:rsidRPr="005411B2">
        <w:rPr>
          <w:rFonts w:ascii="Times New Roman" w:eastAsia="Calibri" w:hAnsi="Times New Roman" w:cs="Times New Roman"/>
          <w:sz w:val="24"/>
          <w:szCs w:val="24"/>
          <w:lang w:val="ru-RU" w:eastAsia="en-CA"/>
        </w:rPr>
        <w:t xml:space="preserve">. Для европейцев они были завоевателями - вояками.  В той же уже католической Польше осталось старое «ордынское» деление на... воеводства. Так что - всё совпадает... </w:t>
      </w:r>
      <w:r w:rsidRPr="005411B2">
        <w:rPr>
          <w:rFonts w:ascii="Times New Roman" w:eastAsia="Calibri" w:hAnsi="Times New Roman" w:cs="Times New Roman"/>
          <w:sz w:val="24"/>
          <w:szCs w:val="24"/>
          <w:lang w:val="ru-RU" w:eastAsia="en-CA"/>
        </w:rPr>
        <w:lastRenderedPageBreak/>
        <w:t xml:space="preserve">Те же финны до сих пор русских, именно русских(!) так и называют: </w:t>
      </w:r>
      <w:r w:rsidRPr="005411B2">
        <w:rPr>
          <w:rFonts w:ascii="Times New Roman" w:eastAsia="Calibri" w:hAnsi="Times New Roman" w:cs="Times New Roman"/>
          <w:b/>
          <w:bCs/>
          <w:i/>
          <w:iCs/>
          <w:sz w:val="24"/>
          <w:szCs w:val="24"/>
          <w:lang w:val="ru-RU" w:eastAsia="en-CA"/>
        </w:rPr>
        <w:t>Venäjä</w:t>
      </w:r>
      <w:r w:rsidRPr="005411B2">
        <w:rPr>
          <w:rFonts w:ascii="Times New Roman" w:eastAsia="Calibri" w:hAnsi="Times New Roman" w:cs="Times New Roman"/>
          <w:sz w:val="24"/>
          <w:szCs w:val="24"/>
          <w:lang w:val="ru-RU" w:eastAsia="en-CA"/>
        </w:rPr>
        <w:t xml:space="preserve"> (финн.), </w:t>
      </w:r>
      <w:r w:rsidRPr="005411B2">
        <w:rPr>
          <w:rFonts w:ascii="Times New Roman" w:eastAsia="Calibri" w:hAnsi="Times New Roman" w:cs="Times New Roman"/>
          <w:b/>
          <w:bCs/>
          <w:i/>
          <w:iCs/>
          <w:sz w:val="24"/>
          <w:szCs w:val="24"/>
          <w:lang w:val="ru-RU" w:eastAsia="en-CA"/>
        </w:rPr>
        <w:t>Venemaa</w:t>
      </w:r>
      <w:r w:rsidRPr="005411B2">
        <w:rPr>
          <w:rFonts w:ascii="Times New Roman" w:eastAsia="Calibri" w:hAnsi="Times New Roman" w:cs="Times New Roman"/>
          <w:sz w:val="24"/>
          <w:szCs w:val="24"/>
          <w:lang w:val="ru-RU" w:eastAsia="en-CA"/>
        </w:rPr>
        <w:t xml:space="preserve"> (эст</w:t>
      </w:r>
      <w:r w:rsidR="00AE6BB3">
        <w:rPr>
          <w:rFonts w:ascii="Times New Roman" w:eastAsia="Calibri" w:hAnsi="Times New Roman" w:cs="Times New Roman"/>
          <w:sz w:val="24"/>
          <w:szCs w:val="24"/>
          <w:lang w:val="ru-RU" w:eastAsia="en-CA"/>
        </w:rPr>
        <w:t xml:space="preserve">.) – Россия. </w:t>
      </w:r>
    </w:p>
    <w:p w:rsidR="005411B2" w:rsidRPr="005411B2" w:rsidRDefault="00AE6BB3" w:rsidP="005411B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5411B2" w:rsidRPr="005411B2">
        <w:rPr>
          <w:rFonts w:ascii="Times New Roman" w:eastAsia="Calibri" w:hAnsi="Times New Roman" w:cs="Times New Roman"/>
          <w:sz w:val="24"/>
          <w:szCs w:val="24"/>
          <w:lang w:val="ru-RU" w:eastAsia="en-CA"/>
        </w:rPr>
        <w:t xml:space="preserve"> </w:t>
      </w:r>
      <w:r w:rsidR="005411B2" w:rsidRPr="005411B2">
        <w:rPr>
          <w:rFonts w:ascii="Times New Roman" w:eastAsia="Calibri" w:hAnsi="Times New Roman" w:cs="Times New Roman"/>
          <w:i/>
          <w:sz w:val="24"/>
          <w:szCs w:val="24"/>
          <w:lang w:val="ru-RU" w:eastAsia="en-CA"/>
        </w:rPr>
        <w:t>Венеты – (венды) – латинизированое</w:t>
      </w:r>
      <w:r w:rsidR="005411B2" w:rsidRPr="005411B2">
        <w:rPr>
          <w:rFonts w:ascii="Times New Roman" w:eastAsia="Calibri" w:hAnsi="Times New Roman" w:cs="Times New Roman"/>
          <w:sz w:val="24"/>
          <w:szCs w:val="24"/>
          <w:lang w:val="ru-RU" w:eastAsia="en-CA"/>
        </w:rPr>
        <w:t xml:space="preserve"> название славянского племени </w:t>
      </w:r>
      <w:r w:rsidR="005411B2" w:rsidRPr="00D72AE7">
        <w:rPr>
          <w:rFonts w:ascii="Times New Roman" w:eastAsia="Calibri" w:hAnsi="Times New Roman" w:cs="Times New Roman"/>
          <w:i/>
          <w:sz w:val="24"/>
          <w:szCs w:val="24"/>
          <w:lang w:val="ru-RU" w:eastAsia="en-CA"/>
        </w:rPr>
        <w:t>вятичей</w:t>
      </w:r>
      <w:r w:rsidR="005411B2" w:rsidRPr="005411B2">
        <w:rPr>
          <w:rFonts w:ascii="Times New Roman" w:eastAsia="Calibri" w:hAnsi="Times New Roman" w:cs="Times New Roman"/>
          <w:sz w:val="24"/>
          <w:szCs w:val="24"/>
          <w:lang w:val="ru-RU" w:eastAsia="en-CA"/>
        </w:rPr>
        <w:t>, занимавшихся преимущественно торговлей по речным и морским путям.</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Слово «венет»</w:t>
      </w:r>
      <w:r w:rsidR="00AE6BB3">
        <w:rPr>
          <w:rFonts w:ascii="Times New Roman" w:eastAsia="Calibri" w:hAnsi="Times New Roman" w:cs="Times New Roman"/>
          <w:sz w:val="24"/>
          <w:szCs w:val="24"/>
          <w:lang w:val="ru-RU" w:eastAsia="en-CA"/>
        </w:rPr>
        <w:t>,</w:t>
      </w:r>
      <w:r w:rsidRPr="005411B2">
        <w:rPr>
          <w:rFonts w:ascii="Times New Roman" w:eastAsia="Calibri" w:hAnsi="Times New Roman" w:cs="Times New Roman"/>
          <w:sz w:val="24"/>
          <w:szCs w:val="24"/>
          <w:lang w:val="ru-RU" w:eastAsia="en-CA"/>
        </w:rPr>
        <w:t xml:space="preserve"> </w:t>
      </w:r>
      <w:r w:rsidR="00AE6BB3">
        <w:rPr>
          <w:rFonts w:ascii="Times New Roman" w:eastAsia="Calibri" w:hAnsi="Times New Roman" w:cs="Times New Roman"/>
          <w:sz w:val="24"/>
          <w:szCs w:val="24"/>
          <w:lang w:val="ru-RU" w:eastAsia="en-CA"/>
        </w:rPr>
        <w:t xml:space="preserve">возможно, </w:t>
      </w:r>
      <w:r w:rsidRPr="005411B2">
        <w:rPr>
          <w:rFonts w:ascii="Times New Roman" w:eastAsia="Calibri" w:hAnsi="Times New Roman" w:cs="Times New Roman"/>
          <w:sz w:val="24"/>
          <w:szCs w:val="24"/>
          <w:lang w:val="ru-RU" w:eastAsia="en-CA"/>
        </w:rPr>
        <w:t>происходит от прасл.</w:t>
      </w:r>
      <w:r w:rsidRPr="005411B2">
        <w:rPr>
          <w:rFonts w:ascii="Times New Roman" w:eastAsia="Calibri" w:hAnsi="Times New Roman" w:cs="Times New Roman"/>
          <w:i/>
          <w:sz w:val="24"/>
          <w:szCs w:val="24"/>
          <w:lang w:val="ru-RU" w:eastAsia="en-CA"/>
        </w:rPr>
        <w:t xml:space="preserve"> вено</w:t>
      </w:r>
      <w:r w:rsidRPr="005411B2">
        <w:rPr>
          <w:rFonts w:ascii="Times New Roman" w:eastAsia="Calibri" w:hAnsi="Times New Roman" w:cs="Times New Roman"/>
          <w:sz w:val="24"/>
          <w:szCs w:val="24"/>
          <w:lang w:val="ru-RU" w:eastAsia="en-CA"/>
        </w:rPr>
        <w:t xml:space="preserve"> – выкуп, цена. Отсюда лат.</w:t>
      </w:r>
      <w:r w:rsidRPr="00D72AE7">
        <w:rPr>
          <w:rFonts w:ascii="Times New Roman" w:eastAsia="Calibri" w:hAnsi="Times New Roman" w:cs="Times New Roman"/>
          <w:b/>
          <w:i/>
          <w:sz w:val="24"/>
          <w:szCs w:val="24"/>
          <w:lang w:val="ru-RU" w:eastAsia="en-CA"/>
        </w:rPr>
        <w:t xml:space="preserve"> </w:t>
      </w:r>
      <w:proofErr w:type="spellStart"/>
      <w:proofErr w:type="gramStart"/>
      <w:r w:rsidRPr="00D72AE7">
        <w:rPr>
          <w:rFonts w:ascii="Times New Roman" w:eastAsia="Calibri" w:hAnsi="Times New Roman" w:cs="Times New Roman"/>
          <w:b/>
          <w:i/>
          <w:sz w:val="24"/>
          <w:szCs w:val="24"/>
          <w:lang w:val="en-CA" w:eastAsia="en-CA"/>
        </w:rPr>
        <w:t>venum</w:t>
      </w:r>
      <w:proofErr w:type="spellEnd"/>
      <w:proofErr w:type="gramEnd"/>
      <w:r w:rsidRPr="005411B2">
        <w:rPr>
          <w:rFonts w:ascii="Times New Roman" w:eastAsia="Calibri" w:hAnsi="Times New Roman" w:cs="Times New Roman"/>
          <w:sz w:val="24"/>
          <w:szCs w:val="24"/>
          <w:lang w:val="ru-RU" w:eastAsia="en-CA"/>
        </w:rPr>
        <w:t xml:space="preserve"> – продажа, </w:t>
      </w:r>
      <w:proofErr w:type="spellStart"/>
      <w:r w:rsidRPr="00D72AE7">
        <w:rPr>
          <w:rFonts w:ascii="Times New Roman" w:eastAsia="Calibri" w:hAnsi="Times New Roman" w:cs="Times New Roman"/>
          <w:b/>
          <w:i/>
          <w:sz w:val="24"/>
          <w:szCs w:val="24"/>
          <w:lang w:val="en-CA" w:eastAsia="en-CA"/>
        </w:rPr>
        <w:t>vendo</w:t>
      </w:r>
      <w:proofErr w:type="spellEnd"/>
      <w:r w:rsidRPr="005411B2">
        <w:rPr>
          <w:rFonts w:ascii="Times New Roman" w:eastAsia="Calibri" w:hAnsi="Times New Roman" w:cs="Times New Roman"/>
          <w:sz w:val="24"/>
          <w:szCs w:val="24"/>
          <w:lang w:val="ru-RU" w:eastAsia="en-CA"/>
        </w:rPr>
        <w:t xml:space="preserve"> – продаю, </w:t>
      </w:r>
      <w:r w:rsidRPr="005411B2">
        <w:rPr>
          <w:rFonts w:ascii="Times New Roman" w:eastAsia="Calibri" w:hAnsi="Times New Roman" w:cs="Times New Roman"/>
          <w:sz w:val="24"/>
          <w:szCs w:val="24"/>
          <w:lang w:val="en-CA" w:eastAsia="en-CA"/>
        </w:rPr>
        <w:t>convent</w:t>
      </w:r>
      <w:r w:rsidRPr="005411B2">
        <w:rPr>
          <w:rFonts w:ascii="Times New Roman" w:eastAsia="Calibri" w:hAnsi="Times New Roman" w:cs="Times New Roman"/>
          <w:sz w:val="24"/>
          <w:szCs w:val="24"/>
          <w:lang w:val="ru-RU" w:eastAsia="en-CA"/>
        </w:rPr>
        <w:t xml:space="preserve"> – согласие в цене и т.п. Поэтому Венеция – купеческая ярмарка. Отсюда и происхождение двух византийских «партий торговцев» - </w:t>
      </w:r>
      <w:r w:rsidRPr="005411B2">
        <w:rPr>
          <w:rFonts w:ascii="Times New Roman" w:eastAsia="Calibri" w:hAnsi="Times New Roman" w:cs="Times New Roman"/>
          <w:i/>
          <w:sz w:val="24"/>
          <w:szCs w:val="24"/>
          <w:lang w:val="ru-RU" w:eastAsia="en-CA"/>
        </w:rPr>
        <w:t>венеты</w:t>
      </w:r>
      <w:r w:rsidRPr="005411B2">
        <w:rPr>
          <w:rFonts w:ascii="Times New Roman" w:eastAsia="Calibri" w:hAnsi="Times New Roman" w:cs="Times New Roman"/>
          <w:sz w:val="24"/>
          <w:szCs w:val="24"/>
          <w:lang w:val="ru-RU" w:eastAsia="en-CA"/>
        </w:rPr>
        <w:t xml:space="preserve"> ( купцы) и </w:t>
      </w:r>
      <w:r w:rsidRPr="005411B2">
        <w:rPr>
          <w:rFonts w:ascii="Times New Roman" w:eastAsia="Calibri" w:hAnsi="Times New Roman" w:cs="Times New Roman"/>
          <w:i/>
          <w:sz w:val="24"/>
          <w:szCs w:val="24"/>
          <w:lang w:val="ru-RU" w:eastAsia="en-CA"/>
        </w:rPr>
        <w:t>прасины –</w:t>
      </w:r>
      <w:r w:rsidRPr="005411B2">
        <w:rPr>
          <w:rFonts w:ascii="Times New Roman" w:eastAsia="Calibri" w:hAnsi="Times New Roman" w:cs="Times New Roman"/>
          <w:sz w:val="24"/>
          <w:szCs w:val="24"/>
          <w:lang w:val="ru-RU" w:eastAsia="en-CA"/>
        </w:rPr>
        <w:t xml:space="preserve"> мелкие торговцы, (ср. чеш. </w:t>
      </w:r>
      <w:r w:rsidRPr="005411B2">
        <w:rPr>
          <w:rFonts w:ascii="Times New Roman" w:eastAsia="Calibri" w:hAnsi="Times New Roman" w:cs="Times New Roman"/>
          <w:i/>
          <w:sz w:val="24"/>
          <w:szCs w:val="24"/>
          <w:lang w:val="ru-RU" w:eastAsia="en-CA"/>
        </w:rPr>
        <w:t>р</w:t>
      </w:r>
      <w:proofErr w:type="spellStart"/>
      <w:r w:rsidRPr="005411B2">
        <w:rPr>
          <w:rFonts w:ascii="Times New Roman" w:eastAsia="Calibri" w:hAnsi="Times New Roman" w:cs="Times New Roman"/>
          <w:i/>
          <w:sz w:val="24"/>
          <w:szCs w:val="24"/>
          <w:lang w:val="en-CA" w:eastAsia="en-CA"/>
        </w:rPr>
        <w:t>raca</w:t>
      </w:r>
      <w:proofErr w:type="spellEnd"/>
      <w:r w:rsidRPr="005411B2">
        <w:rPr>
          <w:rFonts w:ascii="Times New Roman" w:eastAsia="Calibri" w:hAnsi="Times New Roman" w:cs="Times New Roman"/>
          <w:sz w:val="24"/>
          <w:szCs w:val="24"/>
          <w:lang w:val="ru-RU" w:eastAsia="en-CA"/>
        </w:rPr>
        <w:t xml:space="preserve"> – а также русское </w:t>
      </w:r>
      <w:r w:rsidRPr="005411B2">
        <w:rPr>
          <w:rFonts w:ascii="Times New Roman" w:eastAsia="Calibri" w:hAnsi="Times New Roman" w:cs="Times New Roman"/>
          <w:i/>
          <w:sz w:val="24"/>
          <w:szCs w:val="24"/>
          <w:lang w:val="ru-RU" w:eastAsia="en-CA"/>
        </w:rPr>
        <w:t>прасол</w:t>
      </w:r>
      <w:r w:rsidRPr="005411B2">
        <w:rPr>
          <w:rFonts w:ascii="Times New Roman" w:eastAsia="Calibri" w:hAnsi="Times New Roman" w:cs="Times New Roman"/>
          <w:sz w:val="24"/>
          <w:szCs w:val="24"/>
          <w:lang w:val="ru-RU" w:eastAsia="en-CA"/>
        </w:rPr>
        <w:t xml:space="preserve">).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Скорее всего </w:t>
      </w:r>
      <w:r w:rsidRPr="005411B2">
        <w:rPr>
          <w:rFonts w:ascii="Times New Roman" w:eastAsia="Calibri" w:hAnsi="Times New Roman" w:cs="Times New Roman"/>
          <w:i/>
          <w:sz w:val="24"/>
          <w:szCs w:val="24"/>
          <w:lang w:val="ru-RU" w:eastAsia="en-CA"/>
        </w:rPr>
        <w:t>прасины</w:t>
      </w:r>
      <w:r w:rsidRPr="005411B2">
        <w:rPr>
          <w:rFonts w:ascii="Times New Roman" w:eastAsia="Calibri" w:hAnsi="Times New Roman" w:cs="Times New Roman"/>
          <w:sz w:val="24"/>
          <w:szCs w:val="24"/>
          <w:lang w:val="ru-RU" w:eastAsia="en-CA"/>
        </w:rPr>
        <w:t xml:space="preserve"> это не столько «мелкие торговцы» сколько ремесленники – работающие (</w:t>
      </w:r>
      <w:r w:rsidRPr="005411B2">
        <w:rPr>
          <w:rFonts w:ascii="Times New Roman" w:eastAsia="Calibri" w:hAnsi="Times New Roman" w:cs="Times New Roman"/>
          <w:i/>
          <w:sz w:val="24"/>
          <w:szCs w:val="24"/>
          <w:lang w:val="ru-RU" w:eastAsia="en-CA"/>
        </w:rPr>
        <w:t>працующие – практикующие</w:t>
      </w:r>
      <w:r w:rsidRPr="005411B2">
        <w:rPr>
          <w:rFonts w:ascii="Times New Roman" w:eastAsia="Calibri" w:hAnsi="Times New Roman" w:cs="Times New Roman"/>
          <w:sz w:val="24"/>
          <w:szCs w:val="24"/>
          <w:lang w:val="ru-RU" w:eastAsia="en-CA"/>
        </w:rPr>
        <w:t>) руками. Ещё здесь, на заре цивилизации, зарождалось противоречие между трудом и капиталом, торговцы всегда богатеют в разы быстрее производителей...</w:t>
      </w:r>
      <w:r w:rsidR="00D72AE7">
        <w:rPr>
          <w:rFonts w:ascii="Times New Roman" w:eastAsia="Calibri" w:hAnsi="Times New Roman" w:cs="Times New Roman"/>
          <w:sz w:val="24"/>
          <w:szCs w:val="24"/>
          <w:lang w:val="ru-RU" w:eastAsia="en-CA"/>
        </w:rPr>
        <w:t xml:space="preserve"> И именно Венеция с Генуей – цитадели будущих «финансистов».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noProof/>
          <w:sz w:val="24"/>
          <w:szCs w:val="24"/>
        </w:rPr>
        <w:drawing>
          <wp:inline distT="0" distB="0" distL="0" distR="0">
            <wp:extent cx="4549140" cy="1535822"/>
            <wp:effectExtent l="0" t="0" r="0" b="0"/>
            <wp:docPr id="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4582936" cy="1547232"/>
                    </a:xfrm>
                    <a:prstGeom prst="rect">
                      <a:avLst/>
                    </a:prstGeom>
                    <a:noFill/>
                  </pic:spPr>
                </pic:pic>
              </a:graphicData>
            </a:graphic>
          </wp:inline>
        </w:drawing>
      </w:r>
    </w:p>
    <w:p w:rsidR="005411B2" w:rsidRPr="005411B2" w:rsidRDefault="005411B2" w:rsidP="005411B2">
      <w:pPr>
        <w:autoSpaceDE w:val="0"/>
        <w:spacing w:after="0" w:line="240" w:lineRule="auto"/>
        <w:ind w:left="567" w:right="567"/>
        <w:jc w:val="both"/>
        <w:rPr>
          <w:rFonts w:ascii="Times New Roman" w:eastAsia="Calibri" w:hAnsi="Times New Roman" w:cs="Times New Roman"/>
          <w:b/>
          <w:bCs/>
          <w:sz w:val="20"/>
          <w:szCs w:val="20"/>
          <w:lang w:val="ru-RU" w:eastAsia="en-CA"/>
        </w:rPr>
      </w:pPr>
      <w:r w:rsidRPr="005411B2">
        <w:rPr>
          <w:rFonts w:ascii="Times New Roman" w:eastAsia="Calibri" w:hAnsi="Times New Roman" w:cs="Times New Roman"/>
          <w:sz w:val="24"/>
          <w:szCs w:val="24"/>
          <w:lang w:val="ru-RU" w:eastAsia="en-CA"/>
        </w:rPr>
        <w:t xml:space="preserve">  </w:t>
      </w:r>
      <w:r w:rsidR="0048196F">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b/>
          <w:bCs/>
          <w:sz w:val="20"/>
          <w:szCs w:val="20"/>
          <w:lang w:val="ru-RU" w:eastAsia="en-CA"/>
        </w:rPr>
        <w:t xml:space="preserve">Рис. 6   </w:t>
      </w:r>
      <w:r w:rsidR="00D72AE7">
        <w:rPr>
          <w:rFonts w:ascii="Times New Roman" w:eastAsia="Calibri" w:hAnsi="Times New Roman" w:cs="Times New Roman"/>
          <w:b/>
          <w:bCs/>
          <w:sz w:val="20"/>
          <w:szCs w:val="20"/>
          <w:lang w:val="ru-RU" w:eastAsia="en-CA"/>
        </w:rPr>
        <w:t xml:space="preserve">  </w:t>
      </w:r>
      <w:r w:rsidRPr="005411B2">
        <w:rPr>
          <w:rFonts w:ascii="Times New Roman" w:eastAsia="Calibri" w:hAnsi="Times New Roman" w:cs="Times New Roman"/>
          <w:b/>
          <w:bCs/>
          <w:sz w:val="20"/>
          <w:szCs w:val="20"/>
          <w:lang w:val="ru-RU" w:eastAsia="en-CA"/>
        </w:rPr>
        <w:t>Ангелы уносят душу воина и... приветствие этрусков.</w:t>
      </w:r>
    </w:p>
    <w:p w:rsidR="005411B2" w:rsidRPr="005411B2" w:rsidRDefault="005411B2" w:rsidP="005411B2">
      <w:pPr>
        <w:autoSpaceDE w:val="0"/>
        <w:spacing w:after="0" w:line="240" w:lineRule="auto"/>
        <w:ind w:left="567" w:right="567"/>
        <w:jc w:val="both"/>
        <w:rPr>
          <w:rFonts w:ascii="Times New Roman" w:eastAsia="Calibri" w:hAnsi="Times New Roman" w:cs="Times New Roman"/>
          <w:b/>
          <w:bCs/>
          <w:sz w:val="20"/>
          <w:szCs w:val="20"/>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Странно что римляне не переняли это приветствие у этрусков вместе с другими обычаями и обрядами. Они, якобы, выработали своё собственное т.н. «римское приветствие» - выброшенную вперёд руку. Но... Всё, на чём базируется это утверждение - картина</w:t>
      </w:r>
      <w:r w:rsidRPr="005411B2">
        <w:rPr>
          <w:rFonts w:ascii="Calibri" w:eastAsia="Calibri" w:hAnsi="Calibri" w:cs="Times New Roman"/>
          <w:lang w:val="ru-RU"/>
        </w:rPr>
        <w:t xml:space="preserve"> </w:t>
      </w:r>
      <w:r w:rsidRPr="005411B2">
        <w:rPr>
          <w:rFonts w:ascii="Times New Roman" w:eastAsia="Calibri" w:hAnsi="Times New Roman" w:cs="Times New Roman"/>
          <w:sz w:val="24"/>
          <w:szCs w:val="24"/>
          <w:lang w:val="ru-RU" w:eastAsia="en-CA"/>
        </w:rPr>
        <w:t>Ж. Л. Давида «Клятва Горациев» 1784 года. И, это всё! Игры фюреров и дуче в «ариев» и «римлян» предсказуемо закончились трагедией и позором.  В таких случаях говорят – учите историю!  Настоящую.</w:t>
      </w:r>
    </w:p>
    <w:p w:rsidR="005411B2" w:rsidRPr="005411B2" w:rsidRDefault="0011085E" w:rsidP="005411B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Times New Roman" w:eastAsia="Calibri" w:hAnsi="Times New Roman" w:cs="Times New Roman"/>
          <w:sz w:val="24"/>
          <w:szCs w:val="24"/>
          <w:lang w:val="ru-RU" w:eastAsia="en-CA"/>
        </w:rPr>
        <w:t xml:space="preserve">      </w:t>
      </w:r>
      <w:r w:rsidR="005411B2" w:rsidRPr="005411B2">
        <w:rPr>
          <w:rFonts w:ascii="Times New Roman" w:eastAsia="Calibri" w:hAnsi="Times New Roman" w:cs="Times New Roman"/>
          <w:sz w:val="24"/>
          <w:szCs w:val="24"/>
          <w:lang w:val="ru-RU" w:eastAsia="en-CA"/>
        </w:rPr>
        <w:t>Как может процветать такой маразм в профессиональной среде? Очень просто: лингвисты подгоняют свои суждения под официальную хронологию. Они слышат созвучие там, где его нет и не слышат созвучия там, где оно есть только потому, что официальная история говорит: эти языки, народы, страны разнесены во времени на сотни и тысячи лет, а потому никакого влияния друг на друг</w:t>
      </w:r>
      <w:r>
        <w:rPr>
          <w:rFonts w:ascii="Times New Roman" w:eastAsia="Calibri" w:hAnsi="Times New Roman" w:cs="Times New Roman"/>
          <w:sz w:val="24"/>
          <w:szCs w:val="24"/>
          <w:lang w:val="ru-RU" w:eastAsia="en-CA"/>
        </w:rPr>
        <w:t>а оказывать не могли.</w:t>
      </w:r>
      <w:r w:rsidR="005411B2" w:rsidRPr="005411B2">
        <w:rPr>
          <w:rFonts w:ascii="Times New Roman" w:eastAsia="Calibri" w:hAnsi="Times New Roman" w:cs="Times New Roman"/>
          <w:sz w:val="24"/>
          <w:szCs w:val="24"/>
          <w:lang w:val="ru-RU" w:eastAsia="en-CA"/>
        </w:rPr>
        <w:t xml:space="preserve"> Но если бы лингвисты объективно оценили данные языков, они пришли бы к выводу, что традиционная история и хронология ошибочны.</w:t>
      </w:r>
      <w:r>
        <w:rPr>
          <w:rFonts w:ascii="Times New Roman" w:eastAsia="Calibri" w:hAnsi="Times New Roman" w:cs="Times New Roman"/>
          <w:sz w:val="24"/>
          <w:szCs w:val="24"/>
          <w:lang w:val="ru-RU" w:eastAsia="en-CA"/>
        </w:rPr>
        <w:t xml:space="preserve"> Но тогда возникнут вопросы к</w:t>
      </w:r>
      <w:r w:rsidR="005411B2" w:rsidRPr="005411B2">
        <w:rPr>
          <w:rFonts w:ascii="Times New Roman" w:eastAsia="Calibri" w:hAnsi="Times New Roman" w:cs="Times New Roman"/>
          <w:sz w:val="24"/>
          <w:szCs w:val="24"/>
          <w:lang w:val="ru-RU" w:eastAsia="en-CA"/>
        </w:rPr>
        <w:t xml:space="preserve"> компетенции</w:t>
      </w:r>
      <w:r>
        <w:rPr>
          <w:rFonts w:ascii="Times New Roman" w:eastAsia="Calibri" w:hAnsi="Times New Roman" w:cs="Times New Roman"/>
          <w:sz w:val="24"/>
          <w:szCs w:val="24"/>
          <w:lang w:val="ru-RU" w:eastAsia="en-CA"/>
        </w:rPr>
        <w:t xml:space="preserve"> лингвистов</w:t>
      </w:r>
      <w:r w:rsidR="005411B2" w:rsidRPr="005411B2">
        <w:rPr>
          <w:rFonts w:ascii="Times New Roman" w:eastAsia="Calibri" w:hAnsi="Times New Roman" w:cs="Times New Roman"/>
          <w:sz w:val="24"/>
          <w:szCs w:val="24"/>
          <w:lang w:val="ru-RU" w:eastAsia="en-CA"/>
        </w:rPr>
        <w:t>...</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lastRenderedPageBreak/>
        <w:t>Такой вот сasus belli (лат.) - «повод для войны». Очень странно что только в латыни есть такое слово как bellum, которого почему-то нет в других языках.  Krieg, guerra, war, vojna... Никто из завоёваных не заметил «латинян»?</w:t>
      </w:r>
      <w:r w:rsidR="00441A11">
        <w:rPr>
          <w:rFonts w:ascii="Times New Roman" w:eastAsia="Calibri" w:hAnsi="Times New Roman" w:cs="Times New Roman"/>
          <w:sz w:val="24"/>
          <w:szCs w:val="24"/>
          <w:lang w:val="ru-RU" w:eastAsia="en-CA"/>
        </w:rPr>
        <w:t xml:space="preserve"> Никто не стал изучать государственный язык?</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Кто же жил в Этрурии? Да кто угодно. Включая славян. Именно эта надпись хоть и целиком состоит из индоевропейских корней на самом деле славянская. Слово ДУША.... Это  и не   anima (лат.) и не Seele (нем.)...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5411B2" w:rsidRPr="00441A11" w:rsidRDefault="00441A11" w:rsidP="005411B2">
      <w:pPr>
        <w:autoSpaceDE w:val="0"/>
        <w:spacing w:after="0" w:line="240" w:lineRule="auto"/>
        <w:ind w:left="567" w:right="567"/>
        <w:jc w:val="both"/>
        <w:rPr>
          <w:rFonts w:ascii="Segoe UI Historic" w:eastAsia="Calibri" w:hAnsi="Segoe UI Historic" w:cs="Segoe UI Historic"/>
          <w:b/>
          <w:sz w:val="24"/>
          <w:szCs w:val="24"/>
          <w:lang w:val="ru-RU" w:eastAsia="en-CA"/>
        </w:rPr>
      </w:pPr>
      <w:r>
        <w:rPr>
          <w:rFonts w:ascii="Segoe UI Historic" w:eastAsia="Calibri" w:hAnsi="Segoe UI Historic" w:cs="Segoe UI Historic"/>
          <w:sz w:val="24"/>
          <w:szCs w:val="24"/>
          <w:lang w:val="ru-RU" w:eastAsia="en-CA"/>
        </w:rPr>
        <w:t xml:space="preserve">            </w:t>
      </w:r>
      <w:r w:rsidR="005411B2" w:rsidRPr="00441A11">
        <w:rPr>
          <w:rFonts w:ascii="Segoe UI Historic" w:eastAsia="Calibri" w:hAnsi="Segoe UI Historic" w:cs="Segoe UI Historic"/>
          <w:b/>
          <w:sz w:val="24"/>
          <w:szCs w:val="24"/>
          <w:lang w:eastAsia="en-CA"/>
        </w:rPr>
        <w:t>𐌈</w:t>
      </w:r>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V</w:t>
      </w:r>
      <w:r w:rsidR="005411B2" w:rsidRPr="00441A11">
        <w:rPr>
          <w:rFonts w:ascii="Segoe UI Historic" w:eastAsia="Calibri" w:hAnsi="Segoe UI Historic" w:cs="Segoe UI Historic"/>
          <w:b/>
          <w:sz w:val="24"/>
          <w:szCs w:val="24"/>
          <w:lang w:val="ru-RU" w:eastAsia="en-CA"/>
        </w:rPr>
        <w:t xml:space="preserve"> </w:t>
      </w:r>
      <w:r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C</w:t>
      </w:r>
      <w:r w:rsidR="005411B2" w:rsidRPr="00441A11">
        <w:rPr>
          <w:rFonts w:ascii="Segoe UI Historic" w:eastAsia="Calibri" w:hAnsi="Segoe UI Historic" w:cs="Segoe UI Historic"/>
          <w:b/>
          <w:sz w:val="24"/>
          <w:szCs w:val="24"/>
          <w:lang w:val="ru-RU" w:eastAsia="en-CA"/>
        </w:rPr>
        <w:t xml:space="preserve"> </w:t>
      </w:r>
      <w:bookmarkStart w:id="2" w:name="_Hlk217902751"/>
      <w:r w:rsidR="005411B2" w:rsidRPr="00441A11">
        <w:rPr>
          <w:rFonts w:ascii="Segoe UI Historic" w:eastAsia="Calibri" w:hAnsi="Segoe UI Historic" w:cs="Segoe UI Historic"/>
          <w:b/>
          <w:sz w:val="24"/>
          <w:szCs w:val="24"/>
          <w:lang w:eastAsia="en-CA"/>
        </w:rPr>
        <w:t>𐌄</w:t>
      </w:r>
      <w:r w:rsidR="005411B2" w:rsidRPr="00441A11">
        <w:rPr>
          <w:rFonts w:ascii="Segoe UI Historic" w:eastAsia="Calibri" w:hAnsi="Segoe UI Historic" w:cs="Segoe UI Historic"/>
          <w:b/>
          <w:sz w:val="24"/>
          <w:szCs w:val="24"/>
          <w:lang w:val="ru-RU" w:eastAsia="en-CA"/>
        </w:rPr>
        <w:t xml:space="preserve"> </w:t>
      </w:r>
      <w:bookmarkStart w:id="3" w:name="_Hlk217902971"/>
      <w:bookmarkStart w:id="4" w:name="_Hlk217902704"/>
      <w:bookmarkEnd w:id="2"/>
      <w:r w:rsidR="005411B2" w:rsidRPr="00441A11">
        <w:rPr>
          <w:rFonts w:ascii="Segoe UI Historic" w:eastAsia="Calibri" w:hAnsi="Segoe UI Historic" w:cs="Segoe UI Historic"/>
          <w:b/>
          <w:sz w:val="24"/>
          <w:szCs w:val="24"/>
          <w:lang w:eastAsia="en-CA"/>
        </w:rPr>
        <w:t>𐌃</w:t>
      </w:r>
      <w:bookmarkEnd w:id="3"/>
      <w:r w:rsidR="005411B2" w:rsidRPr="00441A11">
        <w:rPr>
          <w:rFonts w:ascii="Segoe UI Historic" w:eastAsia="Calibri" w:hAnsi="Segoe UI Historic" w:cs="Segoe UI Historic"/>
          <w:b/>
          <w:sz w:val="24"/>
          <w:szCs w:val="24"/>
          <w:lang w:val="ru-RU" w:eastAsia="en-CA"/>
        </w:rPr>
        <w:t xml:space="preserve"> </w:t>
      </w:r>
      <w:bookmarkEnd w:id="4"/>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𐌇</w:t>
      </w:r>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val="ru-RU" w:eastAsia="en-CA"/>
        </w:rPr>
        <w:t/>
      </w:r>
      <w:proofErr w:type="gramStart"/>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
      </w:r>
      <w:proofErr w:type="gramEnd"/>
      <w:r w:rsidR="005411B2" w:rsidRPr="00441A11">
        <w:rPr>
          <w:rFonts w:ascii="Segoe UI Historic" w:eastAsia="Calibri" w:hAnsi="Segoe UI Historic" w:cs="Segoe UI Historic"/>
          <w:b/>
          <w:sz w:val="24"/>
          <w:szCs w:val="24"/>
          <w:lang w:eastAsia="en-CA"/>
        </w:rPr>
        <w:t/>
      </w:r>
      <w:r w:rsidR="005411B2" w:rsidRPr="00441A11">
        <w:rPr>
          <w:rFonts w:ascii="Segoe UI Historic" w:eastAsia="Calibri" w:hAnsi="Segoe UI Historic" w:cs="Segoe UI Historic"/>
          <w:b/>
          <w:sz w:val="24"/>
          <w:szCs w:val="24"/>
          <w:lang w:val="ru-RU" w:eastAsia="en-CA"/>
        </w:rPr>
        <w:t xml:space="preserve">      </w:t>
      </w:r>
      <w:r>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𐌌</w:t>
      </w:r>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𐌄</w:t>
      </w:r>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𐌍</w:t>
      </w:r>
      <w:r w:rsidR="005411B2" w:rsidRPr="00441A11">
        <w:rPr>
          <w:rFonts w:ascii="Aptos" w:eastAsia="Calibri" w:hAnsi="Aptos" w:cs="Segoe UI Historic"/>
          <w:b/>
          <w:sz w:val="24"/>
          <w:szCs w:val="24"/>
          <w:lang w:val="ru-RU" w:eastAsia="en-CA"/>
        </w:rPr>
        <w:t xml:space="preserve"> </w:t>
      </w:r>
      <w:r w:rsidR="005411B2" w:rsidRPr="00441A11">
        <w:rPr>
          <w:rFonts w:ascii="Segoe UI Historic" w:eastAsia="Calibri" w:hAnsi="Segoe UI Historic" w:cs="Segoe UI Historic"/>
          <w:b/>
          <w:sz w:val="24"/>
          <w:szCs w:val="24"/>
          <w:lang w:val="ru-RU" w:eastAsia="en-CA"/>
        </w:rPr>
        <w:t>𐌀</w:t>
      </w:r>
      <w:r w:rsidR="005411B2" w:rsidRPr="00441A11">
        <w:rPr>
          <w:rFonts w:ascii="Aptos" w:eastAsia="Calibri" w:hAnsi="Aptos" w:cs="Segoe UI Historic"/>
          <w:b/>
          <w:sz w:val="24"/>
          <w:szCs w:val="24"/>
          <w:lang w:val="ru-RU" w:eastAsia="en-CA"/>
        </w:rPr>
        <w:t xml:space="preserve"> </w:t>
      </w:r>
      <w:r w:rsidR="005411B2" w:rsidRPr="00441A11">
        <w:rPr>
          <w:rFonts w:ascii="Segoe UI Historic" w:eastAsia="Calibri" w:hAnsi="Segoe UI Historic" w:cs="Segoe UI Historic"/>
          <w:b/>
          <w:sz w:val="24"/>
          <w:szCs w:val="24"/>
          <w:lang w:val="ru-RU" w:eastAsia="en-CA"/>
        </w:rPr>
        <w:t>𐌣</w:t>
      </w:r>
      <w:r w:rsidR="005411B2" w:rsidRPr="00441A11">
        <w:rPr>
          <w:rFonts w:ascii="Aptos" w:eastAsia="Calibri" w:hAnsi="Aptos" w:cs="Segoe UI Historic"/>
          <w:b/>
          <w:sz w:val="24"/>
          <w:szCs w:val="24"/>
          <w:lang w:val="ru-RU" w:eastAsia="en-CA"/>
        </w:rPr>
        <w:t xml:space="preserve"> </w:t>
      </w:r>
      <w:r w:rsidR="005411B2" w:rsidRPr="00441A11">
        <w:rPr>
          <w:rFonts w:ascii="Aptos" w:eastAsia="Calibri" w:hAnsi="Aptos" w:cs="Segoe UI Historic"/>
          <w:b/>
          <w:sz w:val="24"/>
          <w:szCs w:val="24"/>
          <w:lang w:eastAsia="en-CA"/>
        </w:rPr>
        <w:t>I</w:t>
      </w:r>
      <w:r w:rsidR="005411B2" w:rsidRPr="00441A11">
        <w:rPr>
          <w:rFonts w:ascii="Aptos" w:eastAsia="Calibri" w:hAnsi="Aptos" w:cs="Segoe UI Historic"/>
          <w:b/>
          <w:sz w:val="24"/>
          <w:szCs w:val="24"/>
          <w:lang w:val="ru-RU" w:eastAsia="en-CA"/>
        </w:rPr>
        <w:t xml:space="preserve">          </w:t>
      </w:r>
      <w:r w:rsidR="005411B2" w:rsidRPr="00441A11">
        <w:rPr>
          <w:rFonts w:ascii="Segoe UI Historic" w:eastAsia="Calibri" w:hAnsi="Segoe UI Historic" w:cs="Segoe UI Historic"/>
          <w:b/>
          <w:sz w:val="24"/>
          <w:szCs w:val="24"/>
          <w:lang w:val="ru-RU" w:eastAsia="en-CA"/>
        </w:rPr>
        <w:t xml:space="preserve">𐌃 </w:t>
      </w:r>
      <w:r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V</w:t>
      </w:r>
      <w:r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C</w:t>
      </w:r>
      <w:r w:rsidR="005411B2" w:rsidRPr="00441A11">
        <w:rPr>
          <w:rFonts w:ascii="Segoe UI Historic" w:eastAsia="Calibri" w:hAnsi="Segoe UI Historic" w:cs="Segoe UI Historic"/>
          <w:b/>
          <w:sz w:val="24"/>
          <w:szCs w:val="24"/>
          <w:lang w:val="ru-RU" w:eastAsia="en-CA"/>
        </w:rPr>
        <w:t xml:space="preserve">   </w:t>
      </w:r>
      <w:r w:rsidR="005411B2" w:rsidRPr="00441A11">
        <w:rPr>
          <w:rFonts w:ascii="Segoe UI Historic" w:eastAsia="Calibri" w:hAnsi="Segoe UI Historic" w:cs="Segoe UI Historic"/>
          <w:b/>
          <w:sz w:val="24"/>
          <w:szCs w:val="24"/>
          <w:lang w:eastAsia="en-CA"/>
        </w:rPr>
        <w:t>V</w:t>
      </w:r>
      <w:r w:rsidR="005411B2" w:rsidRPr="00441A11">
        <w:rPr>
          <w:rFonts w:ascii="Segoe UI Historic" w:eastAsia="Calibri" w:hAnsi="Segoe UI Historic" w:cs="Segoe UI Historic"/>
          <w:b/>
          <w:sz w:val="24"/>
          <w:szCs w:val="24"/>
          <w:lang w:val="ru-RU" w:eastAsia="en-CA"/>
        </w:rPr>
        <w:t xml:space="preserve">  </w:t>
      </w:r>
    </w:p>
    <w:p w:rsidR="005411B2" w:rsidRPr="00441A11" w:rsidRDefault="00441A11" w:rsidP="005411B2">
      <w:pPr>
        <w:autoSpaceDE w:val="0"/>
        <w:spacing w:after="0" w:line="240" w:lineRule="auto"/>
        <w:ind w:left="567" w:right="567"/>
        <w:jc w:val="both"/>
        <w:rPr>
          <w:rFonts w:ascii="Aptos" w:eastAsia="Calibri" w:hAnsi="Aptos" w:cs="Times New Roman"/>
          <w:b/>
          <w:sz w:val="24"/>
          <w:szCs w:val="24"/>
          <w:lang w:val="ru-RU" w:eastAsia="en-CA"/>
        </w:rPr>
      </w:pPr>
      <w:r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T</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U</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C</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E</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D</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SH</w:t>
      </w:r>
      <w:r w:rsidR="005411B2" w:rsidRPr="00441A11">
        <w:rPr>
          <w:rFonts w:ascii="Aptos" w:eastAsia="Calibri" w:hAnsi="Aptos" w:cs="Times New Roman"/>
          <w:b/>
          <w:sz w:val="24"/>
          <w:szCs w:val="24"/>
          <w:lang w:val="ru-RU" w:eastAsia="en-CA"/>
        </w:rPr>
        <w:t xml:space="preserve">) </w:t>
      </w:r>
      <w:proofErr w:type="gramStart"/>
      <w:r w:rsidR="005411B2" w:rsidRPr="00441A11">
        <w:rPr>
          <w:rFonts w:ascii="Aptos" w:eastAsia="Calibri" w:hAnsi="Aptos" w:cs="Times New Roman"/>
          <w:b/>
          <w:sz w:val="24"/>
          <w:szCs w:val="24"/>
          <w:lang w:eastAsia="en-CA"/>
        </w:rPr>
        <w:t>E</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D</w:t>
      </w:r>
      <w:proofErr w:type="gramEnd"/>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M</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E</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N</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A</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T</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I</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D</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U</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SH</w:t>
      </w:r>
      <w:r w:rsidR="005411B2"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eastAsia="en-CA"/>
        </w:rPr>
        <w:t>U</w:t>
      </w:r>
    </w:p>
    <w:p w:rsidR="005411B2" w:rsidRPr="00441A11" w:rsidRDefault="00441A11" w:rsidP="005411B2">
      <w:pPr>
        <w:autoSpaceDE w:val="0"/>
        <w:spacing w:after="0" w:line="240" w:lineRule="auto"/>
        <w:ind w:left="567" w:right="567"/>
        <w:jc w:val="both"/>
        <w:rPr>
          <w:rFonts w:ascii="Aptos" w:eastAsia="Calibri" w:hAnsi="Aptos" w:cs="Times New Roman"/>
          <w:b/>
          <w:sz w:val="24"/>
          <w:szCs w:val="24"/>
          <w:lang w:val="ru-RU" w:eastAsia="en-CA"/>
        </w:rPr>
      </w:pPr>
      <w:r w:rsidRPr="00441A11">
        <w:rPr>
          <w:rFonts w:ascii="Aptos" w:eastAsia="Calibri" w:hAnsi="Aptos" w:cs="Times New Roman"/>
          <w:b/>
          <w:sz w:val="24"/>
          <w:szCs w:val="24"/>
          <w:lang w:val="ru-RU" w:eastAsia="en-CA"/>
        </w:rPr>
        <w:t xml:space="preserve">             </w:t>
      </w:r>
      <w:r w:rsidR="005411B2" w:rsidRPr="00441A11">
        <w:rPr>
          <w:rFonts w:ascii="Aptos" w:eastAsia="Calibri" w:hAnsi="Aptos" w:cs="Times New Roman"/>
          <w:b/>
          <w:sz w:val="24"/>
          <w:szCs w:val="24"/>
          <w:lang w:val="ru-RU" w:eastAsia="en-CA"/>
        </w:rPr>
        <w:t xml:space="preserve">ТЫ  ШЕДШИЙ                  М Е Н Я Т Ь        Д  У   Ш   У </w:t>
      </w:r>
    </w:p>
    <w:p w:rsidR="005411B2" w:rsidRDefault="005411B2" w:rsidP="005411B2">
      <w:pPr>
        <w:autoSpaceDE w:val="0"/>
        <w:spacing w:after="0" w:line="240" w:lineRule="auto"/>
        <w:ind w:left="567" w:right="567"/>
        <w:jc w:val="both"/>
        <w:rPr>
          <w:rFonts w:ascii="Aptos" w:eastAsia="Calibri" w:hAnsi="Aptos" w:cs="Times New Roman"/>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Pr>
          <w:rFonts w:ascii="Aptos" w:eastAsia="Calibri" w:hAnsi="Aptos" w:cs="Times New Roman"/>
          <w:sz w:val="24"/>
          <w:szCs w:val="24"/>
          <w:lang w:val="ru-RU" w:eastAsia="en-CA"/>
        </w:rPr>
        <w:t xml:space="preserve">          </w:t>
      </w:r>
      <w:r w:rsidRPr="005411B2">
        <w:rPr>
          <w:rFonts w:ascii="Times New Roman" w:eastAsia="Calibri" w:hAnsi="Times New Roman" w:cs="Times New Roman"/>
          <w:sz w:val="24"/>
          <w:szCs w:val="24"/>
          <w:lang w:val="ru-RU" w:eastAsia="en-CA"/>
        </w:rPr>
        <w:t xml:space="preserve">А теперь сравните с «дешифровкой» из книги А. Черткова :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Даву Цербера; меня за то руче!). По-русски:  «Задавлю Цербера; я за то ручаюсь!»  </w:t>
      </w:r>
      <w:r w:rsidR="00441A11" w:rsidRPr="00441A11">
        <w:rPr>
          <w:rFonts w:ascii="Times New Roman" w:eastAsia="Calibri" w:hAnsi="Times New Roman" w:cs="Times New Roman"/>
          <w:sz w:val="24"/>
          <w:szCs w:val="24"/>
          <w:lang w:val="ru-RU" w:eastAsia="en-CA"/>
        </w:rPr>
        <w:t xml:space="preserve">           </w:t>
      </w:r>
      <w:r>
        <w:rPr>
          <w:rFonts w:ascii="Times New Roman" w:eastAsia="Calibri" w:hAnsi="Times New Roman" w:cs="Times New Roman"/>
          <w:sz w:val="24"/>
          <w:szCs w:val="24"/>
          <w:lang w:val="ru-RU" w:eastAsia="en-CA"/>
        </w:rPr>
        <w:t xml:space="preserve">Откуда что взялось?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Замечу, надпись читается по-славянски независимо от хронологии исторических событий.           Хоть 3000 лет назад, хоть 300.</w:t>
      </w:r>
    </w:p>
    <w:p w:rsidR="005411B2" w:rsidRPr="00441A11" w:rsidRDefault="00441A11" w:rsidP="00441A11">
      <w:pPr>
        <w:tabs>
          <w:tab w:val="left" w:pos="1035"/>
        </w:tabs>
        <w:autoSpaceDE w:val="0"/>
        <w:spacing w:after="0" w:line="240" w:lineRule="auto"/>
        <w:ind w:left="567" w:right="567"/>
        <w:jc w:val="both"/>
        <w:rPr>
          <w:rFonts w:ascii="Times New Roman" w:eastAsia="Calibri" w:hAnsi="Times New Roman" w:cs="Times New Roman"/>
          <w:b/>
          <w:sz w:val="24"/>
          <w:szCs w:val="24"/>
          <w:lang w:val="ru-RU" w:eastAsia="en-CA"/>
        </w:rPr>
      </w:pPr>
      <w:r w:rsidRPr="00441A11">
        <w:rPr>
          <w:rFonts w:ascii="Times New Roman" w:eastAsia="Calibri" w:hAnsi="Times New Roman" w:cs="Times New Roman"/>
          <w:b/>
          <w:sz w:val="24"/>
          <w:szCs w:val="24"/>
          <w:lang w:val="ru-RU" w:eastAsia="en-CA"/>
        </w:rPr>
        <w:tab/>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441A11">
        <w:rPr>
          <w:rFonts w:ascii="Times New Roman" w:eastAsia="Calibri" w:hAnsi="Times New Roman" w:cs="Times New Roman"/>
          <w:b/>
          <w:sz w:val="24"/>
          <w:szCs w:val="24"/>
          <w:lang w:val="ru-RU" w:eastAsia="en-CA"/>
        </w:rPr>
        <w:t xml:space="preserve"> </w:t>
      </w:r>
      <w:r w:rsidR="00441A11" w:rsidRPr="00441A11">
        <w:rPr>
          <w:rFonts w:ascii="Times New Roman" w:eastAsia="Calibri" w:hAnsi="Times New Roman" w:cs="Times New Roman"/>
          <w:b/>
          <w:sz w:val="24"/>
          <w:szCs w:val="24"/>
          <w:lang w:val="ru-RU" w:eastAsia="en-CA"/>
        </w:rPr>
        <w:t xml:space="preserve">    Но, о</w:t>
      </w:r>
      <w:r w:rsidRPr="00441A11">
        <w:rPr>
          <w:rFonts w:ascii="Times New Roman" w:eastAsia="Calibri" w:hAnsi="Times New Roman" w:cs="Times New Roman"/>
          <w:b/>
          <w:sz w:val="24"/>
          <w:szCs w:val="24"/>
          <w:lang w:val="ru-RU" w:eastAsia="en-CA"/>
        </w:rPr>
        <w:t>дин существенный нюанс</w:t>
      </w:r>
      <w:r w:rsidRPr="005411B2">
        <w:rPr>
          <w:rFonts w:ascii="Times New Roman" w:eastAsia="Calibri" w:hAnsi="Times New Roman" w:cs="Times New Roman"/>
          <w:sz w:val="24"/>
          <w:szCs w:val="24"/>
          <w:lang w:val="ru-RU" w:eastAsia="en-CA"/>
        </w:rPr>
        <w:t xml:space="preserve">. Практически все исследователи этрусского письма пытаясь ввести свой народ в родню к этрускам руководствуются официальной хронологией истории. Отсюда и «арии», древние расены, вплоть до виман с пассажирами. Это относится как официальной науке, так и к альтернативной. Однако это принципиальная ошибка. На самом деле нужно «поднимать» по шкале времени эпоху этрусков, примерно в 13-16 века Н.Э.   </w:t>
      </w:r>
      <w:r w:rsidRPr="0011085E">
        <w:rPr>
          <w:rFonts w:ascii="Times New Roman" w:eastAsia="Calibri" w:hAnsi="Times New Roman" w:cs="Times New Roman"/>
          <w:i/>
          <w:sz w:val="24"/>
          <w:szCs w:val="24"/>
          <w:lang w:val="ru-RU" w:eastAsia="en-CA"/>
        </w:rPr>
        <w:t>Этруски</w:t>
      </w:r>
      <w:r w:rsidRPr="005411B2">
        <w:rPr>
          <w:rFonts w:ascii="Times New Roman" w:eastAsia="Calibri" w:hAnsi="Times New Roman" w:cs="Times New Roman"/>
          <w:sz w:val="24"/>
          <w:szCs w:val="24"/>
          <w:lang w:val="ru-RU" w:eastAsia="en-CA"/>
        </w:rPr>
        <w:t xml:space="preserve"> это латинское название «турков», с характерным  протезом Е- в начале слова. В основе этого слова лежит корень Т</w:t>
      </w:r>
      <w:r w:rsidRPr="005411B2">
        <w:rPr>
          <w:rFonts w:ascii="Times New Roman" w:eastAsia="Calibri" w:hAnsi="Times New Roman" w:cs="Times New Roman"/>
          <w:sz w:val="24"/>
          <w:szCs w:val="24"/>
          <w:lang w:eastAsia="en-CA"/>
        </w:rPr>
        <w:t>OR</w:t>
      </w:r>
      <w:r w:rsidRPr="005411B2">
        <w:rPr>
          <w:rFonts w:ascii="Times New Roman" w:eastAsia="Calibri" w:hAnsi="Times New Roman" w:cs="Times New Roman"/>
          <w:sz w:val="24"/>
          <w:szCs w:val="24"/>
          <w:lang w:val="ru-RU" w:eastAsia="en-CA"/>
        </w:rPr>
        <w:t xml:space="preserve">, с суффиксом </w:t>
      </w:r>
      <w:r w:rsidRPr="005411B2">
        <w:rPr>
          <w:rFonts w:ascii="Times New Roman" w:eastAsia="Calibri" w:hAnsi="Times New Roman" w:cs="Times New Roman"/>
          <w:sz w:val="24"/>
          <w:szCs w:val="24"/>
          <w:lang w:eastAsia="en-CA"/>
        </w:rPr>
        <w:t>SCI</w:t>
      </w:r>
      <w:r w:rsidRPr="005411B2">
        <w:rPr>
          <w:rFonts w:ascii="Times New Roman" w:eastAsia="Calibri" w:hAnsi="Times New Roman" w:cs="Times New Roman"/>
          <w:sz w:val="24"/>
          <w:szCs w:val="24"/>
          <w:lang w:val="ru-RU" w:eastAsia="en-CA"/>
        </w:rPr>
        <w:t>. Однако речь идет не современных турках или тюрках. Речь идёт о славянском завоевании 13-14 веков, в офиц</w:t>
      </w:r>
      <w:r w:rsidR="0011085E">
        <w:rPr>
          <w:rFonts w:ascii="Times New Roman" w:eastAsia="Calibri" w:hAnsi="Times New Roman" w:cs="Times New Roman"/>
          <w:sz w:val="24"/>
          <w:szCs w:val="24"/>
          <w:lang w:val="ru-RU" w:eastAsia="en-CA"/>
        </w:rPr>
        <w:t>иальной истории его отнесли во 5-6</w:t>
      </w:r>
      <w:r w:rsidRPr="005411B2">
        <w:rPr>
          <w:rFonts w:ascii="Times New Roman" w:eastAsia="Calibri" w:hAnsi="Times New Roman" w:cs="Times New Roman"/>
          <w:sz w:val="24"/>
          <w:szCs w:val="24"/>
          <w:lang w:val="ru-RU" w:eastAsia="en-CA"/>
        </w:rPr>
        <w:t xml:space="preserve"> века. Якобы они</w:t>
      </w:r>
      <w:r w:rsidR="0011085E">
        <w:rPr>
          <w:rFonts w:ascii="Times New Roman" w:eastAsia="Calibri" w:hAnsi="Times New Roman" w:cs="Times New Roman"/>
          <w:sz w:val="24"/>
          <w:szCs w:val="24"/>
          <w:lang w:val="ru-RU" w:eastAsia="en-CA"/>
        </w:rPr>
        <w:t xml:space="preserve"> </w:t>
      </w:r>
      <w:r w:rsidR="0011085E" w:rsidRPr="005411B2">
        <w:rPr>
          <w:rFonts w:ascii="Times New Roman" w:eastAsia="Calibri" w:hAnsi="Times New Roman" w:cs="Times New Roman"/>
          <w:sz w:val="24"/>
          <w:szCs w:val="24"/>
          <w:lang w:val="ru-RU" w:eastAsia="en-CA"/>
        </w:rPr>
        <w:t>вместе с германцами</w:t>
      </w:r>
      <w:r w:rsidR="0011085E">
        <w:rPr>
          <w:rFonts w:ascii="Times New Roman" w:eastAsia="Calibri" w:hAnsi="Times New Roman" w:cs="Times New Roman"/>
          <w:sz w:val="24"/>
          <w:szCs w:val="24"/>
          <w:lang w:val="ru-RU" w:eastAsia="en-CA"/>
        </w:rPr>
        <w:t xml:space="preserve"> и</w:t>
      </w:r>
      <w:r w:rsidRPr="005411B2">
        <w:rPr>
          <w:rFonts w:ascii="Times New Roman" w:eastAsia="Calibri" w:hAnsi="Times New Roman" w:cs="Times New Roman"/>
          <w:sz w:val="24"/>
          <w:szCs w:val="24"/>
          <w:lang w:val="ru-RU" w:eastAsia="en-CA"/>
        </w:rPr>
        <w:t xml:space="preserve"> разрушили дре</w:t>
      </w:r>
      <w:r w:rsidR="0011085E">
        <w:rPr>
          <w:rFonts w:ascii="Times New Roman" w:eastAsia="Calibri" w:hAnsi="Times New Roman" w:cs="Times New Roman"/>
          <w:sz w:val="24"/>
          <w:szCs w:val="24"/>
          <w:lang w:val="ru-RU" w:eastAsia="en-CA"/>
        </w:rPr>
        <w:t>вний Рим в Италии</w:t>
      </w:r>
      <w:r w:rsidRPr="005411B2">
        <w:rPr>
          <w:rFonts w:ascii="Times New Roman" w:eastAsia="Calibri" w:hAnsi="Times New Roman" w:cs="Times New Roman"/>
          <w:sz w:val="24"/>
          <w:szCs w:val="24"/>
          <w:lang w:val="ru-RU" w:eastAsia="en-CA"/>
        </w:rPr>
        <w:t xml:space="preserve">. Но тут официальным историкам нужно доказать существование т.н. античности. И заодно т.н. «темных веков. </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r w:rsidRPr="005411B2">
        <w:rPr>
          <w:rFonts w:ascii="Times New Roman" w:eastAsia="Calibri" w:hAnsi="Times New Roman" w:cs="Times New Roman"/>
          <w:sz w:val="24"/>
          <w:szCs w:val="24"/>
          <w:lang w:val="ru-RU" w:eastAsia="en-CA"/>
        </w:rPr>
        <w:t xml:space="preserve">                 </w:t>
      </w:r>
      <w:r w:rsidR="006C3FEC">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ru-RU" w:eastAsia="en-CA"/>
        </w:rPr>
        <w:t xml:space="preserve">   </w:t>
      </w:r>
      <w:r w:rsidR="0011085E">
        <w:rPr>
          <w:rFonts w:ascii="Times New Roman" w:eastAsia="Calibri" w:hAnsi="Times New Roman" w:cs="Times New Roman"/>
          <w:sz w:val="24"/>
          <w:szCs w:val="24"/>
          <w:lang w:val="ru-RU" w:eastAsia="en-CA"/>
        </w:rPr>
        <w:t xml:space="preserve">      </w:t>
      </w:r>
      <w:r w:rsidRPr="005411B2">
        <w:rPr>
          <w:rFonts w:ascii="Times New Roman" w:eastAsia="Calibri" w:hAnsi="Times New Roman" w:cs="Times New Roman"/>
          <w:sz w:val="24"/>
          <w:szCs w:val="24"/>
          <w:lang w:val="ru-RU" w:eastAsia="en-CA"/>
        </w:rPr>
        <w:t>Но это никак не доказывается.</w:t>
      </w:r>
    </w:p>
    <w:p w:rsidR="005411B2" w:rsidRPr="005411B2" w:rsidRDefault="005411B2" w:rsidP="005411B2">
      <w:pPr>
        <w:autoSpaceDE w:val="0"/>
        <w:spacing w:after="0" w:line="240" w:lineRule="auto"/>
        <w:ind w:left="567" w:right="567"/>
        <w:jc w:val="both"/>
        <w:rPr>
          <w:rFonts w:ascii="Times New Roman" w:eastAsia="Calibri" w:hAnsi="Times New Roman" w:cs="Times New Roman"/>
          <w:sz w:val="24"/>
          <w:szCs w:val="24"/>
          <w:lang w:val="ru-RU" w:eastAsia="en-CA"/>
        </w:rPr>
      </w:pPr>
    </w:p>
    <w:p w:rsidR="008936DB" w:rsidRPr="005411B2" w:rsidRDefault="008936DB" w:rsidP="005411B2">
      <w:pPr>
        <w:spacing w:after="0" w:line="240" w:lineRule="auto"/>
        <w:ind w:right="567"/>
        <w:jc w:val="both"/>
        <w:rPr>
          <w:rFonts w:ascii="Times New Roman" w:hAnsi="Times New Roman" w:cs="Times New Roman"/>
          <w:b/>
          <w:sz w:val="20"/>
          <w:szCs w:val="20"/>
          <w:lang w:val="ru-RU"/>
        </w:rPr>
      </w:pPr>
    </w:p>
    <w:sectPr w:rsidR="008936DB" w:rsidRPr="005411B2" w:rsidSect="008936DB">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65548"/>
    <w:rsid w:val="000D3112"/>
    <w:rsid w:val="0011085E"/>
    <w:rsid w:val="001D3B81"/>
    <w:rsid w:val="0025494E"/>
    <w:rsid w:val="00270626"/>
    <w:rsid w:val="003A5682"/>
    <w:rsid w:val="004079DC"/>
    <w:rsid w:val="00441A11"/>
    <w:rsid w:val="0048196F"/>
    <w:rsid w:val="005411B2"/>
    <w:rsid w:val="006C3FEC"/>
    <w:rsid w:val="007B32F1"/>
    <w:rsid w:val="00884EEC"/>
    <w:rsid w:val="008936DB"/>
    <w:rsid w:val="00AE6BB3"/>
    <w:rsid w:val="00CD07D9"/>
    <w:rsid w:val="00D65548"/>
    <w:rsid w:val="00D72AE7"/>
    <w:rsid w:val="00E7157C"/>
    <w:rsid w:val="00F35E44"/>
    <w:rsid w:val="00FD0C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6D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31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11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2327</TotalTime>
  <Pages>13</Pages>
  <Words>4365</Words>
  <Characters>24886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10</cp:revision>
  <dcterms:created xsi:type="dcterms:W3CDTF">2023-04-13T04:04:00Z</dcterms:created>
  <dcterms:modified xsi:type="dcterms:W3CDTF">2025-12-31T14:02:00Z</dcterms:modified>
</cp:coreProperties>
</file>